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B74A" w14:textId="77777777" w:rsidR="00A04674" w:rsidRPr="008A6FCC" w:rsidRDefault="00A04674" w:rsidP="00A04674">
      <w:pPr>
        <w:rPr>
          <w:rFonts w:ascii="Calibri" w:hAnsi="Calibri" w:cs="Calibri"/>
          <w:b/>
          <w:bCs/>
        </w:rPr>
      </w:pPr>
      <w:r w:rsidRPr="008A6FCC">
        <w:rPr>
          <w:rFonts w:ascii="Calibri" w:hAnsi="Calibri" w:cs="Calibri"/>
          <w:b/>
          <w:bCs/>
        </w:rPr>
        <w:t>Abstract Submission Template: 58th European Marine Biology Symposium (EMBS)</w:t>
      </w:r>
    </w:p>
    <w:p w14:paraId="774E6FFD" w14:textId="77777777" w:rsidR="00A04674" w:rsidRPr="008A6FCC" w:rsidRDefault="00A04674" w:rsidP="00A04674">
      <w:pPr>
        <w:rPr>
          <w:rFonts w:ascii="Calibri" w:hAnsi="Calibri" w:cs="Calibri"/>
        </w:rPr>
      </w:pPr>
      <w:r w:rsidRPr="008A6FCC">
        <w:rPr>
          <w:rFonts w:ascii="Calibri" w:hAnsi="Calibri" w:cs="Calibri"/>
          <w:b/>
          <w:bCs/>
        </w:rPr>
        <w:t>Bodø, Norway | 6-9th July 2025</w:t>
      </w:r>
    </w:p>
    <w:p w14:paraId="71A349F8" w14:textId="77777777" w:rsidR="00A04674" w:rsidRPr="008A6FCC" w:rsidRDefault="001B168B" w:rsidP="00A04674">
      <w:pPr>
        <w:rPr>
          <w:rFonts w:ascii="Calibri" w:hAnsi="Calibri" w:cs="Calibri"/>
        </w:rPr>
      </w:pPr>
      <w:r>
        <w:rPr>
          <w:rFonts w:ascii="Calibri" w:hAnsi="Calibri" w:cs="Calibri"/>
          <w:noProof/>
        </w:rPr>
        <w:pict w14:anchorId="3F468175">
          <v:rect id="_x0000_i1032" alt="" style="width:425.2pt;height:.05pt;mso-width-percent:0;mso-height-percent:0;mso-width-percent:0;mso-height-percent:0" o:hralign="center" o:hrstd="t" o:hr="t" fillcolor="#a0a0a0" stroked="f"/>
        </w:pict>
      </w:r>
    </w:p>
    <w:p w14:paraId="205999A5" w14:textId="77777777" w:rsidR="00A04674" w:rsidRPr="008A6FCC" w:rsidRDefault="00A04674" w:rsidP="00A04674">
      <w:pPr>
        <w:rPr>
          <w:rFonts w:ascii="Calibri" w:hAnsi="Calibri" w:cs="Calibri"/>
          <w:b/>
          <w:bCs/>
        </w:rPr>
      </w:pPr>
      <w:r w:rsidRPr="008A6FCC">
        <w:rPr>
          <w:rFonts w:ascii="Calibri" w:hAnsi="Calibri" w:cs="Calibri"/>
          <w:b/>
          <w:bCs/>
        </w:rPr>
        <w:t>Title:</w:t>
      </w:r>
    </w:p>
    <w:p w14:paraId="3AE680E3" w14:textId="1FBA311B" w:rsidR="00A04674" w:rsidRPr="008A6FCC" w:rsidRDefault="005616C5" w:rsidP="00A04674">
      <w:pPr>
        <w:rPr>
          <w:rFonts w:ascii="Calibri" w:hAnsi="Calibri" w:cs="Calibri"/>
        </w:rPr>
      </w:pPr>
      <w:r>
        <w:rPr>
          <w:rFonts w:ascii="Calibri" w:hAnsi="Calibri" w:cs="Calibri"/>
          <w:i/>
          <w:iCs/>
          <w:sz w:val="24"/>
          <w:szCs w:val="24"/>
        </w:rPr>
        <w:t>Food web attributes to assess estuarine benthic ecosystem</w:t>
      </w:r>
      <w:r w:rsidR="001B168B">
        <w:rPr>
          <w:rFonts w:ascii="Calibri" w:hAnsi="Calibri" w:cs="Calibri"/>
          <w:noProof/>
        </w:rPr>
        <w:pict w14:anchorId="0EE146C4">
          <v:rect id="_x0000_i1031" alt="" style="width:425.2pt;height:.05pt;mso-width-percent:0;mso-height-percent:0;mso-width-percent:0;mso-height-percent:0" o:hralign="center" o:hrstd="t" o:hr="t" fillcolor="#a0a0a0" stroked="f"/>
        </w:pict>
      </w:r>
    </w:p>
    <w:p w14:paraId="37EB5144" w14:textId="77777777" w:rsidR="00A04674" w:rsidRPr="008A6FCC" w:rsidRDefault="00A04674" w:rsidP="00A04674">
      <w:pPr>
        <w:rPr>
          <w:rFonts w:ascii="Calibri" w:hAnsi="Calibri" w:cs="Calibri"/>
          <w:b/>
          <w:bCs/>
        </w:rPr>
      </w:pPr>
      <w:r w:rsidRPr="008A6FCC">
        <w:rPr>
          <w:rFonts w:ascii="Calibri" w:hAnsi="Calibri" w:cs="Calibri"/>
          <w:b/>
          <w:bCs/>
        </w:rPr>
        <w:t>Author(s):</w:t>
      </w:r>
    </w:p>
    <w:p w14:paraId="489C70A3" w14:textId="221A4C50" w:rsidR="008F32D7" w:rsidRPr="00B263E0" w:rsidRDefault="008F32D7" w:rsidP="008F32D7">
      <w:pPr>
        <w:pStyle w:val="PargrafodaLista"/>
        <w:numPr>
          <w:ilvl w:val="0"/>
          <w:numId w:val="4"/>
        </w:numPr>
        <w:rPr>
          <w:rFonts w:ascii="Calibri" w:hAnsi="Calibri" w:cs="Calibri"/>
          <w:i/>
          <w:iCs/>
          <w:lang w:val="pt-PT"/>
        </w:rPr>
      </w:pPr>
      <w:r w:rsidRPr="00B263E0">
        <w:rPr>
          <w:rFonts w:ascii="Calibri" w:hAnsi="Calibri" w:cs="Calibri"/>
          <w:i/>
          <w:iCs/>
          <w:lang w:val="pt-PT"/>
        </w:rPr>
        <w:t xml:space="preserve">Soraia Vieira </w:t>
      </w:r>
      <w:r w:rsidRPr="00B263E0">
        <w:rPr>
          <w:rFonts w:ascii="Calibri" w:hAnsi="Calibri" w:cs="Calibri"/>
          <w:i/>
          <w:iCs/>
          <w:vertAlign w:val="superscript"/>
          <w:lang w:val="pt-PT"/>
        </w:rPr>
        <w:t>a</w:t>
      </w:r>
      <w:r w:rsidR="00B263E0" w:rsidRPr="00B263E0">
        <w:rPr>
          <w:rFonts w:ascii="Calibri" w:hAnsi="Calibri" w:cs="Calibri"/>
          <w:i/>
          <w:iCs/>
          <w:lang w:val="pt-PT"/>
        </w:rPr>
        <w:t>, (</w:t>
      </w:r>
      <w:proofErr w:type="spellStart"/>
      <w:r w:rsidR="00B263E0" w:rsidRPr="00B263E0">
        <w:rPr>
          <w:rFonts w:ascii="Calibri" w:hAnsi="Calibri" w:cs="Calibri"/>
          <w:i/>
          <w:iCs/>
          <w:lang w:val="pt-PT"/>
        </w:rPr>
        <w:t>Presenting</w:t>
      </w:r>
      <w:proofErr w:type="spellEnd"/>
      <w:r w:rsidR="00B263E0" w:rsidRPr="00B263E0">
        <w:rPr>
          <w:rFonts w:ascii="Calibri" w:hAnsi="Calibri" w:cs="Calibri"/>
          <w:i/>
          <w:iCs/>
          <w:lang w:val="pt-PT"/>
        </w:rPr>
        <w:t xml:space="preserve"> </w:t>
      </w:r>
      <w:proofErr w:type="spellStart"/>
      <w:r w:rsidR="00B263E0" w:rsidRPr="00B263E0">
        <w:rPr>
          <w:rFonts w:ascii="Calibri" w:hAnsi="Calibri" w:cs="Calibri"/>
          <w:i/>
          <w:iCs/>
          <w:lang w:val="pt-PT"/>
        </w:rPr>
        <w:t>author</w:t>
      </w:r>
      <w:proofErr w:type="spellEnd"/>
      <w:r w:rsidR="00B263E0" w:rsidRPr="00B263E0">
        <w:rPr>
          <w:rFonts w:ascii="Calibri" w:hAnsi="Calibri" w:cs="Calibri"/>
          <w:i/>
          <w:iCs/>
          <w:lang w:val="pt-PT"/>
        </w:rPr>
        <w:t>)</w:t>
      </w:r>
    </w:p>
    <w:p w14:paraId="05F39EFA" w14:textId="553AA5AB" w:rsidR="008F32D7" w:rsidRPr="008F32D7" w:rsidRDefault="008F32D7" w:rsidP="008F32D7">
      <w:pPr>
        <w:pStyle w:val="PargrafodaLista"/>
        <w:numPr>
          <w:ilvl w:val="0"/>
          <w:numId w:val="4"/>
        </w:numPr>
        <w:rPr>
          <w:rFonts w:ascii="Calibri" w:hAnsi="Calibri" w:cs="Calibri"/>
          <w:i/>
          <w:iCs/>
        </w:rPr>
      </w:pPr>
      <w:r w:rsidRPr="008F32D7">
        <w:rPr>
          <w:rFonts w:ascii="Calibri" w:hAnsi="Calibri" w:cs="Calibri"/>
          <w:i/>
          <w:iCs/>
        </w:rPr>
        <w:t xml:space="preserve">Anne-France Maurer </w:t>
      </w:r>
      <w:r w:rsidRPr="008F32D7">
        <w:rPr>
          <w:rFonts w:ascii="Calibri" w:hAnsi="Calibri" w:cs="Calibri"/>
          <w:i/>
          <w:iCs/>
          <w:vertAlign w:val="superscript"/>
        </w:rPr>
        <w:t>b</w:t>
      </w:r>
      <w:r w:rsidRPr="008F32D7">
        <w:rPr>
          <w:rFonts w:ascii="Calibri" w:hAnsi="Calibri" w:cs="Calibri"/>
          <w:i/>
          <w:iCs/>
        </w:rPr>
        <w:t xml:space="preserve"> </w:t>
      </w:r>
    </w:p>
    <w:p w14:paraId="58E7CBDE" w14:textId="45F26ABC" w:rsidR="008F32D7" w:rsidRPr="008F32D7" w:rsidRDefault="008F32D7" w:rsidP="008F32D7">
      <w:pPr>
        <w:pStyle w:val="PargrafodaLista"/>
        <w:numPr>
          <w:ilvl w:val="0"/>
          <w:numId w:val="4"/>
        </w:numPr>
        <w:rPr>
          <w:rFonts w:ascii="Calibri" w:hAnsi="Calibri" w:cs="Calibri"/>
          <w:i/>
          <w:iCs/>
        </w:rPr>
      </w:pPr>
      <w:r w:rsidRPr="008F32D7">
        <w:rPr>
          <w:rFonts w:ascii="Calibri" w:hAnsi="Calibri" w:cs="Calibri"/>
          <w:i/>
          <w:iCs/>
        </w:rPr>
        <w:t xml:space="preserve">Cristina </w:t>
      </w:r>
      <w:proofErr w:type="spellStart"/>
      <w:r w:rsidRPr="008F32D7">
        <w:rPr>
          <w:rFonts w:ascii="Calibri" w:hAnsi="Calibri" w:cs="Calibri"/>
          <w:i/>
          <w:iCs/>
        </w:rPr>
        <w:t>Barrocas</w:t>
      </w:r>
      <w:proofErr w:type="spellEnd"/>
      <w:r w:rsidRPr="008F32D7">
        <w:rPr>
          <w:rFonts w:ascii="Calibri" w:hAnsi="Calibri" w:cs="Calibri"/>
          <w:i/>
          <w:iCs/>
        </w:rPr>
        <w:t xml:space="preserve"> Dias</w:t>
      </w:r>
      <w:r w:rsidRPr="008F32D7">
        <w:rPr>
          <w:rFonts w:ascii="Calibri" w:hAnsi="Calibri" w:cs="Calibri"/>
          <w:i/>
          <w:iCs/>
          <w:vertAlign w:val="superscript"/>
        </w:rPr>
        <w:t xml:space="preserve"> b</w:t>
      </w:r>
    </w:p>
    <w:p w14:paraId="6115B1DE" w14:textId="73A5FD55" w:rsidR="008F32D7" w:rsidRPr="008F32D7" w:rsidRDefault="008F32D7" w:rsidP="008F32D7">
      <w:pPr>
        <w:pStyle w:val="PargrafodaLista"/>
        <w:numPr>
          <w:ilvl w:val="0"/>
          <w:numId w:val="4"/>
        </w:numPr>
        <w:rPr>
          <w:rFonts w:ascii="Calibri" w:hAnsi="Calibri" w:cs="Calibri"/>
          <w:i/>
          <w:iCs/>
        </w:rPr>
      </w:pPr>
      <w:r w:rsidRPr="008F32D7">
        <w:rPr>
          <w:rFonts w:ascii="Calibri" w:hAnsi="Calibri" w:cs="Calibri"/>
          <w:i/>
          <w:iCs/>
        </w:rPr>
        <w:t xml:space="preserve">Helena </w:t>
      </w:r>
      <w:proofErr w:type="spellStart"/>
      <w:r w:rsidRPr="008F32D7">
        <w:rPr>
          <w:rFonts w:ascii="Calibri" w:hAnsi="Calibri" w:cs="Calibri"/>
          <w:i/>
          <w:iCs/>
        </w:rPr>
        <w:t>Adão</w:t>
      </w:r>
      <w:proofErr w:type="spellEnd"/>
      <w:r w:rsidRPr="008F32D7">
        <w:rPr>
          <w:rFonts w:ascii="Calibri" w:hAnsi="Calibri" w:cs="Calibri"/>
          <w:i/>
          <w:iCs/>
        </w:rPr>
        <w:t xml:space="preserve"> </w:t>
      </w:r>
      <w:r w:rsidRPr="008F32D7">
        <w:rPr>
          <w:rFonts w:ascii="Calibri" w:hAnsi="Calibri" w:cs="Calibri"/>
          <w:i/>
          <w:iCs/>
          <w:vertAlign w:val="superscript"/>
        </w:rPr>
        <w:t>a</w:t>
      </w:r>
    </w:p>
    <w:p w14:paraId="39DB4C53" w14:textId="73D7215E" w:rsidR="00A04674" w:rsidRPr="008F32D7" w:rsidRDefault="008F32D7" w:rsidP="008F32D7">
      <w:pPr>
        <w:pStyle w:val="PargrafodaLista"/>
        <w:numPr>
          <w:ilvl w:val="0"/>
          <w:numId w:val="4"/>
        </w:numPr>
        <w:rPr>
          <w:rFonts w:ascii="Calibri" w:hAnsi="Calibri" w:cs="Calibri"/>
          <w:i/>
          <w:iCs/>
        </w:rPr>
      </w:pPr>
      <w:r w:rsidRPr="008F32D7">
        <w:rPr>
          <w:rFonts w:ascii="Calibri" w:hAnsi="Calibri" w:cs="Calibri"/>
          <w:i/>
          <w:iCs/>
        </w:rPr>
        <w:t xml:space="preserve">Kasia </w:t>
      </w:r>
      <w:proofErr w:type="spellStart"/>
      <w:r w:rsidRPr="008F32D7">
        <w:rPr>
          <w:rFonts w:ascii="Calibri" w:hAnsi="Calibri" w:cs="Calibri"/>
          <w:i/>
          <w:iCs/>
        </w:rPr>
        <w:t>Sroczynska</w:t>
      </w:r>
      <w:proofErr w:type="spellEnd"/>
      <w:r w:rsidRPr="008F32D7">
        <w:rPr>
          <w:rFonts w:ascii="Calibri" w:hAnsi="Calibri" w:cs="Calibri"/>
          <w:i/>
          <w:iCs/>
        </w:rPr>
        <w:t xml:space="preserve"> </w:t>
      </w:r>
      <w:r w:rsidRPr="008F32D7">
        <w:rPr>
          <w:rFonts w:ascii="Calibri" w:hAnsi="Calibri" w:cs="Calibri"/>
          <w:i/>
          <w:iCs/>
          <w:vertAlign w:val="superscript"/>
        </w:rPr>
        <w:t>a</w:t>
      </w:r>
    </w:p>
    <w:p w14:paraId="2D0BD150" w14:textId="77777777" w:rsidR="00A04674" w:rsidRPr="008A6FCC" w:rsidRDefault="001B168B" w:rsidP="00A04674">
      <w:pPr>
        <w:rPr>
          <w:rFonts w:ascii="Calibri" w:hAnsi="Calibri" w:cs="Calibri"/>
        </w:rPr>
      </w:pPr>
      <w:r>
        <w:rPr>
          <w:rFonts w:ascii="Calibri" w:hAnsi="Calibri" w:cs="Calibri"/>
          <w:noProof/>
        </w:rPr>
        <w:pict w14:anchorId="736477D6">
          <v:rect id="_x0000_i1030" alt="" style="width:425.2pt;height:.05pt;mso-width-percent:0;mso-height-percent:0;mso-width-percent:0;mso-height-percent:0" o:hralign="center" o:hrstd="t" o:hr="t" fillcolor="#a0a0a0" stroked="f"/>
        </w:pict>
      </w:r>
    </w:p>
    <w:p w14:paraId="3969B6A4" w14:textId="77777777" w:rsidR="00A04674" w:rsidRPr="00824E7A" w:rsidRDefault="00A04674" w:rsidP="00A04674">
      <w:pPr>
        <w:rPr>
          <w:rFonts w:ascii="Calibri" w:hAnsi="Calibri" w:cs="Calibri"/>
          <w:b/>
          <w:bCs/>
          <w:lang w:val="pt-PT"/>
        </w:rPr>
      </w:pPr>
      <w:proofErr w:type="spellStart"/>
      <w:r w:rsidRPr="00824E7A">
        <w:rPr>
          <w:rFonts w:ascii="Calibri" w:hAnsi="Calibri" w:cs="Calibri"/>
          <w:b/>
          <w:bCs/>
          <w:lang w:val="pt-PT"/>
        </w:rPr>
        <w:t>Affiliation</w:t>
      </w:r>
      <w:proofErr w:type="spellEnd"/>
      <w:r w:rsidRPr="00824E7A">
        <w:rPr>
          <w:rFonts w:ascii="Calibri" w:hAnsi="Calibri" w:cs="Calibri"/>
          <w:b/>
          <w:bCs/>
          <w:lang w:val="pt-PT"/>
        </w:rPr>
        <w:t>(s):</w:t>
      </w:r>
    </w:p>
    <w:p w14:paraId="1D000B8E" w14:textId="54687A6B" w:rsidR="008F32D7" w:rsidRPr="008F32D7" w:rsidRDefault="008F32D7" w:rsidP="008F32D7">
      <w:pPr>
        <w:rPr>
          <w:rFonts w:ascii="Calibri" w:hAnsi="Calibri" w:cs="Calibri"/>
          <w:i/>
          <w:iCs/>
          <w:lang w:val="pt-PT"/>
        </w:rPr>
      </w:pPr>
      <w:r w:rsidRPr="008F32D7">
        <w:rPr>
          <w:rFonts w:ascii="Calibri" w:hAnsi="Calibri" w:cs="Calibri"/>
          <w:i/>
          <w:iCs/>
          <w:vertAlign w:val="superscript"/>
          <w:lang w:val="pt-PT"/>
        </w:rPr>
        <w:t xml:space="preserve">a </w:t>
      </w:r>
      <w:r w:rsidRPr="008F32D7">
        <w:rPr>
          <w:rFonts w:ascii="Calibri" w:hAnsi="Calibri" w:cs="Calibri"/>
          <w:i/>
          <w:iCs/>
          <w:lang w:val="pt-PT"/>
        </w:rPr>
        <w:t xml:space="preserve">MARE – Marine </w:t>
      </w:r>
      <w:proofErr w:type="spellStart"/>
      <w:r w:rsidRPr="008F32D7">
        <w:rPr>
          <w:rFonts w:ascii="Calibri" w:hAnsi="Calibri" w:cs="Calibri"/>
          <w:i/>
          <w:iCs/>
          <w:lang w:val="pt-PT"/>
        </w:rPr>
        <w:t>and</w:t>
      </w:r>
      <w:proofErr w:type="spellEnd"/>
      <w:r w:rsidRPr="008F32D7">
        <w:rPr>
          <w:rFonts w:ascii="Calibri" w:hAnsi="Calibri" w:cs="Calibri"/>
          <w:i/>
          <w:iCs/>
          <w:lang w:val="pt-PT"/>
        </w:rPr>
        <w:t xml:space="preserve"> </w:t>
      </w:r>
      <w:proofErr w:type="spellStart"/>
      <w:r w:rsidRPr="008F32D7">
        <w:rPr>
          <w:rFonts w:ascii="Calibri" w:hAnsi="Calibri" w:cs="Calibri"/>
          <w:i/>
          <w:iCs/>
          <w:lang w:val="pt-PT"/>
        </w:rPr>
        <w:t>Environmental</w:t>
      </w:r>
      <w:proofErr w:type="spellEnd"/>
      <w:r w:rsidRPr="008F32D7">
        <w:rPr>
          <w:rFonts w:ascii="Calibri" w:hAnsi="Calibri" w:cs="Calibri"/>
          <w:i/>
          <w:iCs/>
          <w:lang w:val="pt-PT"/>
        </w:rPr>
        <w:t xml:space="preserve"> </w:t>
      </w:r>
      <w:proofErr w:type="spellStart"/>
      <w:r w:rsidRPr="008F32D7">
        <w:rPr>
          <w:rFonts w:ascii="Calibri" w:hAnsi="Calibri" w:cs="Calibri"/>
          <w:i/>
          <w:iCs/>
          <w:lang w:val="pt-PT"/>
        </w:rPr>
        <w:t>Sciences</w:t>
      </w:r>
      <w:proofErr w:type="spellEnd"/>
      <w:r w:rsidRPr="008F32D7">
        <w:rPr>
          <w:rFonts w:ascii="Calibri" w:hAnsi="Calibri" w:cs="Calibri"/>
          <w:i/>
          <w:iCs/>
          <w:lang w:val="pt-PT"/>
        </w:rPr>
        <w:t xml:space="preserve"> Centre / ARNET - </w:t>
      </w:r>
      <w:proofErr w:type="spellStart"/>
      <w:r w:rsidRPr="008F32D7">
        <w:rPr>
          <w:rFonts w:ascii="Calibri" w:hAnsi="Calibri" w:cs="Calibri"/>
          <w:i/>
          <w:iCs/>
          <w:lang w:val="pt-PT"/>
        </w:rPr>
        <w:t>Aquatic</w:t>
      </w:r>
      <w:proofErr w:type="spellEnd"/>
      <w:r w:rsidRPr="008F32D7">
        <w:rPr>
          <w:rFonts w:ascii="Calibri" w:hAnsi="Calibri" w:cs="Calibri"/>
          <w:i/>
          <w:iCs/>
          <w:lang w:val="pt-PT"/>
        </w:rPr>
        <w:t xml:space="preserve"> Research Network, Universidade de </w:t>
      </w:r>
      <w:r>
        <w:rPr>
          <w:rFonts w:ascii="Calibri" w:hAnsi="Calibri" w:cs="Calibri"/>
          <w:i/>
          <w:iCs/>
          <w:lang w:val="pt-PT"/>
        </w:rPr>
        <w:t>É</w:t>
      </w:r>
      <w:r w:rsidRPr="008F32D7">
        <w:rPr>
          <w:rFonts w:ascii="Calibri" w:hAnsi="Calibri" w:cs="Calibri"/>
          <w:i/>
          <w:iCs/>
          <w:lang w:val="pt-PT"/>
        </w:rPr>
        <w:t>vora, Escola de Ci</w:t>
      </w:r>
      <w:r>
        <w:rPr>
          <w:rFonts w:ascii="Calibri" w:hAnsi="Calibri" w:cs="Calibri"/>
          <w:i/>
          <w:iCs/>
          <w:lang w:val="pt-PT"/>
        </w:rPr>
        <w:t>ê</w:t>
      </w:r>
      <w:r w:rsidRPr="008F32D7">
        <w:rPr>
          <w:rFonts w:ascii="Calibri" w:hAnsi="Calibri" w:cs="Calibri"/>
          <w:i/>
          <w:iCs/>
          <w:lang w:val="pt-PT"/>
        </w:rPr>
        <w:t xml:space="preserve">ncias e Tecnologia, Apartado 94, 7002-554 </w:t>
      </w:r>
      <w:r>
        <w:rPr>
          <w:rFonts w:ascii="Calibri" w:hAnsi="Calibri" w:cs="Calibri"/>
          <w:i/>
          <w:iCs/>
          <w:lang w:val="pt-PT"/>
        </w:rPr>
        <w:t>É</w:t>
      </w:r>
      <w:r w:rsidRPr="008F32D7">
        <w:rPr>
          <w:rFonts w:ascii="Calibri" w:hAnsi="Calibri" w:cs="Calibri"/>
          <w:i/>
          <w:iCs/>
          <w:lang w:val="pt-PT"/>
        </w:rPr>
        <w:t>vora, Portugal</w:t>
      </w:r>
    </w:p>
    <w:p w14:paraId="25C7F86A" w14:textId="27D9A0FB" w:rsidR="008F32D7" w:rsidRPr="008F32D7" w:rsidRDefault="008F32D7" w:rsidP="003D5C4E">
      <w:pPr>
        <w:rPr>
          <w:rFonts w:ascii="Calibri" w:hAnsi="Calibri" w:cs="Calibri"/>
          <w:i/>
          <w:iCs/>
          <w:lang w:val="pt-PT"/>
        </w:rPr>
      </w:pPr>
      <w:r w:rsidRPr="008F32D7">
        <w:rPr>
          <w:rFonts w:ascii="Calibri" w:hAnsi="Calibri" w:cs="Calibri"/>
          <w:i/>
          <w:iCs/>
          <w:vertAlign w:val="superscript"/>
          <w:lang w:val="pt-PT"/>
        </w:rPr>
        <w:t xml:space="preserve">b </w:t>
      </w:r>
      <w:r w:rsidRPr="008F32D7">
        <w:rPr>
          <w:rFonts w:ascii="Calibri" w:hAnsi="Calibri" w:cs="Calibri"/>
          <w:i/>
          <w:iCs/>
          <w:lang w:val="pt-PT"/>
        </w:rPr>
        <w:t xml:space="preserve">HERCULES </w:t>
      </w:r>
      <w:proofErr w:type="spellStart"/>
      <w:r w:rsidRPr="008F32D7">
        <w:rPr>
          <w:rFonts w:ascii="Calibri" w:hAnsi="Calibri" w:cs="Calibri"/>
          <w:i/>
          <w:iCs/>
          <w:lang w:val="pt-PT"/>
        </w:rPr>
        <w:t>Laboratory</w:t>
      </w:r>
      <w:proofErr w:type="spellEnd"/>
      <w:r w:rsidRPr="008F32D7">
        <w:rPr>
          <w:rFonts w:ascii="Calibri" w:hAnsi="Calibri" w:cs="Calibri"/>
          <w:i/>
          <w:iCs/>
          <w:lang w:val="pt-PT"/>
        </w:rPr>
        <w:t xml:space="preserve">, </w:t>
      </w:r>
      <w:proofErr w:type="spellStart"/>
      <w:r w:rsidRPr="008F32D7">
        <w:rPr>
          <w:rFonts w:ascii="Calibri" w:hAnsi="Calibri" w:cs="Calibri"/>
          <w:i/>
          <w:iCs/>
          <w:lang w:val="pt-PT"/>
        </w:rPr>
        <w:t>University</w:t>
      </w:r>
      <w:proofErr w:type="spellEnd"/>
      <w:r w:rsidRPr="008F32D7">
        <w:rPr>
          <w:rFonts w:ascii="Calibri" w:hAnsi="Calibri" w:cs="Calibri"/>
          <w:i/>
          <w:iCs/>
          <w:lang w:val="pt-PT"/>
        </w:rPr>
        <w:t xml:space="preserve"> </w:t>
      </w:r>
      <w:proofErr w:type="spellStart"/>
      <w:r w:rsidRPr="008F32D7">
        <w:rPr>
          <w:rFonts w:ascii="Calibri" w:hAnsi="Calibri" w:cs="Calibri"/>
          <w:i/>
          <w:iCs/>
          <w:lang w:val="pt-PT"/>
        </w:rPr>
        <w:t>of</w:t>
      </w:r>
      <w:proofErr w:type="spellEnd"/>
      <w:r w:rsidRPr="008F32D7">
        <w:rPr>
          <w:rFonts w:ascii="Calibri" w:hAnsi="Calibri" w:cs="Calibri"/>
          <w:i/>
          <w:iCs/>
          <w:lang w:val="pt-PT"/>
        </w:rPr>
        <w:t xml:space="preserve"> </w:t>
      </w:r>
      <w:r>
        <w:rPr>
          <w:rFonts w:ascii="Calibri" w:hAnsi="Calibri" w:cs="Calibri"/>
          <w:i/>
          <w:iCs/>
          <w:lang w:val="pt-PT"/>
        </w:rPr>
        <w:t>É</w:t>
      </w:r>
      <w:r w:rsidRPr="008F32D7">
        <w:rPr>
          <w:rFonts w:ascii="Calibri" w:hAnsi="Calibri" w:cs="Calibri"/>
          <w:i/>
          <w:iCs/>
          <w:lang w:val="pt-PT"/>
        </w:rPr>
        <w:t>vora, Largo Marqu</w:t>
      </w:r>
      <w:r>
        <w:rPr>
          <w:rFonts w:ascii="Calibri" w:hAnsi="Calibri" w:cs="Calibri"/>
          <w:i/>
          <w:iCs/>
          <w:lang w:val="pt-PT"/>
        </w:rPr>
        <w:t>ê</w:t>
      </w:r>
      <w:r w:rsidRPr="008F32D7">
        <w:rPr>
          <w:rFonts w:ascii="Calibri" w:hAnsi="Calibri" w:cs="Calibri"/>
          <w:i/>
          <w:iCs/>
          <w:lang w:val="pt-PT"/>
        </w:rPr>
        <w:t xml:space="preserve">s de Marialva 8, 7000-809 </w:t>
      </w:r>
      <w:r>
        <w:rPr>
          <w:rFonts w:ascii="Calibri" w:hAnsi="Calibri" w:cs="Calibri"/>
          <w:i/>
          <w:iCs/>
          <w:lang w:val="pt-PT"/>
        </w:rPr>
        <w:t>É</w:t>
      </w:r>
      <w:r w:rsidRPr="008F32D7">
        <w:rPr>
          <w:rFonts w:ascii="Calibri" w:hAnsi="Calibri" w:cs="Calibri"/>
          <w:i/>
          <w:iCs/>
          <w:lang w:val="pt-PT"/>
        </w:rPr>
        <w:t>vora, Portugal</w:t>
      </w:r>
    </w:p>
    <w:p w14:paraId="6D2AB198" w14:textId="44FAAC47" w:rsidR="00A04674" w:rsidRPr="008F32D7" w:rsidRDefault="001B168B" w:rsidP="008F32D7">
      <w:pPr>
        <w:spacing w:after="0"/>
        <w:rPr>
          <w:rFonts w:ascii="Calibri" w:hAnsi="Calibri" w:cs="Calibri"/>
          <w:lang w:val="pt-PT"/>
        </w:rPr>
      </w:pPr>
      <w:r>
        <w:rPr>
          <w:rFonts w:ascii="Calibri" w:hAnsi="Calibri" w:cs="Calibri"/>
          <w:noProof/>
        </w:rPr>
        <w:pict w14:anchorId="70563424">
          <v:rect id="_x0000_i1029" alt="" style="width:425.2pt;height:.05pt;mso-width-percent:0;mso-height-percent:0;mso-width-percent:0;mso-height-percent:0" o:hralign="center" o:hrstd="t" o:hr="t" fillcolor="#a0a0a0" stroked="f"/>
        </w:pict>
      </w:r>
    </w:p>
    <w:p w14:paraId="19EC133A" w14:textId="77777777" w:rsidR="00A04674" w:rsidRPr="008A6FCC" w:rsidRDefault="00A04674" w:rsidP="00A04674">
      <w:pPr>
        <w:rPr>
          <w:rFonts w:ascii="Calibri" w:hAnsi="Calibri" w:cs="Calibri"/>
          <w:b/>
          <w:bCs/>
        </w:rPr>
      </w:pPr>
      <w:r w:rsidRPr="008A6FCC">
        <w:rPr>
          <w:rFonts w:ascii="Calibri" w:hAnsi="Calibri" w:cs="Calibri"/>
          <w:b/>
          <w:bCs/>
        </w:rPr>
        <w:t>Corresponding Author Contact:</w:t>
      </w:r>
    </w:p>
    <w:p w14:paraId="10AA470E" w14:textId="5D317793" w:rsidR="00A04674" w:rsidRPr="008A6FCC" w:rsidRDefault="005616C5" w:rsidP="00A04674">
      <w:pPr>
        <w:rPr>
          <w:rFonts w:ascii="Calibri" w:hAnsi="Calibri" w:cs="Calibri"/>
        </w:rPr>
      </w:pPr>
      <w:r>
        <w:rPr>
          <w:rFonts w:ascii="Calibri" w:hAnsi="Calibri" w:cs="Calibri"/>
          <w:i/>
          <w:iCs/>
        </w:rPr>
        <w:t>svvieira@uevora.pt</w:t>
      </w:r>
    </w:p>
    <w:p w14:paraId="6F74934A" w14:textId="77777777" w:rsidR="00A04674" w:rsidRPr="008A6FCC" w:rsidRDefault="001B168B" w:rsidP="00A04674">
      <w:pPr>
        <w:rPr>
          <w:rFonts w:ascii="Calibri" w:hAnsi="Calibri" w:cs="Calibri"/>
        </w:rPr>
      </w:pPr>
      <w:r>
        <w:rPr>
          <w:rFonts w:ascii="Calibri" w:hAnsi="Calibri" w:cs="Calibri"/>
          <w:noProof/>
        </w:rPr>
        <w:pict w14:anchorId="361B3C65">
          <v:rect id="_x0000_i1028" alt="" style="width:425.2pt;height:.05pt;mso-width-percent:0;mso-height-percent:0;mso-width-percent:0;mso-height-percent:0" o:hralign="center" o:hrstd="t" o:hr="t" fillcolor="#a0a0a0" stroked="f"/>
        </w:pict>
      </w:r>
    </w:p>
    <w:p w14:paraId="6DB4FEF4" w14:textId="05348CF7" w:rsidR="008F32D7" w:rsidRPr="0026615C" w:rsidRDefault="00A04674" w:rsidP="0026615C">
      <w:pPr>
        <w:rPr>
          <w:rFonts w:ascii="Calibri" w:hAnsi="Calibri" w:cs="Calibri"/>
          <w:b/>
          <w:bCs/>
        </w:rPr>
      </w:pPr>
      <w:r w:rsidRPr="008A6FCC">
        <w:rPr>
          <w:rFonts w:ascii="Calibri" w:hAnsi="Calibri" w:cs="Calibri"/>
          <w:b/>
          <w:bCs/>
        </w:rPr>
        <w:t>Abstract Text:</w:t>
      </w:r>
    </w:p>
    <w:p w14:paraId="6D9FB255" w14:textId="1F6B8AC4" w:rsidR="008F32D7" w:rsidRPr="0079691B" w:rsidRDefault="00245A3E" w:rsidP="0079691B">
      <w:pPr>
        <w:spacing w:line="360" w:lineRule="auto"/>
        <w:ind w:firstLine="360"/>
        <w:jc w:val="both"/>
        <w:rPr>
          <w:rFonts w:ascii="Calibri" w:hAnsi="Calibri" w:cs="Calibri"/>
        </w:rPr>
      </w:pPr>
      <w:r w:rsidRPr="00245A3E">
        <w:rPr>
          <w:rFonts w:ascii="Calibri" w:hAnsi="Calibri" w:cs="Calibri"/>
        </w:rPr>
        <w:t>Marine ecosystems need rapid and high-performance tools to assess biodiversity and ecosystem functioning</w:t>
      </w:r>
      <w:r w:rsidR="0079691B" w:rsidRPr="0079691B">
        <w:rPr>
          <w:rFonts w:ascii="Calibri" w:hAnsi="Calibri" w:cs="Calibri"/>
        </w:rPr>
        <w:t>.</w:t>
      </w:r>
      <w:r w:rsidR="0079691B">
        <w:rPr>
          <w:rFonts w:ascii="Calibri" w:hAnsi="Calibri" w:cs="Calibri"/>
        </w:rPr>
        <w:t xml:space="preserve"> </w:t>
      </w:r>
      <w:r w:rsidRPr="008F32D7">
        <w:rPr>
          <w:rFonts w:ascii="Calibri" w:hAnsi="Calibri" w:cs="Calibri"/>
        </w:rPr>
        <w:t>D</w:t>
      </w:r>
      <w:r>
        <w:rPr>
          <w:rFonts w:ascii="Calibri" w:hAnsi="Calibri" w:cs="Calibri"/>
        </w:rPr>
        <w:t xml:space="preserve">escriptor </w:t>
      </w:r>
      <w:r w:rsidRPr="008F32D7">
        <w:rPr>
          <w:rFonts w:ascii="Calibri" w:hAnsi="Calibri" w:cs="Calibri"/>
        </w:rPr>
        <w:t xml:space="preserve">4 </w:t>
      </w:r>
      <w:r>
        <w:rPr>
          <w:rFonts w:ascii="Calibri" w:hAnsi="Calibri" w:cs="Calibri"/>
        </w:rPr>
        <w:t xml:space="preserve">- </w:t>
      </w:r>
      <w:r w:rsidRPr="008F32D7">
        <w:rPr>
          <w:rFonts w:ascii="Calibri" w:hAnsi="Calibri" w:cs="Calibri"/>
        </w:rPr>
        <w:t>food webs</w:t>
      </w:r>
      <w:r>
        <w:rPr>
          <w:rFonts w:ascii="Calibri" w:hAnsi="Calibri" w:cs="Calibri"/>
        </w:rPr>
        <w:t xml:space="preserve"> (</w:t>
      </w:r>
      <w:r w:rsidR="008F32D7" w:rsidRPr="008F32D7">
        <w:rPr>
          <w:rFonts w:ascii="Calibri" w:hAnsi="Calibri" w:cs="Calibri"/>
        </w:rPr>
        <w:t xml:space="preserve">MSFD) is the most functionally oriented, but challenging to implement due to limited knowledge of benthic interactions. This study investigates how spatially and temporally regulated abiotic factors shape benthic food webs by analyzing natural isotope ratios (δ13C and δ15N) and constructing 12 food web topologies at three sites (Navigator, Gambia, </w:t>
      </w:r>
      <w:proofErr w:type="spellStart"/>
      <w:r w:rsidR="008F32D7" w:rsidRPr="008F32D7">
        <w:rPr>
          <w:rFonts w:ascii="Calibri" w:hAnsi="Calibri" w:cs="Calibri"/>
        </w:rPr>
        <w:t>Tróia</w:t>
      </w:r>
      <w:proofErr w:type="spellEnd"/>
      <w:r w:rsidR="008F32D7" w:rsidRPr="008F32D7">
        <w:rPr>
          <w:rFonts w:ascii="Calibri" w:hAnsi="Calibri" w:cs="Calibri"/>
        </w:rPr>
        <w:t xml:space="preserve">) in the </w:t>
      </w:r>
      <w:proofErr w:type="spellStart"/>
      <w:r w:rsidR="008F32D7" w:rsidRPr="008F32D7">
        <w:rPr>
          <w:rFonts w:ascii="Calibri" w:hAnsi="Calibri" w:cs="Calibri"/>
        </w:rPr>
        <w:t>Sado</w:t>
      </w:r>
      <w:proofErr w:type="spellEnd"/>
      <w:r w:rsidR="008F32D7" w:rsidRPr="008F32D7">
        <w:rPr>
          <w:rFonts w:ascii="Calibri" w:hAnsi="Calibri" w:cs="Calibri"/>
        </w:rPr>
        <w:t xml:space="preserve"> estuary over two years.  Isotopic metrics, integrated with univariate and multivariate analyses, identified food web indicators sensitive to environmental variations. Spatial variability was concomitant to organic matter quality, with simpler food webs in high organic load sites (Navigator, Gambia) and complex structures in the protected site (</w:t>
      </w:r>
      <w:proofErr w:type="spellStart"/>
      <w:r w:rsidR="008F32D7" w:rsidRPr="008F32D7">
        <w:rPr>
          <w:rFonts w:ascii="Calibri" w:hAnsi="Calibri" w:cs="Calibri"/>
        </w:rPr>
        <w:t>Tróia</w:t>
      </w:r>
      <w:proofErr w:type="spellEnd"/>
      <w:r w:rsidR="008F32D7" w:rsidRPr="008F32D7">
        <w:rPr>
          <w:rFonts w:ascii="Calibri" w:hAnsi="Calibri" w:cs="Calibri"/>
        </w:rPr>
        <w:t xml:space="preserve">). Temporal variability was less evident but detectable. These findings </w:t>
      </w:r>
      <w:r w:rsidR="008F32D7" w:rsidRPr="008F32D7">
        <w:rPr>
          <w:rFonts w:ascii="Calibri" w:hAnsi="Calibri" w:cs="Calibri"/>
        </w:rPr>
        <w:lastRenderedPageBreak/>
        <w:t>highlight the effectiveness of isotopic metrics in assessing food web complexity and contribute to MSFD D4 implementation in estuarine ecosystems</w:t>
      </w:r>
      <w:r w:rsidR="008F32D7" w:rsidRPr="00245A3E">
        <w:rPr>
          <w:rFonts w:ascii="Calibri" w:hAnsi="Calibri" w:cs="Calibri"/>
        </w:rPr>
        <w:t>.</w:t>
      </w:r>
    </w:p>
    <w:p w14:paraId="15B52BAB" w14:textId="77777777" w:rsidR="00A04674" w:rsidRPr="008A6FCC" w:rsidRDefault="001B168B" w:rsidP="00A04674">
      <w:pPr>
        <w:rPr>
          <w:rFonts w:ascii="Calibri" w:hAnsi="Calibri" w:cs="Calibri"/>
        </w:rPr>
      </w:pPr>
      <w:r>
        <w:rPr>
          <w:rFonts w:ascii="Calibri" w:hAnsi="Calibri" w:cs="Calibri"/>
          <w:noProof/>
        </w:rPr>
        <w:pict w14:anchorId="4DE8B726">
          <v:rect id="_x0000_i1027" alt="" style="width:425.2pt;height:.05pt;mso-width-percent:0;mso-height-percent:0;mso-width-percent:0;mso-height-percent:0" o:hralign="center" o:hrstd="t" o:hr="t" fillcolor="#a0a0a0" stroked="f"/>
        </w:pict>
      </w:r>
    </w:p>
    <w:p w14:paraId="6258FBD0" w14:textId="77777777" w:rsidR="00A04674" w:rsidRPr="008A6FCC" w:rsidRDefault="00A04674" w:rsidP="00A04674">
      <w:pPr>
        <w:rPr>
          <w:rFonts w:ascii="Calibri" w:hAnsi="Calibri" w:cs="Calibri"/>
          <w:b/>
          <w:bCs/>
        </w:rPr>
      </w:pPr>
      <w:r w:rsidRPr="008A6FCC">
        <w:rPr>
          <w:rFonts w:ascii="Calibri" w:hAnsi="Calibri" w:cs="Calibri"/>
          <w:b/>
          <w:bCs/>
        </w:rPr>
        <w:t>Keywords (Maximum 5):</w:t>
      </w:r>
    </w:p>
    <w:p w14:paraId="6D304708" w14:textId="46F84C96" w:rsidR="008F32D7" w:rsidRPr="0075458A" w:rsidRDefault="00845486" w:rsidP="008F32D7">
      <w:r>
        <w:t>Benthic food webs</w:t>
      </w:r>
      <w:r w:rsidR="008F32D7">
        <w:t xml:space="preserve">; MSFD Descriptor 4; </w:t>
      </w:r>
      <w:r>
        <w:t>Functional diversity</w:t>
      </w:r>
      <w:r w:rsidR="008F32D7">
        <w:t xml:space="preserve">; </w:t>
      </w:r>
      <w:r w:rsidR="00824E7A">
        <w:t>Isotopic metrics</w:t>
      </w:r>
      <w:r w:rsidR="008F32D7">
        <w:t>; Food web indicators.</w:t>
      </w:r>
    </w:p>
    <w:p w14:paraId="31C1DC8E" w14:textId="77777777" w:rsidR="00A04674" w:rsidRPr="008A6FCC" w:rsidRDefault="001B168B" w:rsidP="00A04674">
      <w:pPr>
        <w:rPr>
          <w:rFonts w:ascii="Calibri" w:hAnsi="Calibri" w:cs="Calibri"/>
        </w:rPr>
      </w:pPr>
      <w:r>
        <w:rPr>
          <w:rFonts w:ascii="Calibri" w:hAnsi="Calibri" w:cs="Calibri"/>
          <w:noProof/>
        </w:rPr>
        <w:pict w14:anchorId="73C6F914">
          <v:rect id="_x0000_i1026" alt="" style="width:425.2pt;height:.05pt;mso-width-percent:0;mso-height-percent:0;mso-width-percent:0;mso-height-percent:0" o:hralign="center" o:hrstd="t" o:hr="t" fillcolor="#a0a0a0" stroked="f"/>
        </w:pict>
      </w:r>
    </w:p>
    <w:p w14:paraId="75370987" w14:textId="77777777" w:rsidR="00A04674" w:rsidRPr="008A6FCC" w:rsidRDefault="00A04674" w:rsidP="00A04674">
      <w:pPr>
        <w:rPr>
          <w:rFonts w:ascii="Calibri" w:hAnsi="Calibri" w:cs="Calibri"/>
          <w:b/>
          <w:bCs/>
        </w:rPr>
      </w:pPr>
      <w:r w:rsidRPr="008A6FCC">
        <w:rPr>
          <w:rFonts w:ascii="Calibri" w:hAnsi="Calibri" w:cs="Calibri"/>
          <w:b/>
          <w:bCs/>
        </w:rPr>
        <w:t>Presentation Preference:</w:t>
      </w:r>
    </w:p>
    <w:p w14:paraId="5B7566FE" w14:textId="77777777" w:rsidR="00A04674" w:rsidRPr="008A6FCC" w:rsidRDefault="00A04674" w:rsidP="00A04674">
      <w:pPr>
        <w:rPr>
          <w:rFonts w:ascii="Calibri" w:hAnsi="Calibri" w:cs="Calibri"/>
        </w:rPr>
      </w:pPr>
      <w:r w:rsidRPr="008A6FCC">
        <w:rPr>
          <w:rFonts w:ascii="Calibri" w:hAnsi="Calibri" w:cs="Calibri"/>
          <w:i/>
          <w:iCs/>
        </w:rPr>
        <w:t>Please indicate your preferred presentation format (select one):</w:t>
      </w:r>
    </w:p>
    <w:p w14:paraId="41FD0E4B" w14:textId="35D3170E" w:rsidR="00A04674" w:rsidRPr="008A6FCC" w:rsidRDefault="00A04674" w:rsidP="00A04674">
      <w:pPr>
        <w:numPr>
          <w:ilvl w:val="0"/>
          <w:numId w:val="3"/>
        </w:numPr>
        <w:rPr>
          <w:rFonts w:ascii="Calibri" w:hAnsi="Calibri" w:cs="Calibri"/>
        </w:rPr>
      </w:pPr>
      <w:r w:rsidRPr="008A6FCC">
        <w:rPr>
          <w:rFonts w:ascii="Calibri" w:hAnsi="Calibri" w:cs="Calibri"/>
        </w:rPr>
        <w:t>Oral Presentation</w:t>
      </w:r>
      <w:r w:rsidR="008F32D7">
        <w:rPr>
          <w:rFonts w:ascii="Calibri" w:hAnsi="Calibri" w:cs="Calibri"/>
        </w:rPr>
        <w:t xml:space="preserve"> (X)</w:t>
      </w:r>
    </w:p>
    <w:p w14:paraId="241A1BEE" w14:textId="77777777" w:rsidR="00A04674" w:rsidRPr="008A6FCC" w:rsidRDefault="00A04674" w:rsidP="00A04674">
      <w:pPr>
        <w:numPr>
          <w:ilvl w:val="0"/>
          <w:numId w:val="3"/>
        </w:numPr>
        <w:rPr>
          <w:rFonts w:ascii="Calibri" w:hAnsi="Calibri" w:cs="Calibri"/>
        </w:rPr>
      </w:pPr>
      <w:r w:rsidRPr="008A6FCC">
        <w:rPr>
          <w:rFonts w:ascii="Calibri" w:hAnsi="Calibri" w:cs="Calibri"/>
        </w:rPr>
        <w:t>Poster Presentation</w:t>
      </w:r>
    </w:p>
    <w:p w14:paraId="18AE3448" w14:textId="77777777" w:rsidR="00A04674" w:rsidRPr="008A6FCC" w:rsidRDefault="00A04674" w:rsidP="00A04674">
      <w:pPr>
        <w:numPr>
          <w:ilvl w:val="0"/>
          <w:numId w:val="3"/>
        </w:numPr>
        <w:rPr>
          <w:rFonts w:ascii="Calibri" w:hAnsi="Calibri" w:cs="Calibri"/>
        </w:rPr>
      </w:pPr>
      <w:r w:rsidRPr="008A6FCC">
        <w:rPr>
          <w:rFonts w:ascii="Calibri" w:hAnsi="Calibri" w:cs="Calibri"/>
        </w:rPr>
        <w:t>Either</w:t>
      </w:r>
    </w:p>
    <w:p w14:paraId="6E18782F" w14:textId="77777777" w:rsidR="00A04674" w:rsidRPr="008A6FCC" w:rsidRDefault="001B168B" w:rsidP="00A04674">
      <w:pPr>
        <w:rPr>
          <w:rFonts w:ascii="Calibri" w:hAnsi="Calibri" w:cs="Calibri"/>
        </w:rPr>
      </w:pPr>
      <w:r>
        <w:rPr>
          <w:rFonts w:ascii="Calibri" w:hAnsi="Calibri" w:cs="Calibri"/>
          <w:noProof/>
        </w:rPr>
        <w:pict w14:anchorId="334E7106">
          <v:rect id="_x0000_i1025" alt="" style="width:425.2pt;height:.05pt;mso-width-percent:0;mso-height-percent:0;mso-width-percent:0;mso-height-percent:0" o:hralign="center" o:hrstd="t" o:hr="t" fillcolor="#a0a0a0" stroked="f"/>
        </w:pict>
      </w:r>
    </w:p>
    <w:p w14:paraId="3BC78E99" w14:textId="77777777" w:rsidR="00A04674" w:rsidRPr="008A6FCC" w:rsidRDefault="00A04674" w:rsidP="00A04674">
      <w:pPr>
        <w:rPr>
          <w:rFonts w:ascii="Calibri" w:hAnsi="Calibri" w:cs="Calibri"/>
          <w:b/>
          <w:bCs/>
        </w:rPr>
      </w:pPr>
      <w:r w:rsidRPr="008A6FCC">
        <w:rPr>
          <w:rFonts w:ascii="Calibri" w:hAnsi="Calibri" w:cs="Calibri"/>
          <w:b/>
          <w:bCs/>
        </w:rPr>
        <w:t>Funding Acknowledgements (Optional):</w:t>
      </w:r>
    </w:p>
    <w:p w14:paraId="66476095" w14:textId="5472BADD" w:rsidR="00F75D0A" w:rsidRPr="0026615C" w:rsidRDefault="00F75D0A" w:rsidP="0026615C">
      <w:pPr>
        <w:jc w:val="both"/>
        <w:rPr>
          <w:rFonts w:ascii="Calibri" w:hAnsi="Calibri" w:cs="Calibri"/>
          <w:i/>
          <w:iCs/>
        </w:rPr>
      </w:pPr>
      <w:r w:rsidRPr="0026615C">
        <w:rPr>
          <w:rFonts w:ascii="Calibri" w:hAnsi="Calibri" w:cs="Calibri"/>
          <w:i/>
          <w:iCs/>
        </w:rPr>
        <w:t xml:space="preserve">This work was supported by national funds through </w:t>
      </w:r>
      <w:proofErr w:type="spellStart"/>
      <w:r w:rsidRPr="0026615C">
        <w:rPr>
          <w:rFonts w:ascii="Calibri" w:hAnsi="Calibri" w:cs="Calibri"/>
          <w:i/>
          <w:iCs/>
        </w:rPr>
        <w:t>Fundação</w:t>
      </w:r>
      <w:proofErr w:type="spellEnd"/>
      <w:r w:rsidRPr="0026615C">
        <w:rPr>
          <w:rFonts w:ascii="Calibri" w:hAnsi="Calibri" w:cs="Calibri"/>
          <w:i/>
          <w:iCs/>
        </w:rPr>
        <w:t xml:space="preserve"> para a </w:t>
      </w:r>
      <w:proofErr w:type="spellStart"/>
      <w:r w:rsidRPr="0026615C">
        <w:rPr>
          <w:rFonts w:ascii="Calibri" w:hAnsi="Calibri" w:cs="Calibri"/>
          <w:i/>
          <w:iCs/>
        </w:rPr>
        <w:t>Ciência</w:t>
      </w:r>
      <w:proofErr w:type="spellEnd"/>
      <w:r w:rsidRPr="0026615C">
        <w:rPr>
          <w:rFonts w:ascii="Calibri" w:hAnsi="Calibri" w:cs="Calibri"/>
          <w:i/>
          <w:iCs/>
        </w:rPr>
        <w:t xml:space="preserve"> e </w:t>
      </w:r>
      <w:proofErr w:type="spellStart"/>
      <w:r w:rsidRPr="0026615C">
        <w:rPr>
          <w:rFonts w:ascii="Calibri" w:hAnsi="Calibri" w:cs="Calibri"/>
          <w:i/>
          <w:iCs/>
        </w:rPr>
        <w:t>Tecnologia</w:t>
      </w:r>
      <w:proofErr w:type="spellEnd"/>
      <w:r w:rsidRPr="0026615C">
        <w:rPr>
          <w:rFonts w:ascii="Calibri" w:hAnsi="Calibri" w:cs="Calibri"/>
          <w:i/>
          <w:iCs/>
        </w:rPr>
        <w:t xml:space="preserve"> (FCT): D4Ss (ALT20-03-0145-FEDER-029400); UIDB/04292/2020 (</w:t>
      </w:r>
      <w:hyperlink r:id="rId10" w:history="1">
        <w:r w:rsidRPr="0026615C">
          <w:rPr>
            <w:i/>
            <w:iCs/>
          </w:rPr>
          <w:t>https://doi.org/10.54499/UIDB/04292/2020</w:t>
        </w:r>
      </w:hyperlink>
      <w:r w:rsidRPr="0026615C">
        <w:rPr>
          <w:rFonts w:ascii="Calibri" w:hAnsi="Calibri" w:cs="Calibri"/>
          <w:i/>
          <w:iCs/>
        </w:rPr>
        <w:t>), UIDP/04292/2020 (</w:t>
      </w:r>
      <w:hyperlink r:id="rId11" w:history="1">
        <w:r w:rsidRPr="0026615C">
          <w:rPr>
            <w:i/>
            <w:iCs/>
          </w:rPr>
          <w:t>https://doi.org/10.54499/UIDP/04292/2</w:t>
        </w:r>
        <w:r w:rsidRPr="0026615C">
          <w:rPr>
            <w:i/>
            <w:iCs/>
          </w:rPr>
          <w:t>0</w:t>
        </w:r>
        <w:r w:rsidRPr="0026615C">
          <w:rPr>
            <w:i/>
            <w:iCs/>
          </w:rPr>
          <w:t>20</w:t>
        </w:r>
      </w:hyperlink>
      <w:r w:rsidRPr="0026615C">
        <w:rPr>
          <w:rFonts w:ascii="Calibri" w:hAnsi="Calibri" w:cs="Calibri"/>
          <w:i/>
          <w:iCs/>
        </w:rPr>
        <w:t>) awarded to MARE and through project LA/P/0069/2020 (https://doi.org/10.54499/LA/P/0069/2020) granted to the Associate Laboratory ARNET. S</w:t>
      </w:r>
      <w:r w:rsidR="00EB6D10">
        <w:rPr>
          <w:rFonts w:ascii="Calibri" w:hAnsi="Calibri" w:cs="Calibri"/>
          <w:i/>
          <w:iCs/>
        </w:rPr>
        <w:t xml:space="preserve">oraia </w:t>
      </w:r>
      <w:r w:rsidRPr="0026615C">
        <w:rPr>
          <w:rFonts w:ascii="Calibri" w:hAnsi="Calibri" w:cs="Calibri"/>
          <w:i/>
          <w:iCs/>
        </w:rPr>
        <w:t>V</w:t>
      </w:r>
      <w:r w:rsidR="00EB6D10">
        <w:rPr>
          <w:rFonts w:ascii="Calibri" w:hAnsi="Calibri" w:cs="Calibri"/>
          <w:i/>
          <w:iCs/>
        </w:rPr>
        <w:t>ieira</w:t>
      </w:r>
      <w:r w:rsidRPr="0026615C">
        <w:rPr>
          <w:rFonts w:ascii="Calibri" w:hAnsi="Calibri" w:cs="Calibri"/>
          <w:i/>
          <w:iCs/>
        </w:rPr>
        <w:t xml:space="preserve"> was supported by FCT Ph</w:t>
      </w:r>
      <w:r w:rsidR="00EB6D10">
        <w:rPr>
          <w:rFonts w:ascii="Calibri" w:hAnsi="Calibri" w:cs="Calibri"/>
          <w:i/>
          <w:iCs/>
        </w:rPr>
        <w:t>D.</w:t>
      </w:r>
    </w:p>
    <w:p w14:paraId="1CD8D2C9" w14:textId="77777777" w:rsidR="00517041" w:rsidRPr="0026615C" w:rsidRDefault="00517041" w:rsidP="0026615C">
      <w:pPr>
        <w:jc w:val="both"/>
        <w:rPr>
          <w:rFonts w:ascii="Calibri" w:hAnsi="Calibri" w:cs="Calibri"/>
          <w:i/>
          <w:iCs/>
        </w:rPr>
      </w:pPr>
    </w:p>
    <w:sectPr w:rsidR="00517041" w:rsidRPr="0026615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89AB" w14:textId="77777777" w:rsidR="001B168B" w:rsidRDefault="001B168B" w:rsidP="006C6B24">
      <w:pPr>
        <w:spacing w:after="0" w:line="240" w:lineRule="auto"/>
      </w:pPr>
      <w:r>
        <w:separator/>
      </w:r>
    </w:p>
  </w:endnote>
  <w:endnote w:type="continuationSeparator" w:id="0">
    <w:p w14:paraId="13727876" w14:textId="77777777" w:rsidR="001B168B" w:rsidRDefault="001B168B" w:rsidP="006C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haris SIL">
    <w:altName w:val="Charis SI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F35A" w14:textId="77777777" w:rsidR="001B168B" w:rsidRDefault="001B168B" w:rsidP="006C6B24">
      <w:pPr>
        <w:spacing w:after="0" w:line="240" w:lineRule="auto"/>
      </w:pPr>
      <w:r>
        <w:separator/>
      </w:r>
    </w:p>
  </w:footnote>
  <w:footnote w:type="continuationSeparator" w:id="0">
    <w:p w14:paraId="64947705" w14:textId="77777777" w:rsidR="001B168B" w:rsidRDefault="001B168B" w:rsidP="006C6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A64F" w14:textId="5763A3F3" w:rsidR="006C6B24" w:rsidRDefault="00662406">
    <w:pPr>
      <w:pStyle w:val="Cabealho"/>
    </w:pPr>
    <w:r>
      <w:rPr>
        <w:noProof/>
      </w:rPr>
      <w:drawing>
        <wp:anchor distT="0" distB="0" distL="114300" distR="114300" simplePos="0" relativeHeight="251658240" behindDoc="1" locked="0" layoutInCell="1" allowOverlap="1" wp14:anchorId="0D72F326" wp14:editId="1D89047B">
          <wp:simplePos x="0" y="0"/>
          <wp:positionH relativeFrom="margin">
            <wp:posOffset>204717</wp:posOffset>
          </wp:positionH>
          <wp:positionV relativeFrom="paragraph">
            <wp:posOffset>-196547</wp:posOffset>
          </wp:positionV>
          <wp:extent cx="984250" cy="436245"/>
          <wp:effectExtent l="0" t="0" r="6350" b="1905"/>
          <wp:wrapTight wrapText="bothSides">
            <wp:wrapPolygon edited="0">
              <wp:start x="0" y="0"/>
              <wp:lineTo x="0" y="20751"/>
              <wp:lineTo x="21321" y="20751"/>
              <wp:lineTo x="21321" y="0"/>
              <wp:lineTo x="0" y="0"/>
            </wp:wrapPolygon>
          </wp:wrapTight>
          <wp:docPr id="198264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36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2406">
      <w:rPr>
        <w:noProof/>
      </w:rPr>
      <w:drawing>
        <wp:anchor distT="0" distB="0" distL="114300" distR="114300" simplePos="0" relativeHeight="251659264" behindDoc="1" locked="0" layoutInCell="1" allowOverlap="1" wp14:anchorId="6468F57F" wp14:editId="27310062">
          <wp:simplePos x="0" y="0"/>
          <wp:positionH relativeFrom="column">
            <wp:posOffset>5530850</wp:posOffset>
          </wp:positionH>
          <wp:positionV relativeFrom="paragraph">
            <wp:posOffset>-334645</wp:posOffset>
          </wp:positionV>
          <wp:extent cx="1042670" cy="558800"/>
          <wp:effectExtent l="0" t="0" r="5080" b="0"/>
          <wp:wrapSquare wrapText="bothSides"/>
          <wp:docPr id="30435440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54402"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42670" cy="558800"/>
                  </a:xfrm>
                  <a:prstGeom prst="rect">
                    <a:avLst/>
                  </a:prstGeom>
                </pic:spPr>
              </pic:pic>
            </a:graphicData>
          </a:graphic>
          <wp14:sizeRelH relativeFrom="margin">
            <wp14:pctWidth>0</wp14:pctWidth>
          </wp14:sizeRelH>
          <wp14:sizeRelV relativeFrom="margin">
            <wp14:pctHeight>0</wp14:pctHeight>
          </wp14:sizeRelV>
        </wp:anchor>
      </w:drawing>
    </w:r>
  </w:p>
  <w:p w14:paraId="00D25D7B" w14:textId="25F96556" w:rsidR="006C6B24" w:rsidRDefault="006C6B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5CAA"/>
    <w:multiLevelType w:val="hybridMultilevel"/>
    <w:tmpl w:val="623E48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BA15778"/>
    <w:multiLevelType w:val="multilevel"/>
    <w:tmpl w:val="BD8C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24441"/>
    <w:multiLevelType w:val="multilevel"/>
    <w:tmpl w:val="8448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73F33"/>
    <w:multiLevelType w:val="multilevel"/>
    <w:tmpl w:val="7A9E8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9628996">
    <w:abstractNumId w:val="1"/>
  </w:num>
  <w:num w:numId="2" w16cid:durableId="1422264400">
    <w:abstractNumId w:val="3"/>
  </w:num>
  <w:num w:numId="3" w16cid:durableId="2057851073">
    <w:abstractNumId w:val="2"/>
  </w:num>
  <w:num w:numId="4" w16cid:durableId="1674604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95"/>
    <w:rsid w:val="00007632"/>
    <w:rsid w:val="000440E4"/>
    <w:rsid w:val="001A3F95"/>
    <w:rsid w:val="001B168B"/>
    <w:rsid w:val="001B681E"/>
    <w:rsid w:val="00245A3E"/>
    <w:rsid w:val="00251047"/>
    <w:rsid w:val="00251C95"/>
    <w:rsid w:val="0026615C"/>
    <w:rsid w:val="002E7EAE"/>
    <w:rsid w:val="003337F2"/>
    <w:rsid w:val="003D5C4E"/>
    <w:rsid w:val="00461668"/>
    <w:rsid w:val="00517041"/>
    <w:rsid w:val="005616C5"/>
    <w:rsid w:val="005817F0"/>
    <w:rsid w:val="00585CFA"/>
    <w:rsid w:val="00655D9A"/>
    <w:rsid w:val="00662406"/>
    <w:rsid w:val="0069297A"/>
    <w:rsid w:val="006C6B24"/>
    <w:rsid w:val="00744794"/>
    <w:rsid w:val="007475EF"/>
    <w:rsid w:val="0076592D"/>
    <w:rsid w:val="0079691B"/>
    <w:rsid w:val="00824E7A"/>
    <w:rsid w:val="00845486"/>
    <w:rsid w:val="00862B2F"/>
    <w:rsid w:val="008A6FCC"/>
    <w:rsid w:val="008F32D7"/>
    <w:rsid w:val="0091606D"/>
    <w:rsid w:val="00A04674"/>
    <w:rsid w:val="00A659AE"/>
    <w:rsid w:val="00AF455B"/>
    <w:rsid w:val="00B263E0"/>
    <w:rsid w:val="00B55907"/>
    <w:rsid w:val="00B639A0"/>
    <w:rsid w:val="00BC4879"/>
    <w:rsid w:val="00BE1FBB"/>
    <w:rsid w:val="00D37658"/>
    <w:rsid w:val="00D56FA8"/>
    <w:rsid w:val="00E30C67"/>
    <w:rsid w:val="00EB6D10"/>
    <w:rsid w:val="00F3432B"/>
    <w:rsid w:val="00F7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C909"/>
  <w15:chartTrackingRefBased/>
  <w15:docId w15:val="{2312ABC4-517B-442B-B2F7-1CC87C3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A3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A3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A3F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A3F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A3F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A3F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A3F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A3F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A3F95"/>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A3F9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A3F9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A3F9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A3F9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A3F9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A3F9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A3F9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A3F9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A3F95"/>
    <w:rPr>
      <w:rFonts w:eastAsiaTheme="majorEastAsia" w:cstheme="majorBidi"/>
      <w:color w:val="272727" w:themeColor="text1" w:themeTint="D8"/>
    </w:rPr>
  </w:style>
  <w:style w:type="paragraph" w:styleId="Ttulo">
    <w:name w:val="Title"/>
    <w:basedOn w:val="Normal"/>
    <w:next w:val="Normal"/>
    <w:link w:val="TtuloCarter"/>
    <w:uiPriority w:val="10"/>
    <w:qFormat/>
    <w:rsid w:val="001A3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A3F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A3F9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A3F9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A3F9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A3F95"/>
    <w:rPr>
      <w:i/>
      <w:iCs/>
      <w:color w:val="404040" w:themeColor="text1" w:themeTint="BF"/>
    </w:rPr>
  </w:style>
  <w:style w:type="paragraph" w:styleId="PargrafodaLista">
    <w:name w:val="List Paragraph"/>
    <w:basedOn w:val="Normal"/>
    <w:uiPriority w:val="34"/>
    <w:qFormat/>
    <w:rsid w:val="001A3F95"/>
    <w:pPr>
      <w:ind w:left="720"/>
      <w:contextualSpacing/>
    </w:pPr>
  </w:style>
  <w:style w:type="character" w:styleId="nfaseIntensa">
    <w:name w:val="Intense Emphasis"/>
    <w:basedOn w:val="Tipodeletrapredefinidodopargrafo"/>
    <w:uiPriority w:val="21"/>
    <w:qFormat/>
    <w:rsid w:val="001A3F95"/>
    <w:rPr>
      <w:i/>
      <w:iCs/>
      <w:color w:val="0F4761" w:themeColor="accent1" w:themeShade="BF"/>
    </w:rPr>
  </w:style>
  <w:style w:type="paragraph" w:styleId="CitaoIntensa">
    <w:name w:val="Intense Quote"/>
    <w:basedOn w:val="Normal"/>
    <w:next w:val="Normal"/>
    <w:link w:val="CitaoIntensaCarter"/>
    <w:uiPriority w:val="30"/>
    <w:qFormat/>
    <w:rsid w:val="001A3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A3F95"/>
    <w:rPr>
      <w:i/>
      <w:iCs/>
      <w:color w:val="0F4761" w:themeColor="accent1" w:themeShade="BF"/>
    </w:rPr>
  </w:style>
  <w:style w:type="character" w:styleId="RefernciaIntensa">
    <w:name w:val="Intense Reference"/>
    <w:basedOn w:val="Tipodeletrapredefinidodopargrafo"/>
    <w:uiPriority w:val="32"/>
    <w:qFormat/>
    <w:rsid w:val="001A3F95"/>
    <w:rPr>
      <w:b/>
      <w:bCs/>
      <w:smallCaps/>
      <w:color w:val="0F4761" w:themeColor="accent1" w:themeShade="BF"/>
      <w:spacing w:val="5"/>
    </w:rPr>
  </w:style>
  <w:style w:type="paragraph" w:styleId="Cabealho">
    <w:name w:val="header"/>
    <w:basedOn w:val="Normal"/>
    <w:link w:val="CabealhoCarter"/>
    <w:uiPriority w:val="99"/>
    <w:unhideWhenUsed/>
    <w:rsid w:val="006C6B24"/>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6C6B24"/>
  </w:style>
  <w:style w:type="paragraph" w:styleId="Rodap">
    <w:name w:val="footer"/>
    <w:basedOn w:val="Normal"/>
    <w:link w:val="RodapCarter"/>
    <w:uiPriority w:val="99"/>
    <w:unhideWhenUsed/>
    <w:rsid w:val="006C6B24"/>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6C6B24"/>
  </w:style>
  <w:style w:type="character" w:styleId="Refdecomentrio">
    <w:name w:val="annotation reference"/>
    <w:basedOn w:val="Tipodeletrapredefinidodopargrafo"/>
    <w:uiPriority w:val="99"/>
    <w:semiHidden/>
    <w:unhideWhenUsed/>
    <w:rsid w:val="0076592D"/>
    <w:rPr>
      <w:sz w:val="16"/>
      <w:szCs w:val="16"/>
    </w:rPr>
  </w:style>
  <w:style w:type="paragraph" w:styleId="Textodecomentrio">
    <w:name w:val="annotation text"/>
    <w:basedOn w:val="Normal"/>
    <w:link w:val="TextodecomentrioCarter"/>
    <w:uiPriority w:val="99"/>
    <w:unhideWhenUsed/>
    <w:rsid w:val="0076592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76592D"/>
    <w:rPr>
      <w:sz w:val="20"/>
      <w:szCs w:val="20"/>
    </w:rPr>
  </w:style>
  <w:style w:type="paragraph" w:styleId="Assuntodecomentrio">
    <w:name w:val="annotation subject"/>
    <w:basedOn w:val="Textodecomentrio"/>
    <w:next w:val="Textodecomentrio"/>
    <w:link w:val="AssuntodecomentrioCarter"/>
    <w:uiPriority w:val="99"/>
    <w:semiHidden/>
    <w:unhideWhenUsed/>
    <w:rsid w:val="0076592D"/>
    <w:rPr>
      <w:b/>
      <w:bCs/>
    </w:rPr>
  </w:style>
  <w:style w:type="character" w:customStyle="1" w:styleId="AssuntodecomentrioCarter">
    <w:name w:val="Assunto de comentário Caráter"/>
    <w:basedOn w:val="TextodecomentrioCarter"/>
    <w:link w:val="Assuntodecomentrio"/>
    <w:uiPriority w:val="99"/>
    <w:semiHidden/>
    <w:rsid w:val="0076592D"/>
    <w:rPr>
      <w:b/>
      <w:bCs/>
      <w:sz w:val="20"/>
      <w:szCs w:val="20"/>
    </w:rPr>
  </w:style>
  <w:style w:type="paragraph" w:styleId="Reviso">
    <w:name w:val="Revision"/>
    <w:hidden/>
    <w:uiPriority w:val="99"/>
    <w:semiHidden/>
    <w:rsid w:val="00461668"/>
    <w:pPr>
      <w:spacing w:after="0" w:line="240" w:lineRule="auto"/>
    </w:pPr>
  </w:style>
  <w:style w:type="paragraph" w:customStyle="1" w:styleId="Default">
    <w:name w:val="Default"/>
    <w:rsid w:val="008F32D7"/>
    <w:pPr>
      <w:autoSpaceDE w:val="0"/>
      <w:autoSpaceDN w:val="0"/>
      <w:adjustRightInd w:val="0"/>
      <w:spacing w:after="0" w:line="240" w:lineRule="auto"/>
    </w:pPr>
    <w:rPr>
      <w:rFonts w:ascii="Charis SIL" w:hAnsi="Charis SIL" w:cs="Charis SIL"/>
      <w:color w:val="000000"/>
      <w:kern w:val="0"/>
      <w:sz w:val="24"/>
      <w:szCs w:val="24"/>
      <w:lang w:val="pt-PT"/>
    </w:rPr>
  </w:style>
  <w:style w:type="character" w:styleId="Hiperligao">
    <w:name w:val="Hyperlink"/>
    <w:basedOn w:val="Tipodeletrapredefinidodopargrafo"/>
    <w:uiPriority w:val="99"/>
    <w:unhideWhenUsed/>
    <w:rsid w:val="005616C5"/>
    <w:rPr>
      <w:color w:val="467886" w:themeColor="hyperlink"/>
      <w:u w:val="single"/>
    </w:rPr>
  </w:style>
  <w:style w:type="character" w:styleId="MenoNoResolvida">
    <w:name w:val="Unresolved Mention"/>
    <w:basedOn w:val="Tipodeletrapredefinidodopargrafo"/>
    <w:uiPriority w:val="99"/>
    <w:semiHidden/>
    <w:unhideWhenUsed/>
    <w:rsid w:val="005616C5"/>
    <w:rPr>
      <w:color w:val="605E5C"/>
      <w:shd w:val="clear" w:color="auto" w:fill="E1DFDD"/>
    </w:rPr>
  </w:style>
  <w:style w:type="character" w:styleId="Hiperligaovisitada">
    <w:name w:val="FollowedHyperlink"/>
    <w:basedOn w:val="Tipodeletrapredefinidodopargrafo"/>
    <w:uiPriority w:val="99"/>
    <w:semiHidden/>
    <w:unhideWhenUsed/>
    <w:rsid w:val="002661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54499/UIDP/04292/2020" TargetMode="External"/><Relationship Id="rId5" Type="http://schemas.openxmlformats.org/officeDocument/2006/relationships/styles" Target="styles.xml"/><Relationship Id="rId10" Type="http://schemas.openxmlformats.org/officeDocument/2006/relationships/hyperlink" Target="https://doi.org/10.54499/UIDB/04292/20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8E89047557B84FB251EFCC574F9A75" ma:contentTypeVersion="17" ma:contentTypeDescription="Crée un document." ma:contentTypeScope="" ma:versionID="006cf13dcf40db85ebf388c1f1df3e5a">
  <xsd:schema xmlns:xsd="http://www.w3.org/2001/XMLSchema" xmlns:xs="http://www.w3.org/2001/XMLSchema" xmlns:p="http://schemas.microsoft.com/office/2006/metadata/properties" xmlns:ns2="8d6d8ff6-8759-47e8-ad53-fbe259754aec" xmlns:ns3="e97a87cb-393e-41ad-8b92-8502e9cbc9b5" targetNamespace="http://schemas.microsoft.com/office/2006/metadata/properties" ma:root="true" ma:fieldsID="d49734bcf33c0ea8c764f03c6fef6435" ns2:_="" ns3:_="">
    <xsd:import namespace="8d6d8ff6-8759-47e8-ad53-fbe259754aec"/>
    <xsd:import namespace="e97a87cb-393e-41ad-8b92-8502e9cbc9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8ff6-8759-47e8-ad53-fbe259754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d9d2dc-21ad-4789-91e1-15ea1ed71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a87cb-393e-41ad-8b92-8502e9cbc9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34c0e-19bd-48d8-95c7-aaa0fcb4e925}" ma:internalName="TaxCatchAll" ma:showField="CatchAllData" ma:web="e97a87cb-393e-41ad-8b92-8502e9cbc9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7a87cb-393e-41ad-8b92-8502e9cbc9b5" xsi:nil="true"/>
    <lcf76f155ced4ddcb4097134ff3c332f xmlns="8d6d8ff6-8759-47e8-ad53-fbe259754a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EBB5FD-B9D2-4C79-A7D0-349A9F44C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d8ff6-8759-47e8-ad53-fbe259754aec"/>
    <ds:schemaRef ds:uri="e97a87cb-393e-41ad-8b92-8502e9cbc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09BBD-9FE0-4F88-B5E3-A1C78FA0F50E}">
  <ds:schemaRefs>
    <ds:schemaRef ds:uri="http://schemas.microsoft.com/sharepoint/v3/contenttype/forms"/>
  </ds:schemaRefs>
</ds:datastoreItem>
</file>

<file path=customXml/itemProps3.xml><?xml version="1.0" encoding="utf-8"?>
<ds:datastoreItem xmlns:ds="http://schemas.openxmlformats.org/officeDocument/2006/customXml" ds:itemID="{81F50BB1-DD06-4DCE-9541-8CC9B42845A8}">
  <ds:schemaRefs>
    <ds:schemaRef ds:uri="http://schemas.microsoft.com/office/2006/metadata/properties"/>
    <ds:schemaRef ds:uri="http://schemas.microsoft.com/office/infopath/2007/PartnerControls"/>
    <ds:schemaRef ds:uri="e97a87cb-393e-41ad-8b92-8502e9cbc9b5"/>
    <ds:schemaRef ds:uri="8d6d8ff6-8759-47e8-ad53-fbe259754aec"/>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402</Words>
  <Characters>2176</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Apazoglou</dc:creator>
  <cp:keywords/>
  <dc:description/>
  <cp:lastModifiedBy>Soraia Vanessa Teixeira De Aguiar Vieira</cp:lastModifiedBy>
  <cp:revision>7</cp:revision>
  <dcterms:created xsi:type="dcterms:W3CDTF">2025-02-25T11:27:00Z</dcterms:created>
  <dcterms:modified xsi:type="dcterms:W3CDTF">2025-02-25T17:15:00Z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0x0101000D8E89047557B84FB251EFCC574F9A75</vt:lpwstr>
  </property>
  <property fmtid="{D5CDD505-2E9C-101B-9397-08002B2CF9AE}" pid="3" name="MediaServiceImageTags">
    <vt:lpwstr/>
  </property>
</Properties>
</file>