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44" w:rsidRDefault="007A5144" w:rsidP="00A63303">
      <w:pPr>
        <w:spacing w:line="360" w:lineRule="auto"/>
        <w:jc w:val="center"/>
        <w:rPr>
          <w:b/>
          <w:sz w:val="28"/>
          <w:szCs w:val="28"/>
        </w:rPr>
      </w:pPr>
    </w:p>
    <w:p w:rsidR="007E74B1" w:rsidRDefault="007E74B1" w:rsidP="00A63303">
      <w:pPr>
        <w:spacing w:line="360" w:lineRule="auto"/>
        <w:jc w:val="center"/>
        <w:rPr>
          <w:b/>
          <w:sz w:val="28"/>
          <w:szCs w:val="28"/>
        </w:rPr>
      </w:pPr>
    </w:p>
    <w:p w:rsidR="00A438AE" w:rsidRDefault="00A438AE" w:rsidP="00A633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Congresso Internacional Dom Dinis</w:t>
      </w:r>
    </w:p>
    <w:p w:rsidR="007A5144" w:rsidRDefault="007A5144" w:rsidP="00A63303">
      <w:pPr>
        <w:spacing w:line="360" w:lineRule="auto"/>
        <w:jc w:val="center"/>
        <w:rPr>
          <w:b/>
          <w:sz w:val="28"/>
          <w:szCs w:val="28"/>
        </w:rPr>
      </w:pPr>
    </w:p>
    <w:p w:rsidR="007A5144" w:rsidRPr="007A5144" w:rsidRDefault="007A5144" w:rsidP="00A57508">
      <w:pPr>
        <w:spacing w:line="240" w:lineRule="auto"/>
        <w:jc w:val="right"/>
        <w:rPr>
          <w:sz w:val="28"/>
          <w:szCs w:val="28"/>
        </w:rPr>
      </w:pPr>
      <w:r w:rsidRPr="007A5144">
        <w:rPr>
          <w:sz w:val="28"/>
          <w:szCs w:val="28"/>
        </w:rPr>
        <w:t>Elisa Nunes Esteves</w:t>
      </w:r>
    </w:p>
    <w:p w:rsidR="007A5144" w:rsidRDefault="007A5144" w:rsidP="00A57508">
      <w:pPr>
        <w:spacing w:line="240" w:lineRule="auto"/>
        <w:jc w:val="right"/>
        <w:rPr>
          <w:sz w:val="28"/>
          <w:szCs w:val="28"/>
        </w:rPr>
      </w:pPr>
      <w:r w:rsidRPr="007A5144">
        <w:rPr>
          <w:sz w:val="28"/>
          <w:szCs w:val="28"/>
        </w:rPr>
        <w:t>Universidade de Évora</w:t>
      </w:r>
    </w:p>
    <w:p w:rsidR="004C72AD" w:rsidRDefault="004C72AD" w:rsidP="00A5750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Centro de Estudos em Letras</w:t>
      </w:r>
    </w:p>
    <w:p w:rsidR="007A5144" w:rsidRPr="007A5144" w:rsidRDefault="007A5144" w:rsidP="007A5144">
      <w:pPr>
        <w:spacing w:line="240" w:lineRule="auto"/>
        <w:jc w:val="right"/>
        <w:rPr>
          <w:sz w:val="28"/>
          <w:szCs w:val="28"/>
        </w:rPr>
      </w:pPr>
    </w:p>
    <w:p w:rsidR="00A438AE" w:rsidRDefault="00A438AE" w:rsidP="00A63303">
      <w:pPr>
        <w:spacing w:line="360" w:lineRule="auto"/>
        <w:jc w:val="center"/>
        <w:rPr>
          <w:b/>
          <w:sz w:val="28"/>
          <w:szCs w:val="28"/>
        </w:rPr>
      </w:pPr>
      <w:r w:rsidRPr="00D8499B">
        <w:rPr>
          <w:b/>
          <w:sz w:val="28"/>
          <w:szCs w:val="28"/>
        </w:rPr>
        <w:t>O Poeta D. Dinis</w:t>
      </w:r>
    </w:p>
    <w:p w:rsidR="009F7F5E" w:rsidRDefault="009F7F5E" w:rsidP="00A63303">
      <w:pPr>
        <w:spacing w:line="360" w:lineRule="auto"/>
        <w:jc w:val="center"/>
        <w:rPr>
          <w:b/>
          <w:sz w:val="28"/>
          <w:szCs w:val="28"/>
        </w:rPr>
      </w:pPr>
    </w:p>
    <w:p w:rsidR="009F7F5E" w:rsidRPr="009F7F5E" w:rsidRDefault="009F7F5E" w:rsidP="009F7F5E">
      <w:pPr>
        <w:spacing w:line="240" w:lineRule="auto"/>
        <w:ind w:left="4956"/>
        <w:jc w:val="both"/>
        <w:rPr>
          <w:i/>
        </w:rPr>
      </w:pPr>
      <w:r w:rsidRPr="009F7F5E">
        <w:rPr>
          <w:i/>
        </w:rPr>
        <w:t>Ai flores, ai flores de verde pino,</w:t>
      </w:r>
    </w:p>
    <w:p w:rsidR="009F7F5E" w:rsidRPr="009F7F5E" w:rsidRDefault="009F7F5E" w:rsidP="009F7F5E">
      <w:pPr>
        <w:spacing w:line="240" w:lineRule="auto"/>
        <w:ind w:left="4956"/>
        <w:jc w:val="both"/>
        <w:rPr>
          <w:i/>
        </w:rPr>
      </w:pPr>
      <w:r w:rsidRPr="009F7F5E">
        <w:rPr>
          <w:i/>
        </w:rPr>
        <w:t xml:space="preserve">Se </w:t>
      </w:r>
      <w:proofErr w:type="spellStart"/>
      <w:r w:rsidRPr="009F7F5E">
        <w:rPr>
          <w:i/>
        </w:rPr>
        <w:t>sabedes</w:t>
      </w:r>
      <w:proofErr w:type="spellEnd"/>
      <w:r w:rsidRPr="009F7F5E">
        <w:rPr>
          <w:i/>
        </w:rPr>
        <w:t xml:space="preserve"> novas do meu amigo!</w:t>
      </w:r>
    </w:p>
    <w:p w:rsidR="009F7F5E" w:rsidRPr="009F7F5E" w:rsidRDefault="009F7F5E" w:rsidP="009F7F5E">
      <w:pPr>
        <w:spacing w:line="240" w:lineRule="auto"/>
        <w:ind w:left="4956"/>
        <w:jc w:val="both"/>
        <w:rPr>
          <w:i/>
        </w:rPr>
      </w:pPr>
      <w:r w:rsidRPr="009F7F5E">
        <w:rPr>
          <w:i/>
        </w:rPr>
        <w:t xml:space="preserve">Ai Deus, e u </w:t>
      </w:r>
      <w:proofErr w:type="gramStart"/>
      <w:r w:rsidRPr="009F7F5E">
        <w:rPr>
          <w:i/>
        </w:rPr>
        <w:t>é</w:t>
      </w:r>
      <w:proofErr w:type="gramEnd"/>
      <w:r w:rsidRPr="009F7F5E">
        <w:rPr>
          <w:i/>
        </w:rPr>
        <w:t>?</w:t>
      </w:r>
    </w:p>
    <w:p w:rsidR="001339B1" w:rsidRPr="00D8499B" w:rsidRDefault="001339B1" w:rsidP="00A63303">
      <w:pPr>
        <w:spacing w:line="360" w:lineRule="auto"/>
        <w:jc w:val="center"/>
        <w:rPr>
          <w:b/>
          <w:sz w:val="28"/>
          <w:szCs w:val="28"/>
        </w:rPr>
      </w:pPr>
    </w:p>
    <w:p w:rsidR="006A2B9B" w:rsidRPr="00E13714" w:rsidRDefault="006A2B9B" w:rsidP="00A63303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>Gostaria em primeiro lugar de agradecer à organização deste con</w:t>
      </w:r>
      <w:r w:rsidR="00C34522" w:rsidRPr="00E13714">
        <w:rPr>
          <w:sz w:val="24"/>
          <w:szCs w:val="24"/>
        </w:rPr>
        <w:t xml:space="preserve">gresso comemorativo dos </w:t>
      </w:r>
      <w:r w:rsidRPr="00E13714">
        <w:rPr>
          <w:sz w:val="24"/>
          <w:szCs w:val="24"/>
        </w:rPr>
        <w:t xml:space="preserve">750 anos do nascimento de D. Dinis o bom acolhimento que dispensaram à minha proposta e por permitirem que participe também nesta homenagem. </w:t>
      </w:r>
    </w:p>
    <w:p w:rsidR="006A2B9B" w:rsidRPr="00E13714" w:rsidRDefault="006A2B9B" w:rsidP="00A63303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>O que me proponho é lembrar o rei D. Dinis como o grande representante português de uma riquíssima produção lírica que reuniu personalidades poéticas de diversos quadrantes e distintas origens sociais na Península Ibérica ao longo de um século e meio</w:t>
      </w:r>
      <w:r w:rsidR="00C34522" w:rsidRPr="00E13714">
        <w:rPr>
          <w:sz w:val="24"/>
          <w:szCs w:val="24"/>
        </w:rPr>
        <w:t xml:space="preserve"> da nossa Idade Média</w:t>
      </w:r>
      <w:r w:rsidRPr="00E13714">
        <w:rPr>
          <w:sz w:val="24"/>
          <w:szCs w:val="24"/>
        </w:rPr>
        <w:t>.</w:t>
      </w:r>
      <w:r w:rsidR="006C2469" w:rsidRPr="00E13714">
        <w:rPr>
          <w:sz w:val="24"/>
          <w:szCs w:val="24"/>
        </w:rPr>
        <w:t xml:space="preserve"> E é a homenagem </w:t>
      </w:r>
      <w:r w:rsidR="00CE1964" w:rsidRPr="00E13714">
        <w:rPr>
          <w:sz w:val="24"/>
          <w:szCs w:val="24"/>
        </w:rPr>
        <w:t>modesta</w:t>
      </w:r>
      <w:r w:rsidR="00A30CD3" w:rsidRPr="00E13714">
        <w:rPr>
          <w:sz w:val="24"/>
          <w:szCs w:val="24"/>
        </w:rPr>
        <w:t>,</w:t>
      </w:r>
      <w:r w:rsidR="00CE1964" w:rsidRPr="00E13714">
        <w:rPr>
          <w:sz w:val="24"/>
          <w:szCs w:val="24"/>
        </w:rPr>
        <w:t xml:space="preserve"> mas </w:t>
      </w:r>
      <w:r w:rsidR="006C2469" w:rsidRPr="00E13714">
        <w:rPr>
          <w:sz w:val="24"/>
          <w:szCs w:val="24"/>
        </w:rPr>
        <w:t>sentida</w:t>
      </w:r>
      <w:r w:rsidR="00A30CD3" w:rsidRPr="00E13714">
        <w:rPr>
          <w:sz w:val="24"/>
          <w:szCs w:val="24"/>
        </w:rPr>
        <w:t>,</w:t>
      </w:r>
      <w:r w:rsidR="006C2469" w:rsidRPr="00E13714">
        <w:rPr>
          <w:sz w:val="24"/>
          <w:szCs w:val="24"/>
        </w:rPr>
        <w:t xml:space="preserve"> de quem há mais de duas décadas procura sensibilizar jovens</w:t>
      </w:r>
      <w:r w:rsidR="00AF1BB4" w:rsidRPr="00E13714">
        <w:rPr>
          <w:sz w:val="24"/>
          <w:szCs w:val="24"/>
        </w:rPr>
        <w:t xml:space="preserve"> estudantes</w:t>
      </w:r>
      <w:r w:rsidR="006C2469" w:rsidRPr="00E13714">
        <w:rPr>
          <w:sz w:val="24"/>
          <w:szCs w:val="24"/>
        </w:rPr>
        <w:t xml:space="preserve"> para a beleza das cantigas dos trovadores e no início de cada ano continua a cons</w:t>
      </w:r>
      <w:r w:rsidR="00EF2A63" w:rsidRPr="00E13714">
        <w:rPr>
          <w:sz w:val="24"/>
          <w:szCs w:val="24"/>
        </w:rPr>
        <w:t>tatar que, interrogados sobre</w:t>
      </w:r>
      <w:r w:rsidR="006C2469" w:rsidRPr="00E13714">
        <w:rPr>
          <w:sz w:val="24"/>
          <w:szCs w:val="24"/>
        </w:rPr>
        <w:t xml:space="preserve"> nomes dos poetas </w:t>
      </w:r>
      <w:r w:rsidR="00EF2A63" w:rsidRPr="00E13714">
        <w:rPr>
          <w:sz w:val="24"/>
          <w:szCs w:val="24"/>
        </w:rPr>
        <w:t xml:space="preserve">medievais </w:t>
      </w:r>
      <w:r w:rsidR="006C2469" w:rsidRPr="00E13714">
        <w:rPr>
          <w:sz w:val="24"/>
          <w:szCs w:val="24"/>
        </w:rPr>
        <w:t xml:space="preserve">que escreveram cantigas em </w:t>
      </w:r>
      <w:r w:rsidR="00AF1BB4" w:rsidRPr="00E13714">
        <w:rPr>
          <w:sz w:val="24"/>
          <w:szCs w:val="24"/>
        </w:rPr>
        <w:t>galego - português, estes</w:t>
      </w:r>
      <w:r w:rsidR="006C2469" w:rsidRPr="00E13714">
        <w:rPr>
          <w:sz w:val="24"/>
          <w:szCs w:val="24"/>
        </w:rPr>
        <w:t xml:space="preserve"> respondem apenas, invariavelmente</w:t>
      </w:r>
      <w:r w:rsidR="006C2469" w:rsidRPr="00E13714">
        <w:rPr>
          <w:i/>
          <w:sz w:val="24"/>
          <w:szCs w:val="24"/>
        </w:rPr>
        <w:t>, D. Dinis.</w:t>
      </w:r>
      <w:r w:rsidR="00C34522" w:rsidRPr="00E13714">
        <w:rPr>
          <w:sz w:val="24"/>
          <w:szCs w:val="24"/>
        </w:rPr>
        <w:t xml:space="preserve"> </w:t>
      </w:r>
      <w:r w:rsidR="00EB4E4F" w:rsidRPr="00E13714">
        <w:rPr>
          <w:sz w:val="24"/>
          <w:szCs w:val="24"/>
        </w:rPr>
        <w:t xml:space="preserve">As gerações mais novas, alunos do Ensino Secundário e universitários, não deixam pois de reconhecer </w:t>
      </w:r>
      <w:r w:rsidR="00AF1BB4" w:rsidRPr="00E13714">
        <w:rPr>
          <w:sz w:val="24"/>
          <w:szCs w:val="24"/>
        </w:rPr>
        <w:t xml:space="preserve">e evocar o seu </w:t>
      </w:r>
      <w:r w:rsidR="00AF1BB4" w:rsidRPr="00E13714">
        <w:rPr>
          <w:sz w:val="24"/>
          <w:szCs w:val="24"/>
        </w:rPr>
        <w:lastRenderedPageBreak/>
        <w:t>nome, associado à</w:t>
      </w:r>
      <w:r w:rsidR="00A57508">
        <w:rPr>
          <w:sz w:val="24"/>
          <w:szCs w:val="24"/>
        </w:rPr>
        <w:t xml:space="preserve"> cantiga sobre as flores de verde pinho</w:t>
      </w:r>
      <w:r w:rsidR="00EB4E4F" w:rsidRPr="00E13714">
        <w:rPr>
          <w:sz w:val="24"/>
          <w:szCs w:val="24"/>
        </w:rPr>
        <w:t xml:space="preserve">. </w:t>
      </w:r>
      <w:r w:rsidR="008817F0" w:rsidRPr="00E13714">
        <w:rPr>
          <w:sz w:val="24"/>
          <w:szCs w:val="24"/>
        </w:rPr>
        <w:t xml:space="preserve">A posição consolidada que </w:t>
      </w:r>
      <w:r w:rsidR="00EF2A63" w:rsidRPr="00E13714">
        <w:rPr>
          <w:sz w:val="24"/>
          <w:szCs w:val="24"/>
        </w:rPr>
        <w:t xml:space="preserve">o rei </w:t>
      </w:r>
      <w:r w:rsidR="008817F0" w:rsidRPr="00E13714">
        <w:rPr>
          <w:sz w:val="24"/>
          <w:szCs w:val="24"/>
        </w:rPr>
        <w:t xml:space="preserve">ocupa no cânone escolar e na história literária </w:t>
      </w:r>
      <w:r w:rsidR="00AF1BB4" w:rsidRPr="00E13714">
        <w:rPr>
          <w:sz w:val="24"/>
          <w:szCs w:val="24"/>
        </w:rPr>
        <w:t xml:space="preserve">ainda </w:t>
      </w:r>
      <w:r w:rsidR="008817F0" w:rsidRPr="00E13714">
        <w:rPr>
          <w:sz w:val="24"/>
          <w:szCs w:val="24"/>
        </w:rPr>
        <w:t>continua a dar os seus frutos</w:t>
      </w:r>
      <w:r w:rsidR="00A63303" w:rsidRPr="00E13714">
        <w:rPr>
          <w:sz w:val="24"/>
          <w:szCs w:val="24"/>
        </w:rPr>
        <w:t>.</w:t>
      </w:r>
    </w:p>
    <w:p w:rsidR="00C15D25" w:rsidRPr="00E13714" w:rsidRDefault="006A2B9B" w:rsidP="00A63303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>D. Dinis foi um poeta cuja actividade se situou</w:t>
      </w:r>
      <w:r w:rsidR="00EA7552" w:rsidRPr="00E13714">
        <w:rPr>
          <w:sz w:val="24"/>
          <w:szCs w:val="24"/>
        </w:rPr>
        <w:t xml:space="preserve">, como sabemos todos, </w:t>
      </w:r>
      <w:r w:rsidR="00815FD8" w:rsidRPr="00E13714">
        <w:rPr>
          <w:sz w:val="24"/>
          <w:szCs w:val="24"/>
        </w:rPr>
        <w:t>entre</w:t>
      </w:r>
      <w:r w:rsidRPr="00E13714">
        <w:rPr>
          <w:sz w:val="24"/>
          <w:szCs w:val="24"/>
        </w:rPr>
        <w:t xml:space="preserve"> </w:t>
      </w:r>
      <w:r w:rsidR="00BB1A43" w:rsidRPr="00E13714">
        <w:rPr>
          <w:sz w:val="24"/>
          <w:szCs w:val="24"/>
        </w:rPr>
        <w:t>1279</w:t>
      </w:r>
      <w:r w:rsidR="00A57508">
        <w:rPr>
          <w:sz w:val="24"/>
          <w:szCs w:val="24"/>
        </w:rPr>
        <w:t xml:space="preserve"> e 1325. Ficaram conservadas 138</w:t>
      </w:r>
      <w:r w:rsidR="00BB1A43" w:rsidRPr="00E13714">
        <w:rPr>
          <w:sz w:val="24"/>
          <w:szCs w:val="24"/>
        </w:rPr>
        <w:t xml:space="preserve"> cantigas, transmitidas pelos Cancioneiros da Biblioteca Nacional e da Vaticana,</w:t>
      </w:r>
      <w:r w:rsidR="00C15D25" w:rsidRPr="00E13714">
        <w:rPr>
          <w:sz w:val="24"/>
          <w:szCs w:val="24"/>
        </w:rPr>
        <w:t xml:space="preserve"> e pelo testemunho parcial conhecido como Pergaminho T, descoberto em 1990 </w:t>
      </w:r>
      <w:r w:rsidR="00997E50" w:rsidRPr="00E13714">
        <w:rPr>
          <w:sz w:val="24"/>
          <w:szCs w:val="24"/>
        </w:rPr>
        <w:t xml:space="preserve">na Torre do Tombo </w:t>
      </w:r>
      <w:r w:rsidR="00C15D25" w:rsidRPr="00E13714">
        <w:rPr>
          <w:sz w:val="24"/>
          <w:szCs w:val="24"/>
        </w:rPr>
        <w:t>e que contém fragmentos de 7 cantigas de amor</w:t>
      </w:r>
      <w:r w:rsidR="00EC2A52" w:rsidRPr="00E13714">
        <w:rPr>
          <w:sz w:val="24"/>
          <w:szCs w:val="24"/>
        </w:rPr>
        <w:t>,</w:t>
      </w:r>
      <w:r w:rsidR="00C15D25" w:rsidRPr="00E13714">
        <w:rPr>
          <w:sz w:val="24"/>
          <w:szCs w:val="24"/>
        </w:rPr>
        <w:t xml:space="preserve"> musicadas, o qual, tudo leva a crer, será contemporâneo</w:t>
      </w:r>
      <w:r w:rsidR="00A30CD3" w:rsidRPr="00E13714">
        <w:rPr>
          <w:sz w:val="24"/>
          <w:szCs w:val="24"/>
        </w:rPr>
        <w:t xml:space="preserve"> de</w:t>
      </w:r>
      <w:r w:rsidR="00C15D25" w:rsidRPr="00E13714">
        <w:rPr>
          <w:sz w:val="24"/>
          <w:szCs w:val="24"/>
        </w:rPr>
        <w:t xml:space="preserve"> D. Dinis.</w:t>
      </w:r>
      <w:r w:rsidR="00A30CD3" w:rsidRPr="00E13714">
        <w:rPr>
          <w:sz w:val="24"/>
          <w:szCs w:val="24"/>
        </w:rPr>
        <w:t xml:space="preserve"> </w:t>
      </w:r>
    </w:p>
    <w:p w:rsidR="00686E00" w:rsidRPr="00E13714" w:rsidRDefault="00A30CD3" w:rsidP="00A63303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 xml:space="preserve">O </w:t>
      </w:r>
      <w:r w:rsidRPr="00E13714">
        <w:rPr>
          <w:i/>
          <w:sz w:val="24"/>
          <w:szCs w:val="24"/>
        </w:rPr>
        <w:t>corpus</w:t>
      </w:r>
      <w:r w:rsidRPr="00E13714">
        <w:rPr>
          <w:sz w:val="24"/>
          <w:szCs w:val="24"/>
        </w:rPr>
        <w:t xml:space="preserve"> reparte-se pelos</w:t>
      </w:r>
      <w:r w:rsidR="00BB1A43" w:rsidRPr="00E13714">
        <w:rPr>
          <w:sz w:val="24"/>
          <w:szCs w:val="24"/>
        </w:rPr>
        <w:t xml:space="preserve"> </w:t>
      </w:r>
      <w:r w:rsidRPr="00E13714">
        <w:rPr>
          <w:sz w:val="24"/>
          <w:szCs w:val="24"/>
        </w:rPr>
        <w:t>três géneros poéticos canónicos</w:t>
      </w:r>
      <w:r w:rsidR="00BB1A43" w:rsidRPr="00E13714">
        <w:rPr>
          <w:sz w:val="24"/>
          <w:szCs w:val="24"/>
        </w:rPr>
        <w:t xml:space="preserve"> definidos na </w:t>
      </w:r>
      <w:r w:rsidR="00BB1A43" w:rsidRPr="00E13714">
        <w:rPr>
          <w:i/>
          <w:sz w:val="24"/>
          <w:szCs w:val="24"/>
        </w:rPr>
        <w:t>Arte do Trovar</w:t>
      </w:r>
      <w:r w:rsidR="00BB1A43" w:rsidRPr="00E13714">
        <w:rPr>
          <w:sz w:val="24"/>
          <w:szCs w:val="24"/>
        </w:rPr>
        <w:t xml:space="preserve">: cantigas de amor, cantigas de amigo e cantigas de escárnio e maldizer. </w:t>
      </w:r>
      <w:r w:rsidR="00780F13" w:rsidRPr="00E13714">
        <w:rPr>
          <w:sz w:val="24"/>
          <w:szCs w:val="24"/>
        </w:rPr>
        <w:t xml:space="preserve">Algumas apresentam uma </w:t>
      </w:r>
      <w:proofErr w:type="spellStart"/>
      <w:r w:rsidR="00780F13" w:rsidRPr="00E13714">
        <w:rPr>
          <w:sz w:val="24"/>
          <w:szCs w:val="24"/>
        </w:rPr>
        <w:t>hipercodificação</w:t>
      </w:r>
      <w:proofErr w:type="spellEnd"/>
      <w:r w:rsidR="00780F13" w:rsidRPr="00E13714">
        <w:rPr>
          <w:sz w:val="24"/>
          <w:szCs w:val="24"/>
        </w:rPr>
        <w:t xml:space="preserve"> que remete para uma relação estreita com géneros extra peninsular</w:t>
      </w:r>
      <w:r w:rsidRPr="00E13714">
        <w:rPr>
          <w:sz w:val="24"/>
          <w:szCs w:val="24"/>
        </w:rPr>
        <w:t>es</w:t>
      </w:r>
      <w:r w:rsidR="00780F13" w:rsidRPr="00E13714">
        <w:rPr>
          <w:sz w:val="24"/>
          <w:szCs w:val="24"/>
        </w:rPr>
        <w:t>, como é o caso da</w:t>
      </w:r>
      <w:r w:rsidR="00EC2A52" w:rsidRPr="00E13714">
        <w:rPr>
          <w:sz w:val="24"/>
          <w:szCs w:val="24"/>
        </w:rPr>
        <w:t xml:space="preserve"> alba e principalmente da pastorela</w:t>
      </w:r>
      <w:r w:rsidR="00780F13" w:rsidRPr="00E13714">
        <w:rPr>
          <w:sz w:val="24"/>
          <w:szCs w:val="24"/>
        </w:rPr>
        <w:t xml:space="preserve">. </w:t>
      </w:r>
      <w:r w:rsidR="006B0142">
        <w:rPr>
          <w:sz w:val="24"/>
          <w:szCs w:val="24"/>
        </w:rPr>
        <w:t xml:space="preserve">Em termos </w:t>
      </w:r>
      <w:proofErr w:type="spellStart"/>
      <w:r w:rsidR="006B0142">
        <w:rPr>
          <w:sz w:val="24"/>
          <w:szCs w:val="24"/>
        </w:rPr>
        <w:t>sócio-</w:t>
      </w:r>
      <w:r w:rsidR="004870DB" w:rsidRPr="00E13714">
        <w:rPr>
          <w:sz w:val="24"/>
          <w:szCs w:val="24"/>
        </w:rPr>
        <w:t>poéticos</w:t>
      </w:r>
      <w:proofErr w:type="spellEnd"/>
      <w:r w:rsidR="004870DB" w:rsidRPr="00E13714">
        <w:rPr>
          <w:sz w:val="24"/>
          <w:szCs w:val="24"/>
        </w:rPr>
        <w:t>, as suas cantigas apresentam ora um tecido retórico e esquemas verbais próprios do registo culto, ora uma elaboração que as aproxima da</w:t>
      </w:r>
      <w:r w:rsidR="004C72AD" w:rsidRPr="00E13714">
        <w:rPr>
          <w:sz w:val="24"/>
          <w:szCs w:val="24"/>
        </w:rPr>
        <w:t xml:space="preserve"> poesia popular, nomeadamente </w:t>
      </w:r>
      <w:r w:rsidR="004870DB" w:rsidRPr="00E13714">
        <w:rPr>
          <w:sz w:val="24"/>
          <w:szCs w:val="24"/>
        </w:rPr>
        <w:t>o uso do refrão e das</w:t>
      </w:r>
      <w:r w:rsidRPr="00E13714">
        <w:rPr>
          <w:sz w:val="24"/>
          <w:szCs w:val="24"/>
        </w:rPr>
        <w:t xml:space="preserve"> múltiplas</w:t>
      </w:r>
      <w:r w:rsidR="004870DB" w:rsidRPr="00E13714">
        <w:rPr>
          <w:sz w:val="24"/>
          <w:szCs w:val="24"/>
        </w:rPr>
        <w:t xml:space="preserve"> variantes do esquema paralelístico.</w:t>
      </w:r>
    </w:p>
    <w:p w:rsidR="00832969" w:rsidRDefault="00B71B39" w:rsidP="00D8499B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>É o trovador com o maior número de composições poéticas</w:t>
      </w:r>
      <w:r w:rsidR="00EB4E4F" w:rsidRPr="00E13714">
        <w:rPr>
          <w:sz w:val="24"/>
          <w:szCs w:val="24"/>
        </w:rPr>
        <w:t xml:space="preserve"> </w:t>
      </w:r>
      <w:r w:rsidRPr="00E13714">
        <w:rPr>
          <w:sz w:val="24"/>
          <w:szCs w:val="24"/>
        </w:rPr>
        <w:t>conservadas</w:t>
      </w:r>
      <w:r w:rsidR="00EB4E4F" w:rsidRPr="00E13714">
        <w:rPr>
          <w:sz w:val="24"/>
          <w:szCs w:val="24"/>
        </w:rPr>
        <w:t xml:space="preserve"> e transmitidas até aos nossos tempos</w:t>
      </w:r>
      <w:r w:rsidR="004870DB" w:rsidRPr="00E13714">
        <w:rPr>
          <w:sz w:val="24"/>
          <w:szCs w:val="24"/>
        </w:rPr>
        <w:t xml:space="preserve"> (poesia profana)</w:t>
      </w:r>
      <w:r w:rsidRPr="00E13714">
        <w:rPr>
          <w:sz w:val="24"/>
          <w:szCs w:val="24"/>
        </w:rPr>
        <w:t>, não sendo alheio</w:t>
      </w:r>
      <w:r w:rsidR="00832867">
        <w:rPr>
          <w:sz w:val="24"/>
          <w:szCs w:val="24"/>
        </w:rPr>
        <w:t>s</w:t>
      </w:r>
      <w:r w:rsidRPr="00E13714">
        <w:rPr>
          <w:sz w:val="24"/>
          <w:szCs w:val="24"/>
        </w:rPr>
        <w:t xml:space="preserve"> a esse facto </w:t>
      </w:r>
      <w:r w:rsidR="00EB4E4F" w:rsidRPr="00E13714">
        <w:rPr>
          <w:sz w:val="24"/>
          <w:szCs w:val="24"/>
        </w:rPr>
        <w:t xml:space="preserve">seguramente </w:t>
      </w:r>
      <w:r w:rsidRPr="00E13714">
        <w:rPr>
          <w:sz w:val="24"/>
          <w:szCs w:val="24"/>
        </w:rPr>
        <w:t>a sua condição social, mas também o prestíg</w:t>
      </w:r>
      <w:r w:rsidR="003A5A21" w:rsidRPr="00E13714">
        <w:rPr>
          <w:sz w:val="24"/>
          <w:szCs w:val="24"/>
        </w:rPr>
        <w:t>io e a qualidade das suas cantigas</w:t>
      </w:r>
      <w:r w:rsidR="00D109F7" w:rsidRPr="00E13714">
        <w:rPr>
          <w:sz w:val="24"/>
          <w:szCs w:val="24"/>
        </w:rPr>
        <w:t>.</w:t>
      </w:r>
      <w:r w:rsidR="00050089" w:rsidRPr="00E13714">
        <w:rPr>
          <w:sz w:val="24"/>
          <w:szCs w:val="24"/>
        </w:rPr>
        <w:t xml:space="preserve"> </w:t>
      </w:r>
      <w:r w:rsidR="00832969" w:rsidRPr="00E13714">
        <w:rPr>
          <w:sz w:val="24"/>
          <w:szCs w:val="24"/>
        </w:rPr>
        <w:t xml:space="preserve">Lembremos que no Cancioneiro da Biblioteca Nacional, rigorosamente organizado por géneros, as suas cantigas de amor e de amigo se encontram numa secção claramente destinada à poesia de reis e filhos de reis: antecedida pela produção profana de </w:t>
      </w:r>
      <w:proofErr w:type="spellStart"/>
      <w:r w:rsidR="00832969" w:rsidRPr="00E13714">
        <w:rPr>
          <w:sz w:val="24"/>
          <w:szCs w:val="24"/>
        </w:rPr>
        <w:t>Alfonso</w:t>
      </w:r>
      <w:proofErr w:type="spellEnd"/>
      <w:r w:rsidR="00832969" w:rsidRPr="00E13714">
        <w:rPr>
          <w:sz w:val="24"/>
          <w:szCs w:val="24"/>
        </w:rPr>
        <w:t xml:space="preserve"> X e seguida pela de </w:t>
      </w:r>
      <w:proofErr w:type="spellStart"/>
      <w:r w:rsidR="00832969" w:rsidRPr="00E13714">
        <w:rPr>
          <w:sz w:val="24"/>
          <w:szCs w:val="24"/>
        </w:rPr>
        <w:t>Al</w:t>
      </w:r>
      <w:r w:rsidR="0016223D">
        <w:rPr>
          <w:sz w:val="24"/>
          <w:szCs w:val="24"/>
        </w:rPr>
        <w:t>fonso</w:t>
      </w:r>
      <w:proofErr w:type="spellEnd"/>
      <w:r w:rsidR="0016223D">
        <w:rPr>
          <w:sz w:val="24"/>
          <w:szCs w:val="24"/>
        </w:rPr>
        <w:t xml:space="preserve"> XI (Elsa Gonçalves, 1993a: 14-15; 1993b:</w:t>
      </w:r>
      <w:r w:rsidR="00832969" w:rsidRPr="00E13714">
        <w:rPr>
          <w:sz w:val="24"/>
          <w:szCs w:val="24"/>
        </w:rPr>
        <w:t xml:space="preserve"> 208).</w:t>
      </w:r>
    </w:p>
    <w:p w:rsidR="00B71B39" w:rsidRPr="00E13714" w:rsidRDefault="001968B9" w:rsidP="00D849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as crónicas do séc. XIV nada nos dizem sobre a dedicação do rei às artes poéticas,</w:t>
      </w:r>
      <w:r w:rsidR="004C72AD" w:rsidRPr="00E13714">
        <w:rPr>
          <w:sz w:val="24"/>
          <w:szCs w:val="24"/>
        </w:rPr>
        <w:t xml:space="preserve"> temos notícias de uma recepção muito favorável da produção poética de D. Dinis no início do séc. XV, numa carta em que o</w:t>
      </w:r>
      <w:r w:rsidR="00050089" w:rsidRPr="00E13714">
        <w:rPr>
          <w:sz w:val="24"/>
          <w:szCs w:val="24"/>
        </w:rPr>
        <w:t xml:space="preserve"> Marquês de </w:t>
      </w:r>
      <w:proofErr w:type="spellStart"/>
      <w:r w:rsidR="00050089" w:rsidRPr="00E13714">
        <w:rPr>
          <w:sz w:val="24"/>
          <w:szCs w:val="24"/>
        </w:rPr>
        <w:t>Santillana</w:t>
      </w:r>
      <w:proofErr w:type="spellEnd"/>
      <w:r w:rsidR="00050089" w:rsidRPr="00E13714">
        <w:rPr>
          <w:sz w:val="24"/>
          <w:szCs w:val="24"/>
        </w:rPr>
        <w:t xml:space="preserve"> elogia a sua poesia</w:t>
      </w:r>
      <w:r w:rsidR="004C72AD" w:rsidRPr="00E13714">
        <w:rPr>
          <w:sz w:val="24"/>
          <w:szCs w:val="24"/>
        </w:rPr>
        <w:t xml:space="preserve">. Trata-se de </w:t>
      </w:r>
      <w:r w:rsidR="00050089" w:rsidRPr="00E13714">
        <w:rPr>
          <w:sz w:val="24"/>
          <w:szCs w:val="24"/>
        </w:rPr>
        <w:t>uma carta</w:t>
      </w:r>
      <w:r w:rsidR="003A5A21" w:rsidRPr="00E13714">
        <w:rPr>
          <w:sz w:val="24"/>
          <w:szCs w:val="24"/>
        </w:rPr>
        <w:t xml:space="preserve"> </w:t>
      </w:r>
      <w:r w:rsidR="00607722" w:rsidRPr="00E13714">
        <w:rPr>
          <w:sz w:val="24"/>
          <w:szCs w:val="24"/>
        </w:rPr>
        <w:t>composta c.</w:t>
      </w:r>
      <w:r w:rsidR="00AF1BB4" w:rsidRPr="00E13714">
        <w:rPr>
          <w:sz w:val="24"/>
          <w:szCs w:val="24"/>
        </w:rPr>
        <w:t xml:space="preserve"> 1449, dirigida ao </w:t>
      </w:r>
      <w:r w:rsidR="003A5A21" w:rsidRPr="00E13714">
        <w:rPr>
          <w:sz w:val="24"/>
          <w:szCs w:val="24"/>
        </w:rPr>
        <w:t>Condestável D. Pedro</w:t>
      </w:r>
      <w:r w:rsidR="00050089" w:rsidRPr="00E13714">
        <w:rPr>
          <w:sz w:val="24"/>
          <w:szCs w:val="24"/>
        </w:rPr>
        <w:t xml:space="preserve">, </w:t>
      </w:r>
      <w:r w:rsidR="00AF1BB4" w:rsidRPr="00E13714">
        <w:rPr>
          <w:sz w:val="24"/>
          <w:szCs w:val="24"/>
        </w:rPr>
        <w:t>filho do regente D. Pedro</w:t>
      </w:r>
      <w:r w:rsidR="003A5A21" w:rsidRPr="00E13714">
        <w:rPr>
          <w:sz w:val="24"/>
          <w:szCs w:val="24"/>
        </w:rPr>
        <w:t>,</w:t>
      </w:r>
      <w:r w:rsidR="00AF1BB4" w:rsidRPr="00E13714">
        <w:rPr>
          <w:sz w:val="24"/>
          <w:szCs w:val="24"/>
        </w:rPr>
        <w:t xml:space="preserve"> acompanhando </w:t>
      </w:r>
      <w:r w:rsidR="00607722" w:rsidRPr="00E13714">
        <w:rPr>
          <w:sz w:val="24"/>
          <w:szCs w:val="24"/>
        </w:rPr>
        <w:t>um volume de poesia sua que aquele</w:t>
      </w:r>
      <w:r w:rsidR="00AF1BB4" w:rsidRPr="00E13714">
        <w:rPr>
          <w:sz w:val="24"/>
          <w:szCs w:val="24"/>
        </w:rPr>
        <w:t xml:space="preserve"> lhe solicit</w:t>
      </w:r>
      <w:r w:rsidR="004870DB" w:rsidRPr="00E13714">
        <w:rPr>
          <w:sz w:val="24"/>
          <w:szCs w:val="24"/>
        </w:rPr>
        <w:t>ara e que é</w:t>
      </w:r>
      <w:r w:rsidR="00050089" w:rsidRPr="00E13714">
        <w:rPr>
          <w:sz w:val="24"/>
          <w:szCs w:val="24"/>
        </w:rPr>
        <w:t xml:space="preserve"> também uma longa e pro</w:t>
      </w:r>
      <w:r w:rsidR="006A2997" w:rsidRPr="00E13714">
        <w:rPr>
          <w:sz w:val="24"/>
          <w:szCs w:val="24"/>
        </w:rPr>
        <w:t xml:space="preserve">funda reflexão ensaística sobre a criação </w:t>
      </w:r>
      <w:r w:rsidR="003A5A21" w:rsidRPr="00E13714">
        <w:rPr>
          <w:sz w:val="24"/>
          <w:szCs w:val="24"/>
        </w:rPr>
        <w:t>poética no final da Idade Média. Profundamente convicto da dignidade do cultiv</w:t>
      </w:r>
      <w:r w:rsidR="00D8499B" w:rsidRPr="00E13714">
        <w:rPr>
          <w:sz w:val="24"/>
          <w:szCs w:val="24"/>
        </w:rPr>
        <w:t xml:space="preserve">o do exercício </w:t>
      </w:r>
      <w:r w:rsidR="00D8499B" w:rsidRPr="00E13714">
        <w:rPr>
          <w:sz w:val="24"/>
          <w:szCs w:val="24"/>
        </w:rPr>
        <w:lastRenderedPageBreak/>
        <w:t>poético, que recomenda ao seu jovem correspondente, D</w:t>
      </w:r>
      <w:r w:rsidR="003A5A21" w:rsidRPr="00E13714">
        <w:rPr>
          <w:sz w:val="24"/>
          <w:szCs w:val="24"/>
        </w:rPr>
        <w:t xml:space="preserve">. </w:t>
      </w:r>
      <w:proofErr w:type="spellStart"/>
      <w:r w:rsidR="003A5A21" w:rsidRPr="00E13714">
        <w:rPr>
          <w:sz w:val="24"/>
          <w:szCs w:val="24"/>
        </w:rPr>
        <w:t>Iñigo</w:t>
      </w:r>
      <w:proofErr w:type="spellEnd"/>
      <w:r w:rsidR="003A5A21" w:rsidRPr="00E13714">
        <w:rPr>
          <w:sz w:val="24"/>
          <w:szCs w:val="24"/>
        </w:rPr>
        <w:t xml:space="preserve"> </w:t>
      </w:r>
      <w:proofErr w:type="spellStart"/>
      <w:r w:rsidR="003A5A21" w:rsidRPr="00E13714">
        <w:rPr>
          <w:sz w:val="24"/>
          <w:szCs w:val="24"/>
        </w:rPr>
        <w:t>Lopez</w:t>
      </w:r>
      <w:proofErr w:type="spellEnd"/>
      <w:r w:rsidR="003A5A21" w:rsidRPr="00E13714">
        <w:rPr>
          <w:sz w:val="24"/>
          <w:szCs w:val="24"/>
        </w:rPr>
        <w:t xml:space="preserve"> de Mendoza</w:t>
      </w:r>
      <w:r w:rsidR="006A2997" w:rsidRPr="00E13714">
        <w:rPr>
          <w:sz w:val="24"/>
          <w:szCs w:val="24"/>
        </w:rPr>
        <w:t xml:space="preserve"> </w:t>
      </w:r>
      <w:r w:rsidR="00D8499B" w:rsidRPr="00E13714">
        <w:rPr>
          <w:sz w:val="24"/>
          <w:szCs w:val="24"/>
        </w:rPr>
        <w:t>recorda como foi in</w:t>
      </w:r>
      <w:r w:rsidR="00EB4E4F" w:rsidRPr="00E13714">
        <w:rPr>
          <w:sz w:val="24"/>
          <w:szCs w:val="24"/>
        </w:rPr>
        <w:t>iciado na leitura</w:t>
      </w:r>
      <w:r w:rsidR="00D8499B" w:rsidRPr="00E13714">
        <w:rPr>
          <w:sz w:val="24"/>
          <w:szCs w:val="24"/>
        </w:rPr>
        <w:t xml:space="preserve"> da poesia dos trovadores na sua infância, em casa da avó</w:t>
      </w:r>
      <w:r w:rsidR="00C65158" w:rsidRPr="00E13714">
        <w:rPr>
          <w:sz w:val="24"/>
          <w:szCs w:val="24"/>
        </w:rPr>
        <w:t>, onde cresceu rodeado de livros e de alguns eruditos e homens de letras</w:t>
      </w:r>
      <w:r w:rsidR="00D8499B" w:rsidRPr="00E13714">
        <w:rPr>
          <w:sz w:val="24"/>
          <w:szCs w:val="24"/>
        </w:rPr>
        <w:t>:</w:t>
      </w:r>
    </w:p>
    <w:p w:rsidR="00D8499B" w:rsidRPr="00BD4019" w:rsidRDefault="00D8499B" w:rsidP="007A5144">
      <w:pPr>
        <w:spacing w:line="360" w:lineRule="auto"/>
        <w:ind w:left="708"/>
        <w:jc w:val="both"/>
        <w:rPr>
          <w:sz w:val="24"/>
          <w:szCs w:val="24"/>
        </w:rPr>
      </w:pPr>
      <w:r w:rsidRPr="00E13714">
        <w:rPr>
          <w:sz w:val="24"/>
          <w:szCs w:val="24"/>
        </w:rPr>
        <w:tab/>
      </w:r>
      <w:proofErr w:type="spellStart"/>
      <w:r w:rsidRPr="00BD4019">
        <w:rPr>
          <w:sz w:val="24"/>
          <w:szCs w:val="24"/>
        </w:rPr>
        <w:t>Acuérdome</w:t>
      </w:r>
      <w:proofErr w:type="spellEnd"/>
      <w:r w:rsidRPr="00BD4019">
        <w:rPr>
          <w:sz w:val="24"/>
          <w:szCs w:val="24"/>
        </w:rPr>
        <w:t xml:space="preserve">, </w:t>
      </w:r>
      <w:proofErr w:type="spellStart"/>
      <w:r w:rsidRPr="00BD4019">
        <w:rPr>
          <w:sz w:val="24"/>
          <w:szCs w:val="24"/>
        </w:rPr>
        <w:t>señor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muy</w:t>
      </w:r>
      <w:proofErr w:type="spellEnd"/>
      <w:r w:rsidRPr="00BD4019">
        <w:rPr>
          <w:sz w:val="24"/>
          <w:szCs w:val="24"/>
        </w:rPr>
        <w:t xml:space="preserve"> magnífico, </w:t>
      </w:r>
      <w:proofErr w:type="spellStart"/>
      <w:r w:rsidRPr="00BD4019">
        <w:rPr>
          <w:sz w:val="24"/>
          <w:szCs w:val="24"/>
        </w:rPr>
        <w:t>siendo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yo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en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hedad</w:t>
      </w:r>
      <w:proofErr w:type="spellEnd"/>
      <w:r w:rsidRPr="00BD4019">
        <w:rPr>
          <w:sz w:val="24"/>
          <w:szCs w:val="24"/>
        </w:rPr>
        <w:t xml:space="preserve"> no provecta, mas </w:t>
      </w:r>
      <w:proofErr w:type="spellStart"/>
      <w:r w:rsidRPr="00BD4019">
        <w:rPr>
          <w:sz w:val="24"/>
          <w:szCs w:val="24"/>
        </w:rPr>
        <w:t>asaz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pequeño</w:t>
      </w:r>
      <w:proofErr w:type="spellEnd"/>
      <w:r w:rsidRPr="00BD4019">
        <w:rPr>
          <w:sz w:val="24"/>
          <w:szCs w:val="24"/>
        </w:rPr>
        <w:t xml:space="preserve"> moço, </w:t>
      </w:r>
      <w:proofErr w:type="spellStart"/>
      <w:r w:rsidRPr="00BD4019">
        <w:rPr>
          <w:sz w:val="24"/>
          <w:szCs w:val="24"/>
        </w:rPr>
        <w:t>en</w:t>
      </w:r>
      <w:proofErr w:type="spellEnd"/>
      <w:r w:rsidRPr="00BD4019">
        <w:rPr>
          <w:sz w:val="24"/>
          <w:szCs w:val="24"/>
        </w:rPr>
        <w:t xml:space="preserve"> pod</w:t>
      </w:r>
      <w:r w:rsidR="007A5144" w:rsidRPr="00BD4019">
        <w:rPr>
          <w:sz w:val="24"/>
          <w:szCs w:val="24"/>
        </w:rPr>
        <w:t xml:space="preserve">er de mi </w:t>
      </w:r>
      <w:proofErr w:type="spellStart"/>
      <w:r w:rsidR="007A5144" w:rsidRPr="00BD4019">
        <w:rPr>
          <w:sz w:val="24"/>
          <w:szCs w:val="24"/>
        </w:rPr>
        <w:t>avuela</w:t>
      </w:r>
      <w:proofErr w:type="spellEnd"/>
      <w:r w:rsidR="007A5144" w:rsidRPr="00BD4019">
        <w:rPr>
          <w:sz w:val="24"/>
          <w:szCs w:val="24"/>
        </w:rPr>
        <w:t xml:space="preserve"> </w:t>
      </w:r>
      <w:proofErr w:type="spellStart"/>
      <w:r w:rsidR="007A5144" w:rsidRPr="00BD4019">
        <w:rPr>
          <w:sz w:val="24"/>
          <w:szCs w:val="24"/>
        </w:rPr>
        <w:t>doña</w:t>
      </w:r>
      <w:proofErr w:type="spellEnd"/>
      <w:r w:rsidR="007A5144" w:rsidRPr="00BD4019">
        <w:rPr>
          <w:sz w:val="24"/>
          <w:szCs w:val="24"/>
        </w:rPr>
        <w:t xml:space="preserve"> </w:t>
      </w:r>
      <w:proofErr w:type="spellStart"/>
      <w:r w:rsidR="007A5144" w:rsidRPr="00BD4019">
        <w:rPr>
          <w:sz w:val="24"/>
          <w:szCs w:val="24"/>
        </w:rPr>
        <w:t>Mençí</w:t>
      </w:r>
      <w:r w:rsidRPr="00BD4019">
        <w:rPr>
          <w:sz w:val="24"/>
          <w:szCs w:val="24"/>
        </w:rPr>
        <w:t>a</w:t>
      </w:r>
      <w:proofErr w:type="spellEnd"/>
      <w:r w:rsidRPr="00BD4019">
        <w:rPr>
          <w:sz w:val="24"/>
          <w:szCs w:val="24"/>
        </w:rPr>
        <w:t xml:space="preserve"> de </w:t>
      </w:r>
      <w:proofErr w:type="spellStart"/>
      <w:r w:rsidRPr="00BD4019">
        <w:rPr>
          <w:sz w:val="24"/>
          <w:szCs w:val="24"/>
        </w:rPr>
        <w:t>Çisneros</w:t>
      </w:r>
      <w:proofErr w:type="spellEnd"/>
      <w:r w:rsidRPr="00BD4019">
        <w:rPr>
          <w:sz w:val="24"/>
          <w:szCs w:val="24"/>
        </w:rPr>
        <w:t xml:space="preserve">, entre </w:t>
      </w:r>
      <w:proofErr w:type="spellStart"/>
      <w:r w:rsidRPr="00BD4019">
        <w:rPr>
          <w:sz w:val="24"/>
          <w:szCs w:val="24"/>
        </w:rPr>
        <w:t>otros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libros</w:t>
      </w:r>
      <w:proofErr w:type="spellEnd"/>
      <w:r w:rsidRPr="00BD4019">
        <w:rPr>
          <w:sz w:val="24"/>
          <w:szCs w:val="24"/>
        </w:rPr>
        <w:t xml:space="preserve">, </w:t>
      </w:r>
      <w:proofErr w:type="spellStart"/>
      <w:r w:rsidRPr="00BD4019">
        <w:rPr>
          <w:sz w:val="24"/>
          <w:szCs w:val="24"/>
        </w:rPr>
        <w:t>aver</w:t>
      </w:r>
      <w:proofErr w:type="spellEnd"/>
      <w:r w:rsidRPr="00BD4019">
        <w:rPr>
          <w:sz w:val="24"/>
          <w:szCs w:val="24"/>
        </w:rPr>
        <w:t xml:space="preserve"> visto </w:t>
      </w:r>
      <w:proofErr w:type="spellStart"/>
      <w:r w:rsidRPr="00BD4019">
        <w:rPr>
          <w:sz w:val="24"/>
          <w:szCs w:val="24"/>
        </w:rPr>
        <w:t>un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grand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volume</w:t>
      </w:r>
      <w:r w:rsidR="007A5144" w:rsidRPr="00BD4019">
        <w:rPr>
          <w:sz w:val="24"/>
          <w:szCs w:val="24"/>
        </w:rPr>
        <w:t>n</w:t>
      </w:r>
      <w:proofErr w:type="spellEnd"/>
      <w:r w:rsidRPr="00BD4019">
        <w:rPr>
          <w:sz w:val="24"/>
          <w:szCs w:val="24"/>
        </w:rPr>
        <w:t xml:space="preserve"> de cantigas, serranas e </w:t>
      </w:r>
      <w:proofErr w:type="spellStart"/>
      <w:r w:rsidRPr="00BD4019">
        <w:rPr>
          <w:sz w:val="24"/>
          <w:szCs w:val="24"/>
        </w:rPr>
        <w:t>dezires</w:t>
      </w:r>
      <w:proofErr w:type="spellEnd"/>
      <w:r w:rsidRPr="00BD4019">
        <w:rPr>
          <w:sz w:val="24"/>
          <w:szCs w:val="24"/>
        </w:rPr>
        <w:t xml:space="preserve"> portugueses e </w:t>
      </w:r>
      <w:proofErr w:type="spellStart"/>
      <w:r w:rsidRPr="00BD4019">
        <w:rPr>
          <w:sz w:val="24"/>
          <w:szCs w:val="24"/>
        </w:rPr>
        <w:t>gallegos</w:t>
      </w:r>
      <w:proofErr w:type="spellEnd"/>
      <w:r w:rsidRPr="00BD4019">
        <w:rPr>
          <w:sz w:val="24"/>
          <w:szCs w:val="24"/>
        </w:rPr>
        <w:t xml:space="preserve">; de los </w:t>
      </w:r>
      <w:proofErr w:type="spellStart"/>
      <w:r w:rsidRPr="00BD4019">
        <w:rPr>
          <w:sz w:val="24"/>
          <w:szCs w:val="24"/>
        </w:rPr>
        <w:t>quales</w:t>
      </w:r>
      <w:proofErr w:type="spellEnd"/>
      <w:r w:rsidRPr="00BD4019">
        <w:rPr>
          <w:sz w:val="24"/>
          <w:szCs w:val="24"/>
        </w:rPr>
        <w:t xml:space="preserve">, toda la mayor parte era </w:t>
      </w:r>
      <w:proofErr w:type="spellStart"/>
      <w:r w:rsidRPr="00BD4019">
        <w:rPr>
          <w:sz w:val="24"/>
          <w:szCs w:val="24"/>
        </w:rPr>
        <w:t>del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Rey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don</w:t>
      </w:r>
      <w:proofErr w:type="spellEnd"/>
      <w:r w:rsidRPr="00BD4019">
        <w:rPr>
          <w:sz w:val="24"/>
          <w:szCs w:val="24"/>
        </w:rPr>
        <w:t xml:space="preserve"> </w:t>
      </w:r>
      <w:proofErr w:type="spellStart"/>
      <w:r w:rsidRPr="00BD4019">
        <w:rPr>
          <w:sz w:val="24"/>
          <w:szCs w:val="24"/>
        </w:rPr>
        <w:t>Donís</w:t>
      </w:r>
      <w:proofErr w:type="spellEnd"/>
      <w:r w:rsidRPr="00BD4019">
        <w:rPr>
          <w:sz w:val="24"/>
          <w:szCs w:val="24"/>
        </w:rPr>
        <w:t xml:space="preserve"> de Portugal – </w:t>
      </w:r>
      <w:proofErr w:type="spellStart"/>
      <w:r w:rsidRPr="00BD4019">
        <w:rPr>
          <w:sz w:val="24"/>
          <w:szCs w:val="24"/>
        </w:rPr>
        <w:t>creo</w:t>
      </w:r>
      <w:proofErr w:type="spellEnd"/>
      <w:r w:rsidR="00997E50" w:rsidRPr="00BD4019">
        <w:rPr>
          <w:sz w:val="24"/>
          <w:szCs w:val="24"/>
        </w:rPr>
        <w:t xml:space="preserve">, </w:t>
      </w:r>
      <w:proofErr w:type="spellStart"/>
      <w:r w:rsidR="00997E50" w:rsidRPr="00BD4019">
        <w:rPr>
          <w:sz w:val="24"/>
          <w:szCs w:val="24"/>
        </w:rPr>
        <w:t>señor</w:t>
      </w:r>
      <w:proofErr w:type="spellEnd"/>
      <w:r w:rsidR="00997E50" w:rsidRPr="00BD4019">
        <w:rPr>
          <w:sz w:val="24"/>
          <w:szCs w:val="24"/>
        </w:rPr>
        <w:t xml:space="preserve">, </w:t>
      </w:r>
      <w:proofErr w:type="spellStart"/>
      <w:r w:rsidR="00997E50" w:rsidRPr="00BD4019">
        <w:rPr>
          <w:sz w:val="24"/>
          <w:szCs w:val="24"/>
        </w:rPr>
        <w:t>sea</w:t>
      </w:r>
      <w:proofErr w:type="spellEnd"/>
      <w:r w:rsidR="00997E50" w:rsidRPr="00BD4019">
        <w:rPr>
          <w:sz w:val="24"/>
          <w:szCs w:val="24"/>
        </w:rPr>
        <w:t xml:space="preserve"> </w:t>
      </w:r>
      <w:proofErr w:type="spellStart"/>
      <w:r w:rsidR="00997E50" w:rsidRPr="00BD4019">
        <w:rPr>
          <w:sz w:val="24"/>
          <w:szCs w:val="24"/>
        </w:rPr>
        <w:t>vuestro</w:t>
      </w:r>
      <w:proofErr w:type="spellEnd"/>
      <w:r w:rsidR="00997E50" w:rsidRPr="00BD4019">
        <w:rPr>
          <w:sz w:val="24"/>
          <w:szCs w:val="24"/>
        </w:rPr>
        <w:t xml:space="preserve"> </w:t>
      </w:r>
      <w:proofErr w:type="spellStart"/>
      <w:r w:rsidR="00997E50" w:rsidRPr="00BD4019">
        <w:rPr>
          <w:sz w:val="24"/>
          <w:szCs w:val="24"/>
        </w:rPr>
        <w:t>visahuelo</w:t>
      </w:r>
      <w:proofErr w:type="spellEnd"/>
      <w:r w:rsidR="00997E50" w:rsidRPr="00BD4019">
        <w:rPr>
          <w:sz w:val="24"/>
          <w:szCs w:val="24"/>
        </w:rPr>
        <w:t xml:space="preserve"> -</w:t>
      </w:r>
      <w:r w:rsidRPr="00BD4019">
        <w:rPr>
          <w:sz w:val="24"/>
          <w:szCs w:val="24"/>
        </w:rPr>
        <w:t xml:space="preserve">, </w:t>
      </w:r>
      <w:proofErr w:type="spellStart"/>
      <w:r w:rsidRPr="00BD4019">
        <w:rPr>
          <w:sz w:val="24"/>
          <w:szCs w:val="24"/>
        </w:rPr>
        <w:t>cuyas</w:t>
      </w:r>
      <w:proofErr w:type="spellEnd"/>
      <w:r w:rsidRPr="00BD4019">
        <w:rPr>
          <w:sz w:val="24"/>
          <w:szCs w:val="24"/>
        </w:rPr>
        <w:t xml:space="preserve"> obras, </w:t>
      </w:r>
      <w:proofErr w:type="spellStart"/>
      <w:r w:rsidRPr="00BD4019">
        <w:rPr>
          <w:sz w:val="24"/>
          <w:szCs w:val="24"/>
        </w:rPr>
        <w:t>aquellos</w:t>
      </w:r>
      <w:proofErr w:type="spellEnd"/>
      <w:r w:rsidRPr="00BD4019">
        <w:rPr>
          <w:sz w:val="24"/>
          <w:szCs w:val="24"/>
        </w:rPr>
        <w:t xml:space="preserve"> </w:t>
      </w:r>
      <w:r w:rsidR="007A5144" w:rsidRPr="00BD4019">
        <w:rPr>
          <w:sz w:val="24"/>
          <w:szCs w:val="24"/>
        </w:rPr>
        <w:t xml:space="preserve">que las </w:t>
      </w:r>
      <w:proofErr w:type="spellStart"/>
      <w:r w:rsidR="007A5144" w:rsidRPr="00BD4019">
        <w:rPr>
          <w:sz w:val="24"/>
          <w:szCs w:val="24"/>
        </w:rPr>
        <w:t>leían</w:t>
      </w:r>
      <w:proofErr w:type="spellEnd"/>
      <w:r w:rsidR="007A5144" w:rsidRPr="00BD4019">
        <w:rPr>
          <w:sz w:val="24"/>
          <w:szCs w:val="24"/>
        </w:rPr>
        <w:t xml:space="preserve">, </w:t>
      </w:r>
      <w:proofErr w:type="spellStart"/>
      <w:r w:rsidR="007A5144" w:rsidRPr="00BD4019">
        <w:rPr>
          <w:sz w:val="24"/>
          <w:szCs w:val="24"/>
        </w:rPr>
        <w:t>loavan</w:t>
      </w:r>
      <w:proofErr w:type="spellEnd"/>
      <w:r w:rsidR="007A5144" w:rsidRPr="00BD4019">
        <w:rPr>
          <w:sz w:val="24"/>
          <w:szCs w:val="24"/>
        </w:rPr>
        <w:t xml:space="preserve"> de </w:t>
      </w:r>
      <w:proofErr w:type="spellStart"/>
      <w:r w:rsidR="007A5144" w:rsidRPr="00BD4019">
        <w:rPr>
          <w:sz w:val="24"/>
          <w:szCs w:val="24"/>
        </w:rPr>
        <w:t>invençiones</w:t>
      </w:r>
      <w:proofErr w:type="spellEnd"/>
      <w:r w:rsidR="007A5144" w:rsidRPr="00BD4019">
        <w:rPr>
          <w:sz w:val="24"/>
          <w:szCs w:val="24"/>
        </w:rPr>
        <w:t xml:space="preserve"> </w:t>
      </w:r>
      <w:proofErr w:type="spellStart"/>
      <w:r w:rsidR="007A5144" w:rsidRPr="00BD4019">
        <w:rPr>
          <w:sz w:val="24"/>
          <w:szCs w:val="24"/>
        </w:rPr>
        <w:t>sotiles</w:t>
      </w:r>
      <w:proofErr w:type="spellEnd"/>
      <w:r w:rsidR="007A5144" w:rsidRPr="00BD4019">
        <w:rPr>
          <w:sz w:val="24"/>
          <w:szCs w:val="24"/>
        </w:rPr>
        <w:t xml:space="preserve"> e de </w:t>
      </w:r>
      <w:proofErr w:type="spellStart"/>
      <w:r w:rsidR="007A5144" w:rsidRPr="00BD4019">
        <w:rPr>
          <w:sz w:val="24"/>
          <w:szCs w:val="24"/>
        </w:rPr>
        <w:t>graçiosas</w:t>
      </w:r>
      <w:proofErr w:type="spellEnd"/>
      <w:r w:rsidR="007A5144" w:rsidRPr="00BD4019">
        <w:rPr>
          <w:sz w:val="24"/>
          <w:szCs w:val="24"/>
        </w:rPr>
        <w:t xml:space="preserve"> e </w:t>
      </w:r>
      <w:proofErr w:type="spellStart"/>
      <w:r w:rsidR="007A5144" w:rsidRPr="00BD4019">
        <w:rPr>
          <w:sz w:val="24"/>
          <w:szCs w:val="24"/>
        </w:rPr>
        <w:t>dulçes</w:t>
      </w:r>
      <w:proofErr w:type="spellEnd"/>
      <w:r w:rsidR="007A5144" w:rsidRPr="00BD4019">
        <w:rPr>
          <w:sz w:val="24"/>
          <w:szCs w:val="24"/>
        </w:rPr>
        <w:t xml:space="preserve"> </w:t>
      </w:r>
      <w:proofErr w:type="spellStart"/>
      <w:r w:rsidR="007A5144" w:rsidRPr="00BD4019">
        <w:rPr>
          <w:sz w:val="24"/>
          <w:szCs w:val="24"/>
        </w:rPr>
        <w:t>palabras</w:t>
      </w:r>
      <w:proofErr w:type="spellEnd"/>
      <w:r w:rsidR="007A5144" w:rsidRPr="00BD4019">
        <w:rPr>
          <w:sz w:val="24"/>
          <w:szCs w:val="24"/>
        </w:rPr>
        <w:t>.</w:t>
      </w:r>
    </w:p>
    <w:p w:rsidR="00C65158" w:rsidRPr="00A36260" w:rsidRDefault="00C65158" w:rsidP="00C65158">
      <w:pPr>
        <w:spacing w:line="360" w:lineRule="auto"/>
        <w:ind w:left="708"/>
        <w:jc w:val="right"/>
      </w:pPr>
      <w:proofErr w:type="spellStart"/>
      <w:r w:rsidRPr="00A36260">
        <w:t>Marqués</w:t>
      </w:r>
      <w:proofErr w:type="spellEnd"/>
      <w:r w:rsidRPr="00A36260">
        <w:t xml:space="preserve"> de </w:t>
      </w:r>
      <w:proofErr w:type="spellStart"/>
      <w:r w:rsidRPr="00A36260">
        <w:t>Santillana</w:t>
      </w:r>
      <w:proofErr w:type="spellEnd"/>
      <w:r w:rsidRPr="00A36260">
        <w:rPr>
          <w:i/>
        </w:rPr>
        <w:t xml:space="preserve">, </w:t>
      </w:r>
      <w:proofErr w:type="spellStart"/>
      <w:r w:rsidRPr="00A36260">
        <w:rPr>
          <w:i/>
        </w:rPr>
        <w:t>Poesías</w:t>
      </w:r>
      <w:proofErr w:type="spellEnd"/>
      <w:r w:rsidRPr="00A36260">
        <w:rPr>
          <w:i/>
        </w:rPr>
        <w:t xml:space="preserve"> Completas</w:t>
      </w:r>
      <w:r w:rsidR="0016223D">
        <w:rPr>
          <w:i/>
        </w:rPr>
        <w:t xml:space="preserve">: </w:t>
      </w:r>
      <w:r w:rsidR="00A57508">
        <w:t>654</w:t>
      </w:r>
    </w:p>
    <w:p w:rsidR="00D977D0" w:rsidRPr="00E13714" w:rsidRDefault="004C72AD" w:rsidP="007A5144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 xml:space="preserve">Esta preciosa referência revela </w:t>
      </w:r>
      <w:r w:rsidR="00A857E4" w:rsidRPr="00E13714">
        <w:rPr>
          <w:sz w:val="24"/>
          <w:szCs w:val="24"/>
        </w:rPr>
        <w:t xml:space="preserve">bem o agrado que suscitava a poesia do nosso rei no círculo de </w:t>
      </w:r>
      <w:r w:rsidR="006E22D4" w:rsidRPr="00E13714">
        <w:rPr>
          <w:sz w:val="24"/>
          <w:szCs w:val="24"/>
        </w:rPr>
        <w:t>intelectuais, leitores de poesia</w:t>
      </w:r>
      <w:r w:rsidR="00A44359" w:rsidRPr="00E13714">
        <w:rPr>
          <w:sz w:val="24"/>
          <w:szCs w:val="24"/>
        </w:rPr>
        <w:t xml:space="preserve">, que frequentavam a casa </w:t>
      </w:r>
      <w:r w:rsidR="00AF1BB4" w:rsidRPr="00E13714">
        <w:rPr>
          <w:sz w:val="24"/>
          <w:szCs w:val="24"/>
        </w:rPr>
        <w:t xml:space="preserve">de família </w:t>
      </w:r>
      <w:r w:rsidR="00A44359" w:rsidRPr="00E13714">
        <w:rPr>
          <w:sz w:val="24"/>
          <w:szCs w:val="24"/>
        </w:rPr>
        <w:t>deste que viria a ser um dos mais ilustres representantes da cultura castelhana quatrocentista</w:t>
      </w:r>
      <w:r w:rsidR="00832867">
        <w:rPr>
          <w:sz w:val="24"/>
          <w:szCs w:val="24"/>
        </w:rPr>
        <w:t>.</w:t>
      </w:r>
      <w:r w:rsidR="001339B1" w:rsidRPr="00E13714">
        <w:rPr>
          <w:sz w:val="24"/>
          <w:szCs w:val="24"/>
        </w:rPr>
        <w:t xml:space="preserve"> </w:t>
      </w:r>
    </w:p>
    <w:p w:rsidR="007A5144" w:rsidRPr="00E13714" w:rsidRDefault="00CB2ABA" w:rsidP="007A5144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>O grande volume de cantigas que se encontrava na bib</w:t>
      </w:r>
      <w:r w:rsidR="00997E50" w:rsidRPr="00E13714">
        <w:rPr>
          <w:sz w:val="24"/>
          <w:szCs w:val="24"/>
        </w:rPr>
        <w:t xml:space="preserve">lioteca de D. </w:t>
      </w:r>
      <w:proofErr w:type="spellStart"/>
      <w:r w:rsidR="00997E50" w:rsidRPr="00E13714">
        <w:rPr>
          <w:sz w:val="24"/>
          <w:szCs w:val="24"/>
        </w:rPr>
        <w:t>Mencía</w:t>
      </w:r>
      <w:proofErr w:type="spellEnd"/>
      <w:r w:rsidR="00997E50" w:rsidRPr="00E13714">
        <w:rPr>
          <w:sz w:val="24"/>
          <w:szCs w:val="24"/>
        </w:rPr>
        <w:t xml:space="preserve"> de Mendoza </w:t>
      </w:r>
      <w:r w:rsidR="001C7C58">
        <w:rPr>
          <w:sz w:val="24"/>
          <w:szCs w:val="24"/>
        </w:rPr>
        <w:t>conteria</w:t>
      </w:r>
      <w:r w:rsidRPr="00E13714">
        <w:rPr>
          <w:sz w:val="24"/>
          <w:szCs w:val="24"/>
        </w:rPr>
        <w:t xml:space="preserve"> um</w:t>
      </w:r>
      <w:r w:rsidR="001339B1" w:rsidRPr="00E13714">
        <w:rPr>
          <w:sz w:val="24"/>
          <w:szCs w:val="24"/>
        </w:rPr>
        <w:t xml:space="preserve"> </w:t>
      </w:r>
      <w:r w:rsidR="001339B1" w:rsidRPr="00E13714">
        <w:rPr>
          <w:i/>
          <w:sz w:val="24"/>
          <w:szCs w:val="24"/>
        </w:rPr>
        <w:t>corpus</w:t>
      </w:r>
      <w:r w:rsidR="001339B1" w:rsidRPr="00E13714">
        <w:rPr>
          <w:sz w:val="24"/>
          <w:szCs w:val="24"/>
        </w:rPr>
        <w:t xml:space="preserve"> poético </w:t>
      </w:r>
      <w:r w:rsidR="00EB4E4F" w:rsidRPr="00E13714">
        <w:rPr>
          <w:sz w:val="24"/>
          <w:szCs w:val="24"/>
        </w:rPr>
        <w:t>extenso e bem conservado</w:t>
      </w:r>
      <w:r w:rsidRPr="00E13714">
        <w:rPr>
          <w:sz w:val="24"/>
          <w:szCs w:val="24"/>
        </w:rPr>
        <w:t xml:space="preserve"> do rei português</w:t>
      </w:r>
      <w:r w:rsidR="00EB4E4F" w:rsidRPr="00E13714">
        <w:rPr>
          <w:sz w:val="24"/>
          <w:szCs w:val="24"/>
        </w:rPr>
        <w:t xml:space="preserve">, mas </w:t>
      </w:r>
      <w:r w:rsidRPr="00E13714">
        <w:rPr>
          <w:sz w:val="24"/>
          <w:szCs w:val="24"/>
        </w:rPr>
        <w:t xml:space="preserve">por certo </w:t>
      </w:r>
      <w:r w:rsidR="001339B1" w:rsidRPr="00E13714">
        <w:rPr>
          <w:sz w:val="24"/>
          <w:szCs w:val="24"/>
        </w:rPr>
        <w:t xml:space="preserve">despojado </w:t>
      </w:r>
      <w:r w:rsidRPr="00E13714">
        <w:rPr>
          <w:sz w:val="24"/>
          <w:szCs w:val="24"/>
        </w:rPr>
        <w:t xml:space="preserve">já </w:t>
      </w:r>
      <w:r w:rsidR="001339B1" w:rsidRPr="00E13714">
        <w:rPr>
          <w:sz w:val="24"/>
          <w:szCs w:val="24"/>
        </w:rPr>
        <w:t>da sua prim</w:t>
      </w:r>
      <w:r w:rsidR="00D977D0" w:rsidRPr="00E13714">
        <w:rPr>
          <w:sz w:val="24"/>
          <w:szCs w:val="24"/>
        </w:rPr>
        <w:t xml:space="preserve">itiva relação com a música e com a </w:t>
      </w:r>
      <w:r w:rsidR="008D1079" w:rsidRPr="00E13714">
        <w:rPr>
          <w:sz w:val="24"/>
          <w:szCs w:val="24"/>
        </w:rPr>
        <w:t xml:space="preserve">sua forma natural de </w:t>
      </w:r>
      <w:r w:rsidR="00D977D0" w:rsidRPr="00E13714">
        <w:rPr>
          <w:sz w:val="24"/>
          <w:szCs w:val="24"/>
        </w:rPr>
        <w:t>transmissão</w:t>
      </w:r>
      <w:r w:rsidR="0025348E" w:rsidRPr="00E13714">
        <w:rPr>
          <w:sz w:val="24"/>
          <w:szCs w:val="24"/>
        </w:rPr>
        <w:t>, de tipo</w:t>
      </w:r>
      <w:r w:rsidR="00D977D0" w:rsidRPr="00E13714">
        <w:rPr>
          <w:sz w:val="24"/>
          <w:szCs w:val="24"/>
        </w:rPr>
        <w:t xml:space="preserve"> oral, </w:t>
      </w:r>
      <w:r w:rsidRPr="00E13714">
        <w:rPr>
          <w:sz w:val="24"/>
          <w:szCs w:val="24"/>
        </w:rPr>
        <w:t>própria d</w:t>
      </w:r>
      <w:r w:rsidR="00D977D0" w:rsidRPr="00E13714">
        <w:rPr>
          <w:sz w:val="24"/>
          <w:szCs w:val="24"/>
        </w:rPr>
        <w:t>os ambientes festivos da corte</w:t>
      </w:r>
      <w:r w:rsidRPr="00E13714">
        <w:rPr>
          <w:sz w:val="24"/>
          <w:szCs w:val="24"/>
        </w:rPr>
        <w:t xml:space="preserve"> de onde é originária</w:t>
      </w:r>
      <w:r w:rsidR="00D977D0" w:rsidRPr="00E13714">
        <w:rPr>
          <w:sz w:val="24"/>
          <w:szCs w:val="24"/>
        </w:rPr>
        <w:t>. Desses tempos ficaram os versos mais longínquos do</w:t>
      </w:r>
      <w:r w:rsidR="00B417CA" w:rsidRPr="00E13714">
        <w:rPr>
          <w:sz w:val="24"/>
          <w:szCs w:val="24"/>
        </w:rPr>
        <w:t xml:space="preserve"> pranto do </w:t>
      </w:r>
      <w:r w:rsidR="00D977D0" w:rsidRPr="00E13714">
        <w:rPr>
          <w:sz w:val="24"/>
          <w:szCs w:val="24"/>
        </w:rPr>
        <w:t xml:space="preserve">jogral leonês </w:t>
      </w:r>
      <w:proofErr w:type="spellStart"/>
      <w:r w:rsidR="00D977D0" w:rsidRPr="00E13714">
        <w:rPr>
          <w:sz w:val="24"/>
          <w:szCs w:val="24"/>
        </w:rPr>
        <w:t>Johan</w:t>
      </w:r>
      <w:proofErr w:type="spellEnd"/>
      <w:r w:rsidR="00B417CA" w:rsidRPr="00E13714">
        <w:rPr>
          <w:sz w:val="24"/>
          <w:szCs w:val="24"/>
        </w:rPr>
        <w:t xml:space="preserve"> à morte do rei, que segundo afirma, </w:t>
      </w:r>
      <w:r w:rsidR="00EF2A63" w:rsidRPr="00E13714">
        <w:rPr>
          <w:sz w:val="24"/>
          <w:szCs w:val="24"/>
        </w:rPr>
        <w:t>provocará, em toda a Península, o silêncio</w:t>
      </w:r>
      <w:r w:rsidR="00B417CA" w:rsidRPr="00E13714">
        <w:rPr>
          <w:sz w:val="24"/>
          <w:szCs w:val="24"/>
        </w:rPr>
        <w:t xml:space="preserve"> dos trovadores e a ruína de jograis:</w:t>
      </w:r>
    </w:p>
    <w:p w:rsidR="00B417CA" w:rsidRPr="007F7E57" w:rsidRDefault="00B417CA" w:rsidP="006B0142">
      <w:pPr>
        <w:spacing w:line="240" w:lineRule="auto"/>
        <w:jc w:val="both"/>
        <w:rPr>
          <w:i/>
          <w:sz w:val="24"/>
          <w:szCs w:val="24"/>
        </w:rPr>
      </w:pPr>
      <w:r w:rsidRPr="00E13714">
        <w:rPr>
          <w:sz w:val="24"/>
          <w:szCs w:val="24"/>
        </w:rPr>
        <w:tab/>
      </w:r>
      <w:proofErr w:type="gramStart"/>
      <w:r w:rsidR="006B0142">
        <w:rPr>
          <w:sz w:val="24"/>
          <w:szCs w:val="24"/>
        </w:rPr>
        <w:t xml:space="preserve">I          </w:t>
      </w:r>
      <w:r w:rsidRPr="007F7E57">
        <w:rPr>
          <w:i/>
          <w:sz w:val="24"/>
          <w:szCs w:val="24"/>
        </w:rPr>
        <w:t>Os</w:t>
      </w:r>
      <w:proofErr w:type="gramEnd"/>
      <w:r w:rsidRPr="007F7E57">
        <w:rPr>
          <w:i/>
          <w:sz w:val="24"/>
          <w:szCs w:val="24"/>
        </w:rPr>
        <w:t xml:space="preserve"> namorados que </w:t>
      </w:r>
      <w:proofErr w:type="spellStart"/>
      <w:r w:rsidRPr="007F7E57">
        <w:rPr>
          <w:i/>
          <w:sz w:val="24"/>
          <w:szCs w:val="24"/>
        </w:rPr>
        <w:t>trobam</w:t>
      </w:r>
      <w:proofErr w:type="spellEnd"/>
      <w:r w:rsidRPr="007F7E57">
        <w:rPr>
          <w:i/>
          <w:sz w:val="24"/>
          <w:szCs w:val="24"/>
        </w:rPr>
        <w:t xml:space="preserve"> d’amor</w:t>
      </w:r>
    </w:p>
    <w:p w:rsidR="00B417CA" w:rsidRPr="007F7E57" w:rsidRDefault="00B417CA" w:rsidP="006B0142">
      <w:pPr>
        <w:spacing w:line="240" w:lineRule="auto"/>
        <w:ind w:left="708"/>
        <w:jc w:val="both"/>
        <w:rPr>
          <w:i/>
          <w:sz w:val="24"/>
          <w:szCs w:val="24"/>
        </w:rPr>
      </w:pPr>
      <w:r w:rsidRPr="007F7E57">
        <w:rPr>
          <w:i/>
          <w:sz w:val="24"/>
          <w:szCs w:val="24"/>
        </w:rPr>
        <w:tab/>
      </w:r>
      <w:proofErr w:type="gramStart"/>
      <w:r w:rsidR="00EF2A63" w:rsidRPr="007F7E57">
        <w:rPr>
          <w:i/>
          <w:sz w:val="24"/>
          <w:szCs w:val="24"/>
        </w:rPr>
        <w:t>t</w:t>
      </w:r>
      <w:r w:rsidRPr="007F7E57">
        <w:rPr>
          <w:i/>
          <w:sz w:val="24"/>
          <w:szCs w:val="24"/>
        </w:rPr>
        <w:t>odos</w:t>
      </w:r>
      <w:proofErr w:type="gramEnd"/>
      <w:r w:rsidRPr="007F7E57">
        <w:rPr>
          <w:i/>
          <w:sz w:val="24"/>
          <w:szCs w:val="24"/>
        </w:rPr>
        <w:t xml:space="preserve"> deviam </w:t>
      </w:r>
      <w:proofErr w:type="spellStart"/>
      <w:r w:rsidRPr="007F7E57">
        <w:rPr>
          <w:i/>
          <w:sz w:val="24"/>
          <w:szCs w:val="24"/>
        </w:rPr>
        <w:t>gram</w:t>
      </w:r>
      <w:proofErr w:type="spellEnd"/>
      <w:r w:rsidRPr="007F7E57">
        <w:rPr>
          <w:i/>
          <w:sz w:val="24"/>
          <w:szCs w:val="24"/>
        </w:rPr>
        <w:t xml:space="preserve"> doo fazer </w:t>
      </w:r>
    </w:p>
    <w:p w:rsidR="00B417CA" w:rsidRPr="007F7E57" w:rsidRDefault="00B417CA" w:rsidP="006B0142">
      <w:pPr>
        <w:spacing w:line="240" w:lineRule="auto"/>
        <w:ind w:left="708"/>
        <w:jc w:val="both"/>
        <w:rPr>
          <w:rFonts w:cstheme="minorHAnsi"/>
          <w:i/>
          <w:sz w:val="24"/>
          <w:szCs w:val="24"/>
        </w:rPr>
      </w:pPr>
      <w:r w:rsidRPr="007F7E57">
        <w:rPr>
          <w:i/>
          <w:sz w:val="24"/>
          <w:szCs w:val="24"/>
        </w:rPr>
        <w:tab/>
      </w:r>
      <w:proofErr w:type="gramStart"/>
      <w:r w:rsidR="00EF2A63" w:rsidRPr="007F7E57">
        <w:rPr>
          <w:i/>
          <w:sz w:val="24"/>
          <w:szCs w:val="24"/>
        </w:rPr>
        <w:t>e</w:t>
      </w:r>
      <w:proofErr w:type="gramEnd"/>
      <w:r w:rsidRPr="007F7E57">
        <w:rPr>
          <w:i/>
          <w:sz w:val="24"/>
          <w:szCs w:val="24"/>
        </w:rPr>
        <w:t xml:space="preserve"> nom tomar em si nem </w:t>
      </w:r>
      <w:proofErr w:type="spellStart"/>
      <w:r w:rsidRPr="007F7E57">
        <w:rPr>
          <w:rFonts w:cstheme="minorHAnsi"/>
          <w:i/>
          <w:sz w:val="24"/>
          <w:szCs w:val="24"/>
        </w:rPr>
        <w:t>ũu</w:t>
      </w:r>
      <w:proofErr w:type="spellEnd"/>
      <w:r w:rsidRPr="007F7E57">
        <w:rPr>
          <w:rFonts w:cstheme="minorHAnsi"/>
          <w:i/>
          <w:sz w:val="24"/>
          <w:szCs w:val="24"/>
        </w:rPr>
        <w:t xml:space="preserve"> prazer,</w:t>
      </w:r>
    </w:p>
    <w:p w:rsidR="00B417CA" w:rsidRPr="007F7E57" w:rsidRDefault="00EF2A63" w:rsidP="006B0142">
      <w:pPr>
        <w:spacing w:line="240" w:lineRule="auto"/>
        <w:ind w:left="708" w:firstLine="708"/>
        <w:jc w:val="both"/>
        <w:rPr>
          <w:rFonts w:cstheme="minorHAnsi"/>
          <w:i/>
          <w:sz w:val="24"/>
          <w:szCs w:val="24"/>
        </w:rPr>
      </w:pPr>
      <w:proofErr w:type="gramStart"/>
      <w:r w:rsidRPr="007F7E57">
        <w:rPr>
          <w:rFonts w:cstheme="minorHAnsi"/>
          <w:i/>
          <w:sz w:val="24"/>
          <w:szCs w:val="24"/>
        </w:rPr>
        <w:t>p</w:t>
      </w:r>
      <w:r w:rsidR="00B417CA" w:rsidRPr="007F7E57">
        <w:rPr>
          <w:rFonts w:cstheme="minorHAnsi"/>
          <w:i/>
          <w:sz w:val="24"/>
          <w:szCs w:val="24"/>
        </w:rPr>
        <w:t>or</w:t>
      </w:r>
      <w:proofErr w:type="gramEnd"/>
      <w:r w:rsidR="00B417CA" w:rsidRPr="007F7E57">
        <w:rPr>
          <w:rFonts w:cstheme="minorHAnsi"/>
          <w:i/>
          <w:sz w:val="24"/>
          <w:szCs w:val="24"/>
        </w:rPr>
        <w:t xml:space="preserve"> que perderam </w:t>
      </w:r>
      <w:proofErr w:type="spellStart"/>
      <w:r w:rsidR="00B417CA" w:rsidRPr="007F7E57">
        <w:rPr>
          <w:rFonts w:cstheme="minorHAnsi"/>
          <w:i/>
          <w:sz w:val="24"/>
          <w:szCs w:val="24"/>
        </w:rPr>
        <w:t>tam</w:t>
      </w:r>
      <w:proofErr w:type="spellEnd"/>
      <w:r w:rsidR="00B417CA" w:rsidRPr="007F7E57">
        <w:rPr>
          <w:rFonts w:cstheme="minorHAnsi"/>
          <w:i/>
          <w:sz w:val="24"/>
          <w:szCs w:val="24"/>
        </w:rPr>
        <w:t xml:space="preserve"> </w:t>
      </w:r>
      <w:proofErr w:type="spellStart"/>
      <w:r w:rsidR="00B417CA" w:rsidRPr="007F7E57">
        <w:rPr>
          <w:rFonts w:cstheme="minorHAnsi"/>
          <w:i/>
          <w:sz w:val="24"/>
          <w:szCs w:val="24"/>
        </w:rPr>
        <w:t>boo</w:t>
      </w:r>
      <w:proofErr w:type="spellEnd"/>
      <w:r w:rsidR="00B417CA" w:rsidRPr="007F7E57">
        <w:rPr>
          <w:rFonts w:cstheme="minorHAnsi"/>
          <w:i/>
          <w:sz w:val="24"/>
          <w:szCs w:val="24"/>
        </w:rPr>
        <w:t xml:space="preserve"> senhor</w:t>
      </w:r>
    </w:p>
    <w:p w:rsidR="00B417CA" w:rsidRPr="007F7E57" w:rsidRDefault="00EF2A63" w:rsidP="006B0142">
      <w:pPr>
        <w:spacing w:line="240" w:lineRule="auto"/>
        <w:ind w:left="708" w:firstLine="708"/>
        <w:jc w:val="both"/>
        <w:rPr>
          <w:rFonts w:cstheme="minorHAnsi"/>
          <w:i/>
          <w:sz w:val="24"/>
          <w:szCs w:val="24"/>
        </w:rPr>
      </w:pPr>
      <w:proofErr w:type="gramStart"/>
      <w:r w:rsidRPr="007F7E57">
        <w:rPr>
          <w:rFonts w:cstheme="minorHAnsi"/>
          <w:i/>
          <w:sz w:val="24"/>
          <w:szCs w:val="24"/>
        </w:rPr>
        <w:t>c</w:t>
      </w:r>
      <w:r w:rsidR="00B417CA" w:rsidRPr="007F7E57">
        <w:rPr>
          <w:rFonts w:cstheme="minorHAnsi"/>
          <w:i/>
          <w:sz w:val="24"/>
          <w:szCs w:val="24"/>
        </w:rPr>
        <w:t>omo</w:t>
      </w:r>
      <w:proofErr w:type="gramEnd"/>
      <w:r w:rsidR="00B417CA" w:rsidRPr="007F7E57">
        <w:rPr>
          <w:rFonts w:cstheme="minorHAnsi"/>
          <w:i/>
          <w:sz w:val="24"/>
          <w:szCs w:val="24"/>
        </w:rPr>
        <w:t xml:space="preserve"> el rei dom Denis de Portugal,</w:t>
      </w:r>
    </w:p>
    <w:p w:rsidR="00B417CA" w:rsidRPr="007F7E57" w:rsidRDefault="00EF2A63" w:rsidP="006B0142">
      <w:pPr>
        <w:spacing w:line="240" w:lineRule="auto"/>
        <w:ind w:left="1416"/>
        <w:jc w:val="both"/>
        <w:rPr>
          <w:rFonts w:cstheme="minorHAnsi"/>
          <w:i/>
          <w:sz w:val="24"/>
          <w:szCs w:val="24"/>
        </w:rPr>
      </w:pPr>
      <w:proofErr w:type="gramStart"/>
      <w:r w:rsidRPr="007F7E57">
        <w:rPr>
          <w:rFonts w:cstheme="minorHAnsi"/>
          <w:i/>
          <w:sz w:val="24"/>
          <w:szCs w:val="24"/>
        </w:rPr>
        <w:t>d</w:t>
      </w:r>
      <w:r w:rsidR="00B417CA" w:rsidRPr="007F7E57">
        <w:rPr>
          <w:rFonts w:cstheme="minorHAnsi"/>
          <w:i/>
          <w:sz w:val="24"/>
          <w:szCs w:val="24"/>
        </w:rPr>
        <w:t>e</w:t>
      </w:r>
      <w:proofErr w:type="gramEnd"/>
      <w:r w:rsidR="00B417CA" w:rsidRPr="007F7E57">
        <w:rPr>
          <w:rFonts w:cstheme="minorHAnsi"/>
          <w:i/>
          <w:sz w:val="24"/>
          <w:szCs w:val="24"/>
        </w:rPr>
        <w:t xml:space="preserve"> que nom pode dizer nem </w:t>
      </w:r>
      <w:proofErr w:type="spellStart"/>
      <w:r w:rsidR="00B417CA" w:rsidRPr="007F7E57">
        <w:rPr>
          <w:rFonts w:cstheme="minorHAnsi"/>
          <w:i/>
          <w:sz w:val="24"/>
          <w:szCs w:val="24"/>
        </w:rPr>
        <w:t>ũ</w:t>
      </w:r>
      <w:r w:rsidRPr="007F7E57">
        <w:rPr>
          <w:rFonts w:cstheme="minorHAnsi"/>
          <w:i/>
          <w:sz w:val="24"/>
          <w:szCs w:val="24"/>
        </w:rPr>
        <w:t>u</w:t>
      </w:r>
      <w:proofErr w:type="spellEnd"/>
      <w:r w:rsidRPr="007F7E57">
        <w:rPr>
          <w:rFonts w:cstheme="minorHAnsi"/>
          <w:i/>
          <w:sz w:val="24"/>
          <w:szCs w:val="24"/>
        </w:rPr>
        <w:t xml:space="preserve"> mal</w:t>
      </w:r>
    </w:p>
    <w:p w:rsidR="00EF2A63" w:rsidRPr="007F7E57" w:rsidRDefault="00EF2A63" w:rsidP="006B0142">
      <w:pPr>
        <w:spacing w:line="240" w:lineRule="auto"/>
        <w:ind w:left="1416"/>
        <w:jc w:val="both"/>
        <w:rPr>
          <w:rFonts w:cstheme="minorHAnsi"/>
          <w:i/>
          <w:sz w:val="24"/>
          <w:szCs w:val="24"/>
        </w:rPr>
      </w:pPr>
      <w:proofErr w:type="gramStart"/>
      <w:r w:rsidRPr="007F7E57">
        <w:rPr>
          <w:rFonts w:cstheme="minorHAnsi"/>
          <w:i/>
          <w:sz w:val="24"/>
          <w:szCs w:val="24"/>
        </w:rPr>
        <w:t>homem</w:t>
      </w:r>
      <w:proofErr w:type="gramEnd"/>
      <w:r w:rsidRPr="007F7E57">
        <w:rPr>
          <w:rFonts w:cstheme="minorHAnsi"/>
          <w:i/>
          <w:sz w:val="24"/>
          <w:szCs w:val="24"/>
        </w:rPr>
        <w:t xml:space="preserve">, pero seja </w:t>
      </w:r>
      <w:proofErr w:type="spellStart"/>
      <w:r w:rsidRPr="007F7E57">
        <w:rPr>
          <w:rFonts w:cstheme="minorHAnsi"/>
          <w:i/>
          <w:sz w:val="24"/>
          <w:szCs w:val="24"/>
        </w:rPr>
        <w:t>posfazador</w:t>
      </w:r>
      <w:proofErr w:type="spellEnd"/>
      <w:r w:rsidRPr="007F7E57">
        <w:rPr>
          <w:rFonts w:cstheme="minorHAnsi"/>
          <w:i/>
          <w:sz w:val="24"/>
          <w:szCs w:val="24"/>
        </w:rPr>
        <w:t>.</w:t>
      </w:r>
    </w:p>
    <w:p w:rsidR="00EF2A63" w:rsidRPr="00E13714" w:rsidRDefault="00EF2A63" w:rsidP="00926CBB">
      <w:pPr>
        <w:spacing w:line="240" w:lineRule="auto"/>
        <w:ind w:left="708"/>
        <w:jc w:val="both"/>
        <w:rPr>
          <w:rFonts w:cstheme="minorHAnsi"/>
          <w:sz w:val="24"/>
          <w:szCs w:val="24"/>
        </w:rPr>
      </w:pPr>
    </w:p>
    <w:p w:rsidR="00EF2A63" w:rsidRPr="007F7E57" w:rsidRDefault="006B0142" w:rsidP="006B0142">
      <w:pPr>
        <w:spacing w:line="240" w:lineRule="auto"/>
        <w:ind w:left="708"/>
        <w:jc w:val="both"/>
        <w:rPr>
          <w:rFonts w:cstheme="minorHAnsi"/>
          <w:i/>
          <w:sz w:val="24"/>
          <w:szCs w:val="24"/>
        </w:rPr>
      </w:pPr>
      <w:proofErr w:type="gramStart"/>
      <w:r w:rsidRPr="006B0142">
        <w:rPr>
          <w:rFonts w:cstheme="minorHAnsi"/>
          <w:sz w:val="24"/>
          <w:szCs w:val="24"/>
        </w:rPr>
        <w:lastRenderedPageBreak/>
        <w:t>II</w:t>
      </w:r>
      <w:r>
        <w:rPr>
          <w:rFonts w:cstheme="minorHAnsi"/>
          <w:i/>
          <w:sz w:val="24"/>
          <w:szCs w:val="24"/>
        </w:rPr>
        <w:t xml:space="preserve">         </w:t>
      </w:r>
      <w:r w:rsidR="00EF2A63" w:rsidRPr="007F7E57">
        <w:rPr>
          <w:rFonts w:cstheme="minorHAnsi"/>
          <w:i/>
          <w:sz w:val="24"/>
          <w:szCs w:val="24"/>
        </w:rPr>
        <w:t>Os</w:t>
      </w:r>
      <w:proofErr w:type="gramEnd"/>
      <w:r w:rsidR="00EF2A63" w:rsidRPr="007F7E57">
        <w:rPr>
          <w:rFonts w:cstheme="minorHAnsi"/>
          <w:i/>
          <w:sz w:val="24"/>
          <w:szCs w:val="24"/>
        </w:rPr>
        <w:t xml:space="preserve"> </w:t>
      </w:r>
      <w:proofErr w:type="spellStart"/>
      <w:r w:rsidR="00EF2A63" w:rsidRPr="007F7E57">
        <w:rPr>
          <w:rFonts w:cstheme="minorHAnsi"/>
          <w:i/>
          <w:sz w:val="24"/>
          <w:szCs w:val="24"/>
        </w:rPr>
        <w:t>trobadores</w:t>
      </w:r>
      <w:proofErr w:type="spellEnd"/>
      <w:r w:rsidR="00EF2A63" w:rsidRPr="007F7E57">
        <w:rPr>
          <w:rFonts w:cstheme="minorHAnsi"/>
          <w:i/>
          <w:sz w:val="24"/>
          <w:szCs w:val="24"/>
        </w:rPr>
        <w:t xml:space="preserve"> que pois </w:t>
      </w:r>
      <w:proofErr w:type="spellStart"/>
      <w:r w:rsidR="00EF2A63" w:rsidRPr="007F7E57">
        <w:rPr>
          <w:rFonts w:cstheme="minorHAnsi"/>
          <w:i/>
          <w:sz w:val="24"/>
          <w:szCs w:val="24"/>
        </w:rPr>
        <w:t>ficarom</w:t>
      </w:r>
      <w:proofErr w:type="spellEnd"/>
    </w:p>
    <w:p w:rsidR="00EF2A63" w:rsidRPr="007F7E57" w:rsidRDefault="00EF2A63" w:rsidP="006B0142">
      <w:pPr>
        <w:spacing w:line="240" w:lineRule="auto"/>
        <w:ind w:left="1416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 w:rsidRPr="007F7E57">
        <w:rPr>
          <w:rFonts w:cstheme="minorHAnsi"/>
          <w:i/>
          <w:sz w:val="24"/>
          <w:szCs w:val="24"/>
        </w:rPr>
        <w:t>eno</w:t>
      </w:r>
      <w:proofErr w:type="spellEnd"/>
      <w:proofErr w:type="gramEnd"/>
      <w:r w:rsidRPr="007F7E57">
        <w:rPr>
          <w:rFonts w:cstheme="minorHAnsi"/>
          <w:i/>
          <w:sz w:val="24"/>
          <w:szCs w:val="24"/>
        </w:rPr>
        <w:t xml:space="preserve"> seu </w:t>
      </w:r>
      <w:proofErr w:type="spellStart"/>
      <w:r w:rsidRPr="007F7E57">
        <w:rPr>
          <w:rFonts w:cstheme="minorHAnsi"/>
          <w:i/>
          <w:sz w:val="24"/>
          <w:szCs w:val="24"/>
        </w:rPr>
        <w:t>regno</w:t>
      </w:r>
      <w:proofErr w:type="spellEnd"/>
      <w:r w:rsidRPr="007F7E57">
        <w:rPr>
          <w:rFonts w:cstheme="minorHAnsi"/>
          <w:i/>
          <w:sz w:val="24"/>
          <w:szCs w:val="24"/>
        </w:rPr>
        <w:t xml:space="preserve"> e no de </w:t>
      </w:r>
      <w:proofErr w:type="spellStart"/>
      <w:r w:rsidRPr="007F7E57">
        <w:rPr>
          <w:rFonts w:cstheme="minorHAnsi"/>
          <w:i/>
          <w:sz w:val="24"/>
          <w:szCs w:val="24"/>
        </w:rPr>
        <w:t>Leom</w:t>
      </w:r>
      <w:proofErr w:type="spellEnd"/>
      <w:r w:rsidRPr="007F7E57">
        <w:rPr>
          <w:rFonts w:cstheme="minorHAnsi"/>
          <w:i/>
          <w:sz w:val="24"/>
          <w:szCs w:val="24"/>
        </w:rPr>
        <w:t>,</w:t>
      </w:r>
    </w:p>
    <w:p w:rsidR="00EF2A63" w:rsidRPr="007F7E57" w:rsidRDefault="00EF2A63" w:rsidP="006B0142">
      <w:pPr>
        <w:spacing w:line="240" w:lineRule="auto"/>
        <w:ind w:left="1416"/>
        <w:jc w:val="both"/>
        <w:rPr>
          <w:rFonts w:cstheme="minorHAnsi"/>
          <w:i/>
          <w:sz w:val="24"/>
          <w:szCs w:val="24"/>
        </w:rPr>
      </w:pPr>
      <w:proofErr w:type="gramStart"/>
      <w:r w:rsidRPr="007F7E57">
        <w:rPr>
          <w:rFonts w:cstheme="minorHAnsi"/>
          <w:i/>
          <w:sz w:val="24"/>
          <w:szCs w:val="24"/>
        </w:rPr>
        <w:t>no</w:t>
      </w:r>
      <w:proofErr w:type="gramEnd"/>
      <w:r w:rsidRPr="007F7E57">
        <w:rPr>
          <w:rFonts w:cstheme="minorHAnsi"/>
          <w:i/>
          <w:sz w:val="24"/>
          <w:szCs w:val="24"/>
        </w:rPr>
        <w:t xml:space="preserve"> de Castela, [e] no d’ </w:t>
      </w:r>
      <w:proofErr w:type="spellStart"/>
      <w:r w:rsidRPr="007F7E57">
        <w:rPr>
          <w:rFonts w:cstheme="minorHAnsi"/>
          <w:i/>
          <w:sz w:val="24"/>
          <w:szCs w:val="24"/>
        </w:rPr>
        <w:t>Aragom</w:t>
      </w:r>
      <w:proofErr w:type="spellEnd"/>
    </w:p>
    <w:p w:rsidR="00EF2A63" w:rsidRPr="007F7E57" w:rsidRDefault="00EF2A63" w:rsidP="006B0142">
      <w:pPr>
        <w:spacing w:line="240" w:lineRule="auto"/>
        <w:ind w:left="1416"/>
        <w:jc w:val="both"/>
        <w:rPr>
          <w:rFonts w:cstheme="minorHAnsi"/>
          <w:i/>
          <w:sz w:val="24"/>
          <w:szCs w:val="24"/>
        </w:rPr>
      </w:pPr>
      <w:proofErr w:type="gramStart"/>
      <w:r w:rsidRPr="007F7E57">
        <w:rPr>
          <w:rFonts w:cstheme="minorHAnsi"/>
          <w:i/>
          <w:sz w:val="24"/>
          <w:szCs w:val="24"/>
        </w:rPr>
        <w:t>nunca</w:t>
      </w:r>
      <w:proofErr w:type="gramEnd"/>
      <w:r w:rsidRPr="007F7E57">
        <w:rPr>
          <w:rFonts w:cstheme="minorHAnsi"/>
          <w:i/>
          <w:sz w:val="24"/>
          <w:szCs w:val="24"/>
        </w:rPr>
        <w:t xml:space="preserve"> pois de </w:t>
      </w:r>
      <w:proofErr w:type="spellStart"/>
      <w:r w:rsidRPr="007F7E57">
        <w:rPr>
          <w:rFonts w:cstheme="minorHAnsi"/>
          <w:i/>
          <w:sz w:val="24"/>
          <w:szCs w:val="24"/>
        </w:rPr>
        <w:t>sa</w:t>
      </w:r>
      <w:proofErr w:type="spellEnd"/>
      <w:r w:rsidRPr="007F7E57">
        <w:rPr>
          <w:rFonts w:cstheme="minorHAnsi"/>
          <w:i/>
          <w:sz w:val="24"/>
          <w:szCs w:val="24"/>
        </w:rPr>
        <w:t xml:space="preserve"> morte </w:t>
      </w:r>
      <w:proofErr w:type="spellStart"/>
      <w:r w:rsidRPr="007F7E57">
        <w:rPr>
          <w:rFonts w:cstheme="minorHAnsi"/>
          <w:i/>
          <w:sz w:val="24"/>
          <w:szCs w:val="24"/>
        </w:rPr>
        <w:t>trobarom</w:t>
      </w:r>
      <w:proofErr w:type="spellEnd"/>
      <w:r w:rsidRPr="007F7E57">
        <w:rPr>
          <w:rFonts w:cstheme="minorHAnsi"/>
          <w:i/>
          <w:sz w:val="24"/>
          <w:szCs w:val="24"/>
        </w:rPr>
        <w:t>.</w:t>
      </w:r>
    </w:p>
    <w:p w:rsidR="00EF2A63" w:rsidRPr="007F7E57" w:rsidRDefault="00EF2A63" w:rsidP="006B0142">
      <w:pPr>
        <w:spacing w:line="240" w:lineRule="auto"/>
        <w:ind w:left="1416"/>
        <w:jc w:val="both"/>
        <w:rPr>
          <w:rFonts w:cstheme="minorHAnsi"/>
          <w:i/>
          <w:sz w:val="24"/>
          <w:szCs w:val="24"/>
        </w:rPr>
      </w:pPr>
      <w:r w:rsidRPr="007F7E57">
        <w:rPr>
          <w:rFonts w:cstheme="minorHAnsi"/>
          <w:i/>
          <w:sz w:val="24"/>
          <w:szCs w:val="24"/>
        </w:rPr>
        <w:t xml:space="preserve">E dos </w:t>
      </w:r>
      <w:proofErr w:type="spellStart"/>
      <w:r w:rsidRPr="007F7E57">
        <w:rPr>
          <w:rFonts w:cstheme="minorHAnsi"/>
          <w:i/>
          <w:sz w:val="24"/>
          <w:szCs w:val="24"/>
        </w:rPr>
        <w:t>jograres</w:t>
      </w:r>
      <w:proofErr w:type="spellEnd"/>
      <w:r w:rsidRPr="007F7E57">
        <w:rPr>
          <w:rFonts w:cstheme="minorHAnsi"/>
          <w:i/>
          <w:sz w:val="24"/>
          <w:szCs w:val="24"/>
        </w:rPr>
        <w:t xml:space="preserve"> vos quero dizer:</w:t>
      </w:r>
    </w:p>
    <w:p w:rsidR="00EF2A63" w:rsidRPr="007F7E57" w:rsidRDefault="00EF2A63" w:rsidP="006B0142">
      <w:pPr>
        <w:spacing w:line="240" w:lineRule="auto"/>
        <w:ind w:left="1416"/>
        <w:jc w:val="both"/>
        <w:rPr>
          <w:rFonts w:cstheme="minorHAnsi"/>
          <w:i/>
          <w:sz w:val="24"/>
          <w:szCs w:val="24"/>
        </w:rPr>
      </w:pPr>
      <w:proofErr w:type="gramStart"/>
      <w:r w:rsidRPr="007F7E57">
        <w:rPr>
          <w:rFonts w:cstheme="minorHAnsi"/>
          <w:i/>
          <w:sz w:val="24"/>
          <w:szCs w:val="24"/>
        </w:rPr>
        <w:t>nunca</w:t>
      </w:r>
      <w:proofErr w:type="gramEnd"/>
      <w:r w:rsidRPr="007F7E57">
        <w:rPr>
          <w:rFonts w:cstheme="minorHAnsi"/>
          <w:i/>
          <w:sz w:val="24"/>
          <w:szCs w:val="24"/>
        </w:rPr>
        <w:t xml:space="preserve"> </w:t>
      </w:r>
      <w:proofErr w:type="spellStart"/>
      <w:r w:rsidRPr="007F7E57">
        <w:rPr>
          <w:rFonts w:cstheme="minorHAnsi"/>
          <w:i/>
          <w:sz w:val="24"/>
          <w:szCs w:val="24"/>
        </w:rPr>
        <w:t>cobrarom</w:t>
      </w:r>
      <w:proofErr w:type="spellEnd"/>
      <w:r w:rsidRPr="007F7E57">
        <w:rPr>
          <w:rFonts w:cstheme="minorHAnsi"/>
          <w:i/>
          <w:sz w:val="24"/>
          <w:szCs w:val="24"/>
        </w:rPr>
        <w:t xml:space="preserve"> panos nem </w:t>
      </w:r>
      <w:proofErr w:type="spellStart"/>
      <w:r w:rsidRPr="007F7E57">
        <w:rPr>
          <w:rFonts w:cstheme="minorHAnsi"/>
          <w:i/>
          <w:sz w:val="24"/>
          <w:szCs w:val="24"/>
        </w:rPr>
        <w:t>aver</w:t>
      </w:r>
      <w:proofErr w:type="spellEnd"/>
    </w:p>
    <w:p w:rsidR="00EF2A63" w:rsidRPr="007F7E57" w:rsidRDefault="00EF2A63" w:rsidP="006B0142">
      <w:pPr>
        <w:spacing w:line="240" w:lineRule="auto"/>
        <w:ind w:left="1416"/>
        <w:jc w:val="both"/>
        <w:rPr>
          <w:rFonts w:cstheme="minorHAnsi"/>
          <w:i/>
          <w:sz w:val="24"/>
          <w:szCs w:val="24"/>
        </w:rPr>
      </w:pPr>
      <w:r w:rsidRPr="007F7E57">
        <w:rPr>
          <w:rFonts w:cstheme="minorHAnsi"/>
          <w:i/>
          <w:sz w:val="24"/>
          <w:szCs w:val="24"/>
        </w:rPr>
        <w:t xml:space="preserve">E o seu bem muito </w:t>
      </w:r>
      <w:proofErr w:type="spellStart"/>
      <w:r w:rsidRPr="007F7E57">
        <w:rPr>
          <w:rFonts w:cstheme="minorHAnsi"/>
          <w:i/>
          <w:sz w:val="24"/>
          <w:szCs w:val="24"/>
        </w:rPr>
        <w:t>desejarom</w:t>
      </w:r>
      <w:proofErr w:type="spellEnd"/>
      <w:r w:rsidRPr="007F7E57">
        <w:rPr>
          <w:rFonts w:cstheme="minorHAnsi"/>
          <w:i/>
          <w:sz w:val="24"/>
          <w:szCs w:val="24"/>
        </w:rPr>
        <w:t>.</w:t>
      </w:r>
    </w:p>
    <w:p w:rsidR="00EF2A63" w:rsidRDefault="00A36260" w:rsidP="00EF2A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F7E57" w:rsidRPr="00A57508" w:rsidRDefault="007F7E57" w:rsidP="007F7E57">
      <w:pPr>
        <w:spacing w:line="240" w:lineRule="auto"/>
        <w:jc w:val="right"/>
        <w:rPr>
          <w:rFonts w:cstheme="minorHAnsi"/>
        </w:rPr>
      </w:pPr>
      <w:proofErr w:type="spellStart"/>
      <w:r w:rsidRPr="00A57508">
        <w:rPr>
          <w:rFonts w:cstheme="minorHAnsi"/>
        </w:rPr>
        <w:t>Brea</w:t>
      </w:r>
      <w:proofErr w:type="spellEnd"/>
      <w:r w:rsidRPr="00A57508">
        <w:rPr>
          <w:rFonts w:cstheme="minorHAnsi"/>
        </w:rPr>
        <w:t xml:space="preserve">, </w:t>
      </w:r>
      <w:r w:rsidRPr="00A57508">
        <w:rPr>
          <w:rFonts w:cstheme="minorHAnsi"/>
          <w:i/>
        </w:rPr>
        <w:t>Lírica Profana</w:t>
      </w:r>
      <w:r w:rsidR="0016223D">
        <w:rPr>
          <w:rFonts w:cstheme="minorHAnsi"/>
        </w:rPr>
        <w:t xml:space="preserve"> I:</w:t>
      </w:r>
      <w:r w:rsidRPr="00A57508">
        <w:rPr>
          <w:rFonts w:cstheme="minorHAnsi"/>
        </w:rPr>
        <w:t xml:space="preserve"> 371</w:t>
      </w:r>
    </w:p>
    <w:p w:rsidR="00BF0949" w:rsidRPr="00E13714" w:rsidRDefault="00BF0949" w:rsidP="00926CBB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4274FB" w:rsidRPr="00E13714" w:rsidRDefault="00607722" w:rsidP="00EC2A52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>Independentemente de</w:t>
      </w:r>
      <w:r w:rsidR="009479AB" w:rsidRPr="00E13714">
        <w:rPr>
          <w:sz w:val="24"/>
          <w:szCs w:val="24"/>
        </w:rPr>
        <w:t xml:space="preserve"> reconhecer</w:t>
      </w:r>
      <w:r w:rsidRPr="00E13714">
        <w:rPr>
          <w:sz w:val="24"/>
          <w:szCs w:val="24"/>
        </w:rPr>
        <w:t>mos</w:t>
      </w:r>
      <w:r w:rsidR="009479AB" w:rsidRPr="00E13714">
        <w:rPr>
          <w:sz w:val="24"/>
          <w:szCs w:val="24"/>
        </w:rPr>
        <w:t xml:space="preserve"> que estamos perante um pranto, género que é retoricamente marcado por lamentos </w:t>
      </w:r>
      <w:r w:rsidRPr="00E13714">
        <w:rPr>
          <w:sz w:val="24"/>
          <w:szCs w:val="24"/>
        </w:rPr>
        <w:t xml:space="preserve">enfáticos e hiperbólicos </w:t>
      </w:r>
      <w:r w:rsidR="009479AB" w:rsidRPr="00E13714">
        <w:rPr>
          <w:sz w:val="24"/>
          <w:szCs w:val="24"/>
        </w:rPr>
        <w:t>sobre as devastadoras consequências da morte do defunto, a verdade é que depois da morte de D. Dinis</w:t>
      </w:r>
      <w:r w:rsidRPr="00E13714">
        <w:rPr>
          <w:sz w:val="24"/>
          <w:szCs w:val="24"/>
        </w:rPr>
        <w:t xml:space="preserve"> se acentuou</w:t>
      </w:r>
      <w:r w:rsidR="009479AB" w:rsidRPr="00E13714">
        <w:rPr>
          <w:sz w:val="24"/>
          <w:szCs w:val="24"/>
        </w:rPr>
        <w:t xml:space="preserve"> o declínio deste movimento literário, que só não foi tão abrupto pela intervenção do seu filho, o Conde D. Pedro de Barcelos, </w:t>
      </w:r>
      <w:r w:rsidR="00B83F4A" w:rsidRPr="00E13714">
        <w:rPr>
          <w:sz w:val="24"/>
          <w:szCs w:val="24"/>
        </w:rPr>
        <w:t>também ele produtor e coleccionador de poesia</w:t>
      </w:r>
      <w:r w:rsidR="009479AB" w:rsidRPr="00E13714">
        <w:rPr>
          <w:sz w:val="24"/>
          <w:szCs w:val="24"/>
        </w:rPr>
        <w:t xml:space="preserve"> e mecenas de alguns</w:t>
      </w:r>
      <w:r w:rsidR="00B83F4A" w:rsidRPr="00E13714">
        <w:rPr>
          <w:sz w:val="24"/>
          <w:szCs w:val="24"/>
        </w:rPr>
        <w:t xml:space="preserve"> trovadores e jograis.</w:t>
      </w:r>
    </w:p>
    <w:p w:rsidR="00926CBB" w:rsidRPr="00E13714" w:rsidRDefault="00607722" w:rsidP="00EC2A52">
      <w:pPr>
        <w:spacing w:line="360" w:lineRule="auto"/>
        <w:jc w:val="both"/>
        <w:rPr>
          <w:i/>
          <w:sz w:val="24"/>
          <w:szCs w:val="24"/>
        </w:rPr>
      </w:pPr>
      <w:r w:rsidRPr="00E13714">
        <w:rPr>
          <w:sz w:val="24"/>
          <w:szCs w:val="24"/>
        </w:rPr>
        <w:t xml:space="preserve">Compondo as suas cantigas </w:t>
      </w:r>
      <w:r w:rsidR="00926CBB" w:rsidRPr="00E13714">
        <w:rPr>
          <w:sz w:val="24"/>
          <w:szCs w:val="24"/>
        </w:rPr>
        <w:t>já num período de maturidade da tradição trova</w:t>
      </w:r>
      <w:r w:rsidRPr="00E13714">
        <w:rPr>
          <w:sz w:val="24"/>
          <w:szCs w:val="24"/>
        </w:rPr>
        <w:t>doresca galego – portuguesa,</w:t>
      </w:r>
      <w:r w:rsidR="00926CBB" w:rsidRPr="00E13714">
        <w:rPr>
          <w:sz w:val="24"/>
          <w:szCs w:val="24"/>
        </w:rPr>
        <w:t xml:space="preserve"> essa condição não implica</w:t>
      </w:r>
      <w:r w:rsidRPr="00E13714">
        <w:rPr>
          <w:sz w:val="24"/>
          <w:szCs w:val="24"/>
        </w:rPr>
        <w:t>, contudo,</w:t>
      </w:r>
      <w:r w:rsidR="00926CBB" w:rsidRPr="00E13714">
        <w:rPr>
          <w:sz w:val="24"/>
          <w:szCs w:val="24"/>
        </w:rPr>
        <w:t xml:space="preserve"> que a sua poesia apresente marcas de decadência ou indícios de esgotamento dos respectivos códigos poéticos. Pelo contrário, o que constatamos é uma capacidade de renovação do cânone e uma recepção muito criativa de temas e formas poéticas da poes</w:t>
      </w:r>
      <w:r w:rsidR="00B03390" w:rsidRPr="00E13714">
        <w:rPr>
          <w:sz w:val="24"/>
          <w:szCs w:val="24"/>
        </w:rPr>
        <w:t>ia trovadoresca provençal, que ele tão bem</w:t>
      </w:r>
      <w:r w:rsidR="00563BB5" w:rsidRPr="00E13714">
        <w:rPr>
          <w:sz w:val="24"/>
          <w:szCs w:val="24"/>
        </w:rPr>
        <w:t xml:space="preserve"> conhecia.</w:t>
      </w:r>
      <w:r w:rsidR="00926CBB" w:rsidRPr="00E13714">
        <w:rPr>
          <w:sz w:val="24"/>
          <w:szCs w:val="24"/>
        </w:rPr>
        <w:t xml:space="preserve"> </w:t>
      </w:r>
      <w:r w:rsidR="00563BB5" w:rsidRPr="00E13714">
        <w:rPr>
          <w:sz w:val="24"/>
          <w:szCs w:val="24"/>
        </w:rPr>
        <w:t>A prová-lo estão</w:t>
      </w:r>
      <w:r w:rsidR="007C6B09" w:rsidRPr="00E13714">
        <w:rPr>
          <w:sz w:val="24"/>
          <w:szCs w:val="24"/>
        </w:rPr>
        <w:t xml:space="preserve"> as</w:t>
      </w:r>
      <w:r w:rsidR="00B03390" w:rsidRPr="00E13714">
        <w:rPr>
          <w:sz w:val="24"/>
          <w:szCs w:val="24"/>
        </w:rPr>
        <w:t xml:space="preserve"> duas cantigas de amor em que D. Dinis admite explicitamente a sua</w:t>
      </w:r>
      <w:r w:rsidR="00D27778" w:rsidRPr="00E13714">
        <w:rPr>
          <w:sz w:val="24"/>
          <w:szCs w:val="24"/>
        </w:rPr>
        <w:t xml:space="preserve"> familiaridade com essa poesia</w:t>
      </w:r>
      <w:r w:rsidR="00B03390" w:rsidRPr="00E13714">
        <w:rPr>
          <w:sz w:val="24"/>
          <w:szCs w:val="24"/>
        </w:rPr>
        <w:t>: uma na qual se propõe seguir o modelo provençal para desenvolver o tópico do elogio da amada (</w:t>
      </w:r>
      <w:proofErr w:type="spellStart"/>
      <w:r w:rsidR="00B03390" w:rsidRPr="00E13714">
        <w:rPr>
          <w:i/>
          <w:sz w:val="24"/>
          <w:szCs w:val="24"/>
        </w:rPr>
        <w:t>Quer’eu</w:t>
      </w:r>
      <w:proofErr w:type="spellEnd"/>
      <w:r w:rsidR="00B03390" w:rsidRPr="00E13714">
        <w:rPr>
          <w:i/>
          <w:sz w:val="24"/>
          <w:szCs w:val="24"/>
        </w:rPr>
        <w:t xml:space="preserve"> </w:t>
      </w:r>
      <w:proofErr w:type="spellStart"/>
      <w:r w:rsidR="00B03390" w:rsidRPr="00E13714">
        <w:rPr>
          <w:i/>
          <w:sz w:val="24"/>
          <w:szCs w:val="24"/>
        </w:rPr>
        <w:t>en</w:t>
      </w:r>
      <w:proofErr w:type="spellEnd"/>
      <w:r w:rsidR="00B03390" w:rsidRPr="00E13714">
        <w:rPr>
          <w:i/>
          <w:sz w:val="24"/>
          <w:szCs w:val="24"/>
        </w:rPr>
        <w:t xml:space="preserve"> maneira de proençal</w:t>
      </w:r>
      <w:r w:rsidR="00B03390" w:rsidRPr="00E13714">
        <w:rPr>
          <w:sz w:val="24"/>
          <w:szCs w:val="24"/>
        </w:rPr>
        <w:t xml:space="preserve">), a outra em que critica a falta de sinceridade dos poetas occitanos, trovando sempre no </w:t>
      </w:r>
      <w:r w:rsidR="00B03390" w:rsidRPr="00E13714">
        <w:rPr>
          <w:i/>
          <w:sz w:val="24"/>
          <w:szCs w:val="24"/>
        </w:rPr>
        <w:t xml:space="preserve">tempo da frol e </w:t>
      </w:r>
      <w:proofErr w:type="spellStart"/>
      <w:r w:rsidR="00B03390" w:rsidRPr="00E13714">
        <w:rPr>
          <w:i/>
          <w:sz w:val="24"/>
          <w:szCs w:val="24"/>
        </w:rPr>
        <w:t>nõ</w:t>
      </w:r>
      <w:proofErr w:type="spellEnd"/>
      <w:r w:rsidR="00B03390" w:rsidRPr="00E13714">
        <w:rPr>
          <w:i/>
          <w:sz w:val="24"/>
          <w:szCs w:val="24"/>
        </w:rPr>
        <w:t xml:space="preserve"> </w:t>
      </w:r>
      <w:proofErr w:type="spellStart"/>
      <w:r w:rsidR="00B03390" w:rsidRPr="00E13714">
        <w:rPr>
          <w:i/>
          <w:sz w:val="24"/>
          <w:szCs w:val="24"/>
        </w:rPr>
        <w:t>en</w:t>
      </w:r>
      <w:proofErr w:type="spellEnd"/>
      <w:r w:rsidR="00B03390" w:rsidRPr="00E13714">
        <w:rPr>
          <w:i/>
          <w:sz w:val="24"/>
          <w:szCs w:val="24"/>
        </w:rPr>
        <w:t xml:space="preserve"> outro</w:t>
      </w:r>
      <w:r w:rsidR="00B03390" w:rsidRPr="00E13714">
        <w:rPr>
          <w:sz w:val="24"/>
          <w:szCs w:val="24"/>
        </w:rPr>
        <w:t xml:space="preserve">. Esta </w:t>
      </w:r>
      <w:r w:rsidR="007C6B09" w:rsidRPr="00E13714">
        <w:rPr>
          <w:sz w:val="24"/>
          <w:szCs w:val="24"/>
        </w:rPr>
        <w:t>sátira literária</w:t>
      </w:r>
      <w:r w:rsidR="00D27778" w:rsidRPr="00E13714">
        <w:rPr>
          <w:sz w:val="24"/>
          <w:szCs w:val="24"/>
        </w:rPr>
        <w:t>,</w:t>
      </w:r>
      <w:r w:rsidR="007C6B09" w:rsidRPr="00E13714">
        <w:rPr>
          <w:sz w:val="24"/>
          <w:szCs w:val="24"/>
        </w:rPr>
        <w:t xml:space="preserve"> construída em torno do recorrente exórdio primaveril, não deixa ainda assim de estar marcada pelo reconhecimento, logo no verso de abertura, do perfeccionismo estético que caracteriza a poesia dos provençais (</w:t>
      </w:r>
      <w:proofErr w:type="spellStart"/>
      <w:r w:rsidR="007C6B09" w:rsidRPr="00E13714">
        <w:rPr>
          <w:i/>
          <w:sz w:val="24"/>
          <w:szCs w:val="24"/>
        </w:rPr>
        <w:t>Proençaes</w:t>
      </w:r>
      <w:proofErr w:type="spellEnd"/>
      <w:r w:rsidR="007C6B09" w:rsidRPr="00E13714">
        <w:rPr>
          <w:i/>
          <w:sz w:val="24"/>
          <w:szCs w:val="24"/>
        </w:rPr>
        <w:t xml:space="preserve"> </w:t>
      </w:r>
      <w:proofErr w:type="spellStart"/>
      <w:r w:rsidR="007C6B09" w:rsidRPr="00E13714">
        <w:rPr>
          <w:i/>
          <w:sz w:val="24"/>
          <w:szCs w:val="24"/>
        </w:rPr>
        <w:t>soen</w:t>
      </w:r>
      <w:proofErr w:type="spellEnd"/>
      <w:r w:rsidR="007C6B09" w:rsidRPr="00E13714">
        <w:rPr>
          <w:i/>
          <w:sz w:val="24"/>
          <w:szCs w:val="24"/>
        </w:rPr>
        <w:t xml:space="preserve"> mui bem </w:t>
      </w:r>
      <w:proofErr w:type="spellStart"/>
      <w:r w:rsidR="007C6B09" w:rsidRPr="00E13714">
        <w:rPr>
          <w:i/>
          <w:sz w:val="24"/>
          <w:szCs w:val="24"/>
        </w:rPr>
        <w:t>trobar</w:t>
      </w:r>
      <w:proofErr w:type="spellEnd"/>
      <w:r w:rsidR="007C6B09" w:rsidRPr="00E13714">
        <w:rPr>
          <w:i/>
          <w:sz w:val="24"/>
          <w:szCs w:val="24"/>
        </w:rPr>
        <w:t>).</w:t>
      </w:r>
    </w:p>
    <w:p w:rsidR="00E92EC4" w:rsidRPr="00E13714" w:rsidRDefault="004210BA" w:rsidP="009B2862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lastRenderedPageBreak/>
        <w:t>Estas menções têm uma significativa importânc</w:t>
      </w:r>
      <w:r w:rsidR="009B2862" w:rsidRPr="00E13714">
        <w:rPr>
          <w:sz w:val="24"/>
          <w:szCs w:val="24"/>
        </w:rPr>
        <w:t>ia histórico-cultural, mas o</w:t>
      </w:r>
      <w:r w:rsidRPr="00E13714">
        <w:rPr>
          <w:sz w:val="24"/>
          <w:szCs w:val="24"/>
        </w:rPr>
        <w:t xml:space="preserve"> conhecimento da cultura provençal e francesa </w:t>
      </w:r>
      <w:r w:rsidR="009B2862" w:rsidRPr="00E13714">
        <w:rPr>
          <w:sz w:val="24"/>
          <w:szCs w:val="24"/>
        </w:rPr>
        <w:t xml:space="preserve">por parte de D. Dinis </w:t>
      </w:r>
      <w:r w:rsidRPr="00E13714">
        <w:rPr>
          <w:sz w:val="24"/>
          <w:szCs w:val="24"/>
        </w:rPr>
        <w:t xml:space="preserve">está também patente noutras composições poéticas </w:t>
      </w:r>
      <w:r w:rsidR="00E87773" w:rsidRPr="00E13714">
        <w:rPr>
          <w:sz w:val="24"/>
          <w:szCs w:val="24"/>
        </w:rPr>
        <w:t xml:space="preserve">que revelam como manipulava </w:t>
      </w:r>
      <w:r w:rsidR="009B2862" w:rsidRPr="00E13714">
        <w:rPr>
          <w:sz w:val="24"/>
          <w:szCs w:val="24"/>
        </w:rPr>
        <w:t xml:space="preserve">com à vontade </w:t>
      </w:r>
      <w:r w:rsidRPr="00E13714">
        <w:rPr>
          <w:sz w:val="24"/>
          <w:szCs w:val="24"/>
        </w:rPr>
        <w:t>os tópicos do código cortês</w:t>
      </w:r>
      <w:r w:rsidR="00E87773" w:rsidRPr="00E13714">
        <w:rPr>
          <w:sz w:val="24"/>
          <w:szCs w:val="24"/>
        </w:rPr>
        <w:t>.</w:t>
      </w:r>
      <w:r w:rsidR="0050616B" w:rsidRPr="00E13714">
        <w:rPr>
          <w:sz w:val="24"/>
          <w:szCs w:val="24"/>
        </w:rPr>
        <w:t xml:space="preserve"> </w:t>
      </w:r>
      <w:r w:rsidR="00FE7078" w:rsidRPr="00E13714">
        <w:rPr>
          <w:sz w:val="24"/>
          <w:szCs w:val="24"/>
        </w:rPr>
        <w:t xml:space="preserve">Há </w:t>
      </w:r>
      <w:r w:rsidR="00C8399A" w:rsidRPr="00E13714">
        <w:rPr>
          <w:sz w:val="24"/>
          <w:szCs w:val="24"/>
        </w:rPr>
        <w:t>circunstâncias biográficas</w:t>
      </w:r>
      <w:r w:rsidR="00AE11FA" w:rsidRPr="00E13714">
        <w:rPr>
          <w:sz w:val="24"/>
          <w:szCs w:val="24"/>
        </w:rPr>
        <w:t xml:space="preserve"> que nos permitem compreender o espectro alargado dos seus horizontes em matéria poética</w:t>
      </w:r>
      <w:r w:rsidR="00AE3149" w:rsidRPr="00E13714">
        <w:rPr>
          <w:sz w:val="24"/>
          <w:szCs w:val="24"/>
        </w:rPr>
        <w:t>,</w:t>
      </w:r>
      <w:r w:rsidR="00AE11FA" w:rsidRPr="00E13714">
        <w:rPr>
          <w:sz w:val="24"/>
          <w:szCs w:val="24"/>
        </w:rPr>
        <w:t xml:space="preserve"> que reverte para o seu próprio trabalho</w:t>
      </w:r>
      <w:r w:rsidR="00AE3149" w:rsidRPr="00E13714">
        <w:rPr>
          <w:sz w:val="24"/>
          <w:szCs w:val="24"/>
        </w:rPr>
        <w:t xml:space="preserve"> e se materializa numa profusão de referências intertextuais q</w:t>
      </w:r>
      <w:r w:rsidR="00AB59F4" w:rsidRPr="00E13714">
        <w:rPr>
          <w:sz w:val="24"/>
          <w:szCs w:val="24"/>
        </w:rPr>
        <w:t xml:space="preserve">ue recriam e renovam </w:t>
      </w:r>
      <w:r w:rsidR="00154C8E">
        <w:rPr>
          <w:sz w:val="24"/>
          <w:szCs w:val="24"/>
        </w:rPr>
        <w:t>a tradição: a educação que o</w:t>
      </w:r>
      <w:r w:rsidR="00AB59F4" w:rsidRPr="00E13714">
        <w:rPr>
          <w:sz w:val="24"/>
          <w:szCs w:val="24"/>
        </w:rPr>
        <w:t xml:space="preserve"> pai lhe terá proporcionado, </w:t>
      </w:r>
      <w:r w:rsidR="007715F4" w:rsidRPr="00E13714">
        <w:rPr>
          <w:sz w:val="24"/>
          <w:szCs w:val="24"/>
        </w:rPr>
        <w:t>estando</w:t>
      </w:r>
      <w:r w:rsidR="00AB59F4" w:rsidRPr="00E13714">
        <w:rPr>
          <w:sz w:val="24"/>
          <w:szCs w:val="24"/>
        </w:rPr>
        <w:t xml:space="preserve"> talvez entre os seus mestres o provençal </w:t>
      </w:r>
      <w:proofErr w:type="spellStart"/>
      <w:r w:rsidR="00AB59F4" w:rsidRPr="00E13714">
        <w:rPr>
          <w:sz w:val="24"/>
          <w:szCs w:val="24"/>
        </w:rPr>
        <w:t>Aime</w:t>
      </w:r>
      <w:r w:rsidR="00832867">
        <w:rPr>
          <w:sz w:val="24"/>
          <w:szCs w:val="24"/>
        </w:rPr>
        <w:t>ric</w:t>
      </w:r>
      <w:proofErr w:type="spellEnd"/>
      <w:r w:rsidR="00832867">
        <w:rPr>
          <w:sz w:val="24"/>
          <w:szCs w:val="24"/>
        </w:rPr>
        <w:t xml:space="preserve"> d’</w:t>
      </w:r>
      <w:proofErr w:type="spellStart"/>
      <w:r w:rsidR="00832867">
        <w:rPr>
          <w:sz w:val="24"/>
          <w:szCs w:val="24"/>
        </w:rPr>
        <w:t>Ebrard</w:t>
      </w:r>
      <w:proofErr w:type="spellEnd"/>
      <w:r w:rsidR="00832867">
        <w:rPr>
          <w:sz w:val="24"/>
          <w:szCs w:val="24"/>
        </w:rPr>
        <w:t>; o facto de, pelos laços de sangue</w:t>
      </w:r>
      <w:r w:rsidR="002424C3" w:rsidRPr="00E13714">
        <w:rPr>
          <w:sz w:val="24"/>
          <w:szCs w:val="24"/>
        </w:rPr>
        <w:t xml:space="preserve"> e depois pelo</w:t>
      </w:r>
      <w:r w:rsidR="00AB59F4" w:rsidRPr="00E13714">
        <w:rPr>
          <w:sz w:val="24"/>
          <w:szCs w:val="24"/>
        </w:rPr>
        <w:t xml:space="preserve"> casamento, ter relações privilegiadas com as cortes castelhana e </w:t>
      </w:r>
      <w:r w:rsidR="00506518" w:rsidRPr="00E13714">
        <w:rPr>
          <w:sz w:val="24"/>
          <w:szCs w:val="24"/>
        </w:rPr>
        <w:t>aragonesa, as mais cultas da Península Ibérica.</w:t>
      </w:r>
      <w:r w:rsidR="00AB59F4" w:rsidRPr="00E13714">
        <w:rPr>
          <w:sz w:val="24"/>
          <w:szCs w:val="24"/>
        </w:rPr>
        <w:t xml:space="preserve"> </w:t>
      </w:r>
    </w:p>
    <w:p w:rsidR="00FE7078" w:rsidRPr="00E13714" w:rsidRDefault="00E92EC4" w:rsidP="00FE7078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>Estão bem estudadas as relações e os pontos de contacto da sua poesia com a provençal, a francesa, e a castelhana em termos de citações, alusões, sugestões inspiradoras mais ou menos explícit</w:t>
      </w:r>
      <w:r w:rsidR="00B2171B" w:rsidRPr="00E13714">
        <w:rPr>
          <w:sz w:val="24"/>
          <w:szCs w:val="24"/>
        </w:rPr>
        <w:t>as (cf. Elsa Gonçalves, 1993b). O que pretendemos destacar neste contexto é a capacidade de inovar e introduzir motivos novos em géne</w:t>
      </w:r>
      <w:r w:rsidR="00476C00" w:rsidRPr="00E13714">
        <w:rPr>
          <w:sz w:val="24"/>
          <w:szCs w:val="24"/>
        </w:rPr>
        <w:t>ros já consolidados, como e</w:t>
      </w:r>
      <w:r w:rsidR="00FE7078" w:rsidRPr="00E13714">
        <w:rPr>
          <w:sz w:val="24"/>
          <w:szCs w:val="24"/>
        </w:rPr>
        <w:t>ra o caso das cantigas de amigo, recordando aqui dois belos exem</w:t>
      </w:r>
      <w:r w:rsidR="00747E6B" w:rsidRPr="00E13714">
        <w:rPr>
          <w:sz w:val="24"/>
          <w:szCs w:val="24"/>
        </w:rPr>
        <w:t xml:space="preserve">plos da inspiração do rei-trovador - </w:t>
      </w:r>
      <w:r w:rsidR="00747E6B" w:rsidRPr="00E13714">
        <w:rPr>
          <w:i/>
          <w:sz w:val="24"/>
          <w:szCs w:val="24"/>
        </w:rPr>
        <w:t>Ai flores, ai flores do</w:t>
      </w:r>
      <w:r w:rsidR="00FE7078" w:rsidRPr="00E13714">
        <w:rPr>
          <w:i/>
          <w:sz w:val="24"/>
          <w:szCs w:val="24"/>
        </w:rPr>
        <w:t xml:space="preserve"> verde pino </w:t>
      </w:r>
      <w:r w:rsidR="00FE7078" w:rsidRPr="00E13714">
        <w:rPr>
          <w:sz w:val="24"/>
          <w:szCs w:val="24"/>
        </w:rPr>
        <w:t xml:space="preserve">e </w:t>
      </w:r>
      <w:proofErr w:type="spellStart"/>
      <w:r w:rsidR="00FE7078" w:rsidRPr="00E13714">
        <w:rPr>
          <w:rFonts w:cstheme="minorHAnsi"/>
          <w:i/>
          <w:sz w:val="24"/>
          <w:szCs w:val="24"/>
        </w:rPr>
        <w:t>Ũ</w:t>
      </w:r>
      <w:r w:rsidR="00FE7078" w:rsidRPr="00E13714">
        <w:rPr>
          <w:i/>
          <w:sz w:val="24"/>
          <w:szCs w:val="24"/>
        </w:rPr>
        <w:t>a</w:t>
      </w:r>
      <w:proofErr w:type="spellEnd"/>
      <w:r w:rsidR="00FE7078" w:rsidRPr="00E13714">
        <w:rPr>
          <w:i/>
          <w:sz w:val="24"/>
          <w:szCs w:val="24"/>
        </w:rPr>
        <w:t xml:space="preserve"> pastor </w:t>
      </w:r>
      <w:proofErr w:type="spellStart"/>
      <w:r w:rsidR="00FE7078" w:rsidRPr="00E13714">
        <w:rPr>
          <w:i/>
          <w:sz w:val="24"/>
          <w:szCs w:val="24"/>
        </w:rPr>
        <w:t>ben</w:t>
      </w:r>
      <w:proofErr w:type="spellEnd"/>
      <w:r w:rsidR="00FE7078" w:rsidRPr="00E13714">
        <w:rPr>
          <w:i/>
          <w:sz w:val="24"/>
          <w:szCs w:val="24"/>
        </w:rPr>
        <w:t xml:space="preserve"> talhad</w:t>
      </w:r>
      <w:r w:rsidR="00747E6B" w:rsidRPr="00E13714">
        <w:rPr>
          <w:i/>
          <w:sz w:val="24"/>
          <w:szCs w:val="24"/>
        </w:rPr>
        <w:t>a</w:t>
      </w:r>
      <w:r w:rsidR="00747E6B" w:rsidRPr="00E13714">
        <w:rPr>
          <w:sz w:val="24"/>
          <w:szCs w:val="24"/>
        </w:rPr>
        <w:t xml:space="preserve"> – que têm merecido a atenção de críticos, filólogos e investigadores nas últimas décadas.</w:t>
      </w:r>
    </w:p>
    <w:p w:rsidR="004928CC" w:rsidRDefault="00476C00" w:rsidP="00FE7078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>S</w:t>
      </w:r>
      <w:r w:rsidR="009722D9" w:rsidRPr="00E13714">
        <w:rPr>
          <w:sz w:val="24"/>
          <w:szCs w:val="24"/>
        </w:rPr>
        <w:t xml:space="preserve">e </w:t>
      </w:r>
      <w:r w:rsidR="00B2171B" w:rsidRPr="00E13714">
        <w:rPr>
          <w:sz w:val="24"/>
          <w:szCs w:val="24"/>
        </w:rPr>
        <w:t xml:space="preserve">do ponto de vista estrutural </w:t>
      </w:r>
      <w:r w:rsidR="00FE7078" w:rsidRPr="00E13714">
        <w:rPr>
          <w:sz w:val="24"/>
          <w:szCs w:val="24"/>
        </w:rPr>
        <w:t xml:space="preserve">as cantigas de amigo </w:t>
      </w:r>
      <w:r w:rsidR="00B2171B" w:rsidRPr="00E13714">
        <w:rPr>
          <w:sz w:val="24"/>
          <w:szCs w:val="24"/>
        </w:rPr>
        <w:t>apresentam o monólogo feminino como modalidade discu</w:t>
      </w:r>
      <w:r w:rsidR="009722D9" w:rsidRPr="00E13714">
        <w:rPr>
          <w:sz w:val="24"/>
          <w:szCs w:val="24"/>
        </w:rPr>
        <w:t xml:space="preserve">rsiva mais comum, também constatamos que muitos trovadores optaram pelo diálogo, </w:t>
      </w:r>
      <w:r w:rsidR="00431D2C" w:rsidRPr="00E13714">
        <w:rPr>
          <w:sz w:val="24"/>
          <w:szCs w:val="24"/>
        </w:rPr>
        <w:t xml:space="preserve">entre a menina e o </w:t>
      </w:r>
      <w:r w:rsidR="00431D2C" w:rsidRPr="00E13714">
        <w:rPr>
          <w:i/>
          <w:sz w:val="24"/>
          <w:szCs w:val="24"/>
        </w:rPr>
        <w:t>amigo</w:t>
      </w:r>
      <w:r w:rsidR="00431D2C" w:rsidRPr="00E13714">
        <w:rPr>
          <w:sz w:val="24"/>
          <w:szCs w:val="24"/>
        </w:rPr>
        <w:t xml:space="preserve">, mas sobretudo com as suas confidentes, </w:t>
      </w:r>
      <w:r w:rsidR="009722D9" w:rsidRPr="00E13714">
        <w:rPr>
          <w:sz w:val="24"/>
          <w:szCs w:val="24"/>
        </w:rPr>
        <w:t xml:space="preserve">abrindo-se assim para novas possibilidades expressivas. </w:t>
      </w:r>
      <w:r w:rsidR="005260BF" w:rsidRPr="00E13714">
        <w:rPr>
          <w:sz w:val="24"/>
          <w:szCs w:val="24"/>
        </w:rPr>
        <w:t>Por outro lado, t</w:t>
      </w:r>
      <w:r w:rsidR="001C7C58">
        <w:rPr>
          <w:sz w:val="24"/>
          <w:szCs w:val="24"/>
        </w:rPr>
        <w:t>rata</w:t>
      </w:r>
      <w:r w:rsidR="00FC784A" w:rsidRPr="00E13714">
        <w:rPr>
          <w:sz w:val="24"/>
          <w:szCs w:val="24"/>
        </w:rPr>
        <w:t xml:space="preserve">-se de uma tradição poética desprovida de </w:t>
      </w:r>
      <w:r w:rsidR="004F12D0" w:rsidRPr="00E13714">
        <w:rPr>
          <w:sz w:val="24"/>
          <w:szCs w:val="24"/>
        </w:rPr>
        <w:t>descrições detalhadas de ambientes ou cenários</w:t>
      </w:r>
      <w:r w:rsidR="004F12D0">
        <w:rPr>
          <w:sz w:val="24"/>
          <w:szCs w:val="24"/>
        </w:rPr>
        <w:t>,</w:t>
      </w:r>
      <w:r w:rsidR="00FC784A" w:rsidRPr="00E13714">
        <w:rPr>
          <w:sz w:val="24"/>
          <w:szCs w:val="24"/>
        </w:rPr>
        <w:t xml:space="preserve"> que renunciou mesmo ao exó</w:t>
      </w:r>
      <w:r w:rsidR="004F12D0">
        <w:rPr>
          <w:sz w:val="24"/>
          <w:szCs w:val="24"/>
        </w:rPr>
        <w:t>rdio primaveril</w:t>
      </w:r>
      <w:r w:rsidR="004928CC">
        <w:rPr>
          <w:sz w:val="24"/>
          <w:szCs w:val="24"/>
        </w:rPr>
        <w:t>, h</w:t>
      </w:r>
      <w:r w:rsidR="00FC784A" w:rsidRPr="00E13714">
        <w:rPr>
          <w:sz w:val="24"/>
          <w:szCs w:val="24"/>
        </w:rPr>
        <w:t xml:space="preserve">á </w:t>
      </w:r>
      <w:r w:rsidR="005260BF" w:rsidRPr="00E13714">
        <w:rPr>
          <w:sz w:val="24"/>
          <w:szCs w:val="24"/>
        </w:rPr>
        <w:t xml:space="preserve">apenas </w:t>
      </w:r>
      <w:r w:rsidR="00FC784A" w:rsidRPr="00E13714">
        <w:rPr>
          <w:sz w:val="24"/>
          <w:szCs w:val="24"/>
        </w:rPr>
        <w:t>breves referências à na</w:t>
      </w:r>
      <w:r w:rsidRPr="00E13714">
        <w:rPr>
          <w:sz w:val="24"/>
          <w:szCs w:val="24"/>
        </w:rPr>
        <w:t xml:space="preserve">tureza, </w:t>
      </w:r>
      <w:r w:rsidR="004928CC">
        <w:rPr>
          <w:sz w:val="24"/>
          <w:szCs w:val="24"/>
        </w:rPr>
        <w:t xml:space="preserve">ainda que </w:t>
      </w:r>
      <w:r w:rsidRPr="00E13714">
        <w:rPr>
          <w:sz w:val="24"/>
          <w:szCs w:val="24"/>
        </w:rPr>
        <w:t>ricas de valor</w:t>
      </w:r>
      <w:r w:rsidR="005260BF" w:rsidRPr="00E13714">
        <w:rPr>
          <w:sz w:val="24"/>
          <w:szCs w:val="24"/>
        </w:rPr>
        <w:t xml:space="preserve"> simbólico, como a água</w:t>
      </w:r>
      <w:r w:rsidRPr="00E13714">
        <w:rPr>
          <w:sz w:val="24"/>
          <w:szCs w:val="24"/>
        </w:rPr>
        <w:t>, as flores, as aves.</w:t>
      </w:r>
      <w:r w:rsidR="00FE7078" w:rsidRPr="00E13714">
        <w:rPr>
          <w:sz w:val="24"/>
          <w:szCs w:val="24"/>
        </w:rPr>
        <w:t xml:space="preserve"> </w:t>
      </w:r>
    </w:p>
    <w:p w:rsidR="00476C00" w:rsidRPr="00E13714" w:rsidRDefault="00FE7078" w:rsidP="00FE7078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>D. Dinis só aparentemente, nestas duas composições</w:t>
      </w:r>
      <w:r w:rsidR="007B0421">
        <w:rPr>
          <w:sz w:val="24"/>
          <w:szCs w:val="24"/>
        </w:rPr>
        <w:t>,</w:t>
      </w:r>
      <w:r w:rsidRPr="00E13714">
        <w:rPr>
          <w:sz w:val="24"/>
          <w:szCs w:val="24"/>
        </w:rPr>
        <w:t xml:space="preserve"> se limitou a seguir a tradição poética e os seus códigos. </w:t>
      </w:r>
    </w:p>
    <w:p w:rsidR="00747E6B" w:rsidRDefault="00747E6B" w:rsidP="00FE7078">
      <w:pPr>
        <w:spacing w:line="360" w:lineRule="auto"/>
        <w:jc w:val="both"/>
        <w:rPr>
          <w:sz w:val="24"/>
          <w:szCs w:val="24"/>
        </w:rPr>
      </w:pPr>
      <w:r w:rsidRPr="00E13714">
        <w:rPr>
          <w:sz w:val="24"/>
          <w:szCs w:val="24"/>
        </w:rPr>
        <w:t xml:space="preserve">  </w:t>
      </w:r>
      <w:r w:rsidRPr="00E13714">
        <w:rPr>
          <w:i/>
          <w:sz w:val="24"/>
          <w:szCs w:val="24"/>
        </w:rPr>
        <w:t>Ai flores, ai flores do verde pino</w:t>
      </w:r>
      <w:r w:rsidRPr="00E13714">
        <w:rPr>
          <w:sz w:val="24"/>
          <w:szCs w:val="24"/>
        </w:rPr>
        <w:t xml:space="preserve"> é uma cantiga de amigo que apresenta o esquema do diálogo da amiga com uma confidente, sendo a estrutura básica da sua construção a </w:t>
      </w:r>
      <w:r w:rsidRPr="00E13714">
        <w:rPr>
          <w:sz w:val="24"/>
          <w:szCs w:val="24"/>
        </w:rPr>
        <w:lastRenderedPageBreak/>
        <w:t xml:space="preserve">repetição paralelística, o que </w:t>
      </w:r>
      <w:r w:rsidR="00F1663E" w:rsidRPr="00E13714">
        <w:rPr>
          <w:sz w:val="24"/>
          <w:szCs w:val="24"/>
        </w:rPr>
        <w:t xml:space="preserve">pode levar-nos a considerá-la uma cantiga de inspiração popular. </w:t>
      </w:r>
      <w:r w:rsidR="007B0421">
        <w:rPr>
          <w:sz w:val="24"/>
          <w:szCs w:val="24"/>
        </w:rPr>
        <w:t>Na verdade, h</w:t>
      </w:r>
      <w:r w:rsidR="00BC646B" w:rsidRPr="00E13714">
        <w:rPr>
          <w:sz w:val="24"/>
          <w:szCs w:val="24"/>
        </w:rPr>
        <w:t xml:space="preserve">á muito que se encontrou um referente </w:t>
      </w:r>
      <w:r w:rsidR="00BC646B" w:rsidRPr="00E13714">
        <w:rPr>
          <w:i/>
          <w:sz w:val="24"/>
          <w:szCs w:val="24"/>
        </w:rPr>
        <w:t>provençalíssimo</w:t>
      </w:r>
      <w:r w:rsidR="009368CB">
        <w:rPr>
          <w:sz w:val="24"/>
          <w:szCs w:val="24"/>
        </w:rPr>
        <w:t xml:space="preserve"> (Elsa Gonçalves, 1983</w:t>
      </w:r>
      <w:r w:rsidR="00BC646B" w:rsidRPr="00E13714">
        <w:rPr>
          <w:sz w:val="24"/>
          <w:szCs w:val="24"/>
        </w:rPr>
        <w:t xml:space="preserve">:61), para esta composição, as </w:t>
      </w:r>
      <w:proofErr w:type="spellStart"/>
      <w:r w:rsidR="00BC646B" w:rsidRPr="00E13714">
        <w:rPr>
          <w:i/>
          <w:sz w:val="24"/>
          <w:szCs w:val="24"/>
        </w:rPr>
        <w:t>flors</w:t>
      </w:r>
      <w:proofErr w:type="spellEnd"/>
      <w:r w:rsidR="00BC646B" w:rsidRPr="00E13714">
        <w:rPr>
          <w:i/>
          <w:sz w:val="24"/>
          <w:szCs w:val="24"/>
        </w:rPr>
        <w:t xml:space="preserve"> d’</w:t>
      </w:r>
      <w:proofErr w:type="spellStart"/>
      <w:r w:rsidR="00BC646B" w:rsidRPr="00E13714">
        <w:rPr>
          <w:i/>
          <w:sz w:val="24"/>
          <w:szCs w:val="24"/>
        </w:rPr>
        <w:t>albespis</w:t>
      </w:r>
      <w:proofErr w:type="spellEnd"/>
      <w:r w:rsidR="00BC646B" w:rsidRPr="00E13714">
        <w:rPr>
          <w:sz w:val="24"/>
          <w:szCs w:val="24"/>
        </w:rPr>
        <w:t xml:space="preserve"> </w:t>
      </w:r>
      <w:r w:rsidR="00500C16">
        <w:rPr>
          <w:sz w:val="24"/>
          <w:szCs w:val="24"/>
        </w:rPr>
        <w:t xml:space="preserve">(que em algumas variantes se transformou em </w:t>
      </w:r>
      <w:r w:rsidR="00500C16" w:rsidRPr="00500C16">
        <w:rPr>
          <w:i/>
          <w:sz w:val="24"/>
          <w:szCs w:val="24"/>
        </w:rPr>
        <w:t xml:space="preserve">flor </w:t>
      </w:r>
      <w:proofErr w:type="spellStart"/>
      <w:r w:rsidR="00500C16" w:rsidRPr="00500C16">
        <w:rPr>
          <w:i/>
          <w:sz w:val="24"/>
          <w:szCs w:val="24"/>
        </w:rPr>
        <w:t>del</w:t>
      </w:r>
      <w:proofErr w:type="spellEnd"/>
      <w:r w:rsidR="00500C16" w:rsidRPr="00500C16">
        <w:rPr>
          <w:i/>
          <w:sz w:val="24"/>
          <w:szCs w:val="24"/>
        </w:rPr>
        <w:t xml:space="preserve"> bels pis</w:t>
      </w:r>
      <w:r w:rsidR="00500C16">
        <w:rPr>
          <w:sz w:val="24"/>
          <w:szCs w:val="24"/>
        </w:rPr>
        <w:t xml:space="preserve">) </w:t>
      </w:r>
      <w:r w:rsidR="00E13714" w:rsidRPr="00E13714">
        <w:rPr>
          <w:sz w:val="24"/>
          <w:szCs w:val="24"/>
        </w:rPr>
        <w:t xml:space="preserve">recorrentes nas composições requintadas e cultas de poetas como Guilherme IX da Aquitânia ou </w:t>
      </w:r>
      <w:proofErr w:type="spellStart"/>
      <w:r w:rsidR="00E13714" w:rsidRPr="00E13714">
        <w:rPr>
          <w:sz w:val="24"/>
          <w:szCs w:val="24"/>
        </w:rPr>
        <w:t>Jaufré</w:t>
      </w:r>
      <w:proofErr w:type="spellEnd"/>
      <w:r w:rsidR="00E13714" w:rsidRPr="00E13714">
        <w:rPr>
          <w:sz w:val="24"/>
          <w:szCs w:val="24"/>
        </w:rPr>
        <w:t xml:space="preserve"> </w:t>
      </w:r>
      <w:proofErr w:type="spellStart"/>
      <w:r w:rsidR="00E13714" w:rsidRPr="00E13714">
        <w:rPr>
          <w:sz w:val="24"/>
          <w:szCs w:val="24"/>
        </w:rPr>
        <w:t>Rudel</w:t>
      </w:r>
      <w:proofErr w:type="spellEnd"/>
      <w:r w:rsidR="00E13714" w:rsidRPr="00E13714">
        <w:rPr>
          <w:sz w:val="24"/>
          <w:szCs w:val="24"/>
        </w:rPr>
        <w:t xml:space="preserve">. </w:t>
      </w:r>
      <w:r w:rsidR="007B0421">
        <w:rPr>
          <w:sz w:val="24"/>
          <w:szCs w:val="24"/>
        </w:rPr>
        <w:t xml:space="preserve">Numa deliberada intenção de inovar, D. Dinis concilia um motivo tópico culto com um artifício de construção de raiz popular e autóctone, o paralelismo (verbal e estrutural, incluindo o refrão). Para além disso, estabelece um diálogo entre a menina e um elemento da natureza, que </w:t>
      </w:r>
      <w:r w:rsidR="00351F02">
        <w:rPr>
          <w:sz w:val="24"/>
          <w:szCs w:val="24"/>
        </w:rPr>
        <w:t xml:space="preserve">lhe </w:t>
      </w:r>
      <w:r w:rsidR="007B0421">
        <w:rPr>
          <w:sz w:val="24"/>
          <w:szCs w:val="24"/>
        </w:rPr>
        <w:t>responde e a tranquiliza, o que torna este tex</w:t>
      </w:r>
      <w:r w:rsidR="00351F02">
        <w:rPr>
          <w:sz w:val="24"/>
          <w:szCs w:val="24"/>
        </w:rPr>
        <w:t xml:space="preserve">to único na tradição lírica galego </w:t>
      </w:r>
      <w:r w:rsidR="000F3098">
        <w:rPr>
          <w:sz w:val="24"/>
          <w:szCs w:val="24"/>
        </w:rPr>
        <w:t>–</w:t>
      </w:r>
      <w:r w:rsidR="00351F02">
        <w:rPr>
          <w:sz w:val="24"/>
          <w:szCs w:val="24"/>
        </w:rPr>
        <w:t xml:space="preserve"> portuguesa</w:t>
      </w:r>
      <w:r w:rsidR="0016223D">
        <w:rPr>
          <w:sz w:val="24"/>
          <w:szCs w:val="24"/>
        </w:rPr>
        <w:t xml:space="preserve"> (M.</w:t>
      </w:r>
      <w:r w:rsidR="000F3098">
        <w:rPr>
          <w:sz w:val="24"/>
          <w:szCs w:val="24"/>
        </w:rPr>
        <w:t xml:space="preserve"> </w:t>
      </w:r>
      <w:proofErr w:type="spellStart"/>
      <w:r w:rsidR="000F3098">
        <w:rPr>
          <w:sz w:val="24"/>
          <w:szCs w:val="24"/>
        </w:rPr>
        <w:t>Brea</w:t>
      </w:r>
      <w:proofErr w:type="spellEnd"/>
      <w:r w:rsidR="000F3098">
        <w:rPr>
          <w:sz w:val="24"/>
          <w:szCs w:val="24"/>
        </w:rPr>
        <w:t xml:space="preserve">, </w:t>
      </w:r>
      <w:r w:rsidR="0016223D">
        <w:rPr>
          <w:sz w:val="24"/>
          <w:szCs w:val="24"/>
        </w:rPr>
        <w:t>1998:</w:t>
      </w:r>
      <w:r w:rsidR="00A36260">
        <w:rPr>
          <w:sz w:val="24"/>
          <w:szCs w:val="24"/>
        </w:rPr>
        <w:t xml:space="preserve"> </w:t>
      </w:r>
      <w:r w:rsidR="000F3098">
        <w:rPr>
          <w:sz w:val="24"/>
          <w:szCs w:val="24"/>
        </w:rPr>
        <w:t>44)</w:t>
      </w:r>
      <w:r w:rsidR="00351F02">
        <w:rPr>
          <w:sz w:val="24"/>
          <w:szCs w:val="24"/>
        </w:rPr>
        <w:t xml:space="preserve">. Certamente nos recordamos da menina da cantiga de </w:t>
      </w:r>
      <w:r w:rsidR="000F3098">
        <w:rPr>
          <w:sz w:val="24"/>
          <w:szCs w:val="24"/>
        </w:rPr>
        <w:t xml:space="preserve">Martim </w:t>
      </w:r>
      <w:proofErr w:type="spellStart"/>
      <w:r w:rsidR="00351F02">
        <w:rPr>
          <w:sz w:val="24"/>
          <w:szCs w:val="24"/>
        </w:rPr>
        <w:t>Codax</w:t>
      </w:r>
      <w:proofErr w:type="spellEnd"/>
      <w:r w:rsidR="00351F02">
        <w:rPr>
          <w:sz w:val="24"/>
          <w:szCs w:val="24"/>
        </w:rPr>
        <w:t>, que interroga as ondas do mar sobre o paradeiro</w:t>
      </w:r>
      <w:r w:rsidR="004928CC">
        <w:rPr>
          <w:sz w:val="24"/>
          <w:szCs w:val="24"/>
        </w:rPr>
        <w:t xml:space="preserve"> do seu amigo, mas el</w:t>
      </w:r>
      <w:r w:rsidR="00AC10DD">
        <w:rPr>
          <w:sz w:val="24"/>
          <w:szCs w:val="24"/>
        </w:rPr>
        <w:t xml:space="preserve">as não </w:t>
      </w:r>
      <w:r w:rsidR="00351F02">
        <w:rPr>
          <w:sz w:val="24"/>
          <w:szCs w:val="24"/>
        </w:rPr>
        <w:t>respondem ao seu apelo.</w:t>
      </w:r>
    </w:p>
    <w:p w:rsidR="004F12D0" w:rsidRDefault="00A36260" w:rsidP="00FE70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Passemos à “pastorela do papagaio”</w:t>
      </w:r>
      <w:r w:rsidR="006205BA">
        <w:rPr>
          <w:sz w:val="24"/>
          <w:szCs w:val="24"/>
        </w:rPr>
        <w:t>, largamente comentada</w:t>
      </w:r>
      <w:r w:rsidR="00AE0081">
        <w:rPr>
          <w:sz w:val="24"/>
          <w:szCs w:val="24"/>
        </w:rPr>
        <w:t xml:space="preserve"> p</w:t>
      </w:r>
      <w:r w:rsidR="006205BA">
        <w:rPr>
          <w:sz w:val="24"/>
          <w:szCs w:val="24"/>
        </w:rPr>
        <w:t>elos medievalistas,</w:t>
      </w:r>
      <w:r w:rsidR="006A16DA">
        <w:rPr>
          <w:sz w:val="24"/>
          <w:szCs w:val="24"/>
        </w:rPr>
        <w:t xml:space="preserve"> que gostam de salientar a sua individualidade dentro desta tradição poética. </w:t>
      </w:r>
    </w:p>
    <w:p w:rsidR="0000273B" w:rsidRDefault="0000273B" w:rsidP="0000273B">
      <w:pPr>
        <w:spacing w:line="360" w:lineRule="auto"/>
        <w:jc w:val="both"/>
        <w:rPr>
          <w:sz w:val="24"/>
          <w:szCs w:val="24"/>
        </w:rPr>
      </w:pPr>
      <w:r w:rsidRPr="00093251">
        <w:rPr>
          <w:sz w:val="24"/>
          <w:szCs w:val="24"/>
        </w:rPr>
        <w:t xml:space="preserve">Nada há de particularmente relevante no </w:t>
      </w:r>
      <w:r w:rsidR="004928CC">
        <w:rPr>
          <w:sz w:val="24"/>
          <w:szCs w:val="24"/>
        </w:rPr>
        <w:t>facto de D. Dinis ter composto três</w:t>
      </w:r>
      <w:r w:rsidRPr="00093251">
        <w:rPr>
          <w:sz w:val="24"/>
          <w:szCs w:val="24"/>
        </w:rPr>
        <w:t xml:space="preserve"> cantigas que, pelo perfil da figura feminina, pelas referências espaciais campestres ou pelo rec</w:t>
      </w:r>
      <w:r w:rsidR="004928CC">
        <w:rPr>
          <w:sz w:val="24"/>
          <w:szCs w:val="24"/>
        </w:rPr>
        <w:t>urso ao diálogo com uma personagem masculina</w:t>
      </w:r>
      <w:r w:rsidRPr="00093251">
        <w:rPr>
          <w:sz w:val="24"/>
          <w:szCs w:val="24"/>
        </w:rPr>
        <w:t>, se enquadram no género poético da pastorela, muito comum e de grande sucesso quer na lírica francesa</w:t>
      </w:r>
      <w:r>
        <w:rPr>
          <w:sz w:val="24"/>
          <w:szCs w:val="24"/>
        </w:rPr>
        <w:t>,</w:t>
      </w:r>
      <w:r w:rsidRPr="00093251">
        <w:rPr>
          <w:sz w:val="24"/>
          <w:szCs w:val="24"/>
        </w:rPr>
        <w:t xml:space="preserve"> quer também na provençal, a que o nosso rei teria tido </w:t>
      </w:r>
      <w:r>
        <w:rPr>
          <w:sz w:val="24"/>
          <w:szCs w:val="24"/>
        </w:rPr>
        <w:t>acesso pelas razões conhecidas e</w:t>
      </w:r>
      <w:r w:rsidRPr="00093251">
        <w:rPr>
          <w:sz w:val="24"/>
          <w:szCs w:val="24"/>
        </w:rPr>
        <w:t xml:space="preserve"> que explicitámos antes. Outros poetas também se aventuraram neste género</w:t>
      </w:r>
      <w:r w:rsidR="00BD4019">
        <w:rPr>
          <w:sz w:val="24"/>
          <w:szCs w:val="24"/>
        </w:rPr>
        <w:t>:</w:t>
      </w:r>
      <w:r w:rsidRPr="00093251">
        <w:rPr>
          <w:sz w:val="24"/>
          <w:szCs w:val="24"/>
        </w:rPr>
        <w:t xml:space="preserve"> Pedr’Amigo de Sevilha, </w:t>
      </w:r>
      <w:proofErr w:type="spellStart"/>
      <w:r w:rsidRPr="00093251">
        <w:rPr>
          <w:sz w:val="24"/>
          <w:szCs w:val="24"/>
        </w:rPr>
        <w:t>Johan</w:t>
      </w:r>
      <w:proofErr w:type="spellEnd"/>
      <w:r w:rsidRPr="00093251">
        <w:rPr>
          <w:sz w:val="24"/>
          <w:szCs w:val="24"/>
        </w:rPr>
        <w:t xml:space="preserve"> Airas de Santiago, Airas </w:t>
      </w:r>
      <w:proofErr w:type="spellStart"/>
      <w:r w:rsidRPr="00093251">
        <w:rPr>
          <w:sz w:val="24"/>
          <w:szCs w:val="24"/>
        </w:rPr>
        <w:t>Nunez</w:t>
      </w:r>
      <w:proofErr w:type="spellEnd"/>
      <w:r w:rsidRPr="00093251">
        <w:rPr>
          <w:sz w:val="24"/>
          <w:szCs w:val="24"/>
        </w:rPr>
        <w:t xml:space="preserve">, </w:t>
      </w:r>
      <w:proofErr w:type="spellStart"/>
      <w:r w:rsidRPr="00093251">
        <w:rPr>
          <w:sz w:val="24"/>
          <w:szCs w:val="24"/>
        </w:rPr>
        <w:t>Johan</w:t>
      </w:r>
      <w:proofErr w:type="spellEnd"/>
      <w:r w:rsidRPr="00093251">
        <w:rPr>
          <w:sz w:val="24"/>
          <w:szCs w:val="24"/>
        </w:rPr>
        <w:t xml:space="preserve"> Peres de Aboim, o jogral Lourenço. Todos têm em comum o facto d</w:t>
      </w:r>
      <w:r>
        <w:rPr>
          <w:sz w:val="24"/>
          <w:szCs w:val="24"/>
        </w:rPr>
        <w:t>e terem tido oportunidade de contactar directamente</w:t>
      </w:r>
      <w:r w:rsidRPr="00093251">
        <w:rPr>
          <w:sz w:val="24"/>
          <w:szCs w:val="24"/>
        </w:rPr>
        <w:t xml:space="preserve"> com os modelos transpirenaicos, ou na</w:t>
      </w:r>
      <w:r>
        <w:rPr>
          <w:sz w:val="24"/>
          <w:szCs w:val="24"/>
        </w:rPr>
        <w:t xml:space="preserve"> corte</w:t>
      </w:r>
      <w:r w:rsidRPr="00093251">
        <w:rPr>
          <w:sz w:val="24"/>
          <w:szCs w:val="24"/>
        </w:rPr>
        <w:t xml:space="preserve"> régi</w:t>
      </w:r>
      <w:r>
        <w:rPr>
          <w:sz w:val="24"/>
          <w:szCs w:val="24"/>
        </w:rPr>
        <w:t>a</w:t>
      </w:r>
      <w:r w:rsidRPr="00093251">
        <w:rPr>
          <w:sz w:val="24"/>
          <w:szCs w:val="24"/>
        </w:rPr>
        <w:t xml:space="preserve"> de </w:t>
      </w:r>
      <w:proofErr w:type="spellStart"/>
      <w:r w:rsidRPr="00093251">
        <w:rPr>
          <w:sz w:val="24"/>
          <w:szCs w:val="24"/>
        </w:rPr>
        <w:t>Alfonso</w:t>
      </w:r>
      <w:proofErr w:type="spellEnd"/>
      <w:r w:rsidRPr="00093251">
        <w:rPr>
          <w:sz w:val="24"/>
          <w:szCs w:val="24"/>
        </w:rPr>
        <w:t xml:space="preserve"> X e de Sancho IV, ou mesmo na corte francesa, como foi o caso </w:t>
      </w:r>
      <w:r w:rsidR="00BD4019">
        <w:rPr>
          <w:sz w:val="24"/>
          <w:szCs w:val="24"/>
        </w:rPr>
        <w:t>do</w:t>
      </w:r>
      <w:r w:rsidR="00BD4019" w:rsidRPr="00093251">
        <w:rPr>
          <w:sz w:val="24"/>
          <w:szCs w:val="24"/>
        </w:rPr>
        <w:t xml:space="preserve"> trovador português</w:t>
      </w:r>
      <w:r w:rsidRPr="00093251">
        <w:rPr>
          <w:sz w:val="24"/>
          <w:szCs w:val="24"/>
        </w:rPr>
        <w:t xml:space="preserve"> </w:t>
      </w:r>
      <w:proofErr w:type="spellStart"/>
      <w:r w:rsidRPr="00093251">
        <w:rPr>
          <w:sz w:val="24"/>
          <w:szCs w:val="24"/>
        </w:rPr>
        <w:t>Johan</w:t>
      </w:r>
      <w:proofErr w:type="spellEnd"/>
      <w:r w:rsidRPr="00093251">
        <w:rPr>
          <w:sz w:val="24"/>
          <w:szCs w:val="24"/>
        </w:rPr>
        <w:t xml:space="preserve"> Peres de Aboim (1249-1284</w:t>
      </w:r>
      <w:r w:rsidR="00BD4019">
        <w:rPr>
          <w:sz w:val="24"/>
          <w:szCs w:val="24"/>
        </w:rPr>
        <w:t>)</w:t>
      </w:r>
      <w:r w:rsidRPr="00093251">
        <w:rPr>
          <w:sz w:val="24"/>
          <w:szCs w:val="24"/>
        </w:rPr>
        <w:t>, do círculo próximo do Infante D. Afonso, futuro D. Afonso III, e com ele esteve em França durante largos anos.</w:t>
      </w:r>
      <w:r>
        <w:rPr>
          <w:sz w:val="24"/>
          <w:szCs w:val="24"/>
        </w:rPr>
        <w:t xml:space="preserve"> Nem todos respeitam o modelo </w:t>
      </w:r>
      <w:r w:rsidRPr="00154F23">
        <w:rPr>
          <w:i/>
          <w:sz w:val="24"/>
          <w:szCs w:val="24"/>
        </w:rPr>
        <w:t>clássico</w:t>
      </w:r>
      <w:r>
        <w:rPr>
          <w:sz w:val="24"/>
          <w:szCs w:val="24"/>
        </w:rPr>
        <w:t xml:space="preserve"> da pastorela, na maior parte dos casos são visíveis as interferências dos géneros poéticos autóctones e a adaptação do género ao contexto cultural galego-português. </w:t>
      </w:r>
    </w:p>
    <w:p w:rsidR="00C612AD" w:rsidRDefault="006A16DA" w:rsidP="00FE70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estudo mais profund</w:t>
      </w:r>
      <w:r w:rsidR="004928CC">
        <w:rPr>
          <w:sz w:val="24"/>
          <w:szCs w:val="24"/>
        </w:rPr>
        <w:t>o e detalhado sobre a “pastorela do papagaio”</w:t>
      </w:r>
      <w:r>
        <w:rPr>
          <w:sz w:val="24"/>
          <w:szCs w:val="24"/>
        </w:rPr>
        <w:t xml:space="preserve"> foi efectuado pela ilustre filóloga italiana Luciana </w:t>
      </w:r>
      <w:proofErr w:type="spellStart"/>
      <w:r>
        <w:rPr>
          <w:sz w:val="24"/>
          <w:szCs w:val="24"/>
        </w:rPr>
        <w:t>Steg</w:t>
      </w:r>
      <w:r w:rsidR="007F7E57">
        <w:rPr>
          <w:sz w:val="24"/>
          <w:szCs w:val="24"/>
        </w:rPr>
        <w:t>agno</w:t>
      </w:r>
      <w:proofErr w:type="spellEnd"/>
      <w:r w:rsidR="007F7E57">
        <w:rPr>
          <w:sz w:val="24"/>
          <w:szCs w:val="24"/>
        </w:rPr>
        <w:t xml:space="preserve"> Picchio</w:t>
      </w:r>
      <w:r w:rsidR="00C612AD">
        <w:rPr>
          <w:sz w:val="24"/>
          <w:szCs w:val="24"/>
        </w:rPr>
        <w:t>, que em determinado passo do seu discurso estab</w:t>
      </w:r>
      <w:r w:rsidR="00681321">
        <w:rPr>
          <w:sz w:val="24"/>
          <w:szCs w:val="24"/>
        </w:rPr>
        <w:t>elece uma ligação entre estas</w:t>
      </w:r>
      <w:r w:rsidR="00C612AD">
        <w:rPr>
          <w:sz w:val="24"/>
          <w:szCs w:val="24"/>
        </w:rPr>
        <w:t xml:space="preserve"> duas cantigas:</w:t>
      </w:r>
    </w:p>
    <w:p w:rsidR="00A36260" w:rsidRDefault="00C612AD" w:rsidP="00295953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4019">
        <w:rPr>
          <w:sz w:val="24"/>
          <w:szCs w:val="24"/>
        </w:rPr>
        <w:t>“</w:t>
      </w:r>
      <w:r w:rsidR="006947BB">
        <w:rPr>
          <w:sz w:val="24"/>
          <w:szCs w:val="24"/>
        </w:rPr>
        <w:t xml:space="preserve">Mas aqui só se pretende, por um lado, sublinhar que </w:t>
      </w:r>
      <w:r>
        <w:rPr>
          <w:sz w:val="24"/>
          <w:szCs w:val="24"/>
        </w:rPr>
        <w:t>a ideia de su</w:t>
      </w:r>
      <w:r w:rsidR="006947BB">
        <w:rPr>
          <w:sz w:val="24"/>
          <w:szCs w:val="24"/>
        </w:rPr>
        <w:t>bstituir, na coreografia</w:t>
      </w:r>
      <w:r>
        <w:rPr>
          <w:sz w:val="24"/>
          <w:szCs w:val="24"/>
        </w:rPr>
        <w:t xml:space="preserve"> da paisagem primaveril </w:t>
      </w:r>
      <w:r w:rsidR="006947BB">
        <w:rPr>
          <w:sz w:val="24"/>
          <w:szCs w:val="24"/>
        </w:rPr>
        <w:t xml:space="preserve">própria da pastorela, o tradicional rouxinol pelo exótico e erótico papagaio, estava perfeitamente dentro do gosto de D. Dinis. E, por outro, saborear a utilização (…) do elemento - papagaio como confidente numa pastorela - cantiga de amigo. Não esqueçamos que a confidente da cantiga de amigo (…) é a mãe, que pode ser substituída pela irmã ou pela amiga. São personagens sempre femininas, como as </w:t>
      </w:r>
      <w:r w:rsidR="006947BB" w:rsidRPr="006947BB">
        <w:rPr>
          <w:i/>
          <w:sz w:val="24"/>
          <w:szCs w:val="24"/>
        </w:rPr>
        <w:t>amigas</w:t>
      </w:r>
      <w:r w:rsidR="006947BB">
        <w:rPr>
          <w:sz w:val="24"/>
          <w:szCs w:val="24"/>
        </w:rPr>
        <w:t xml:space="preserve"> ou </w:t>
      </w:r>
      <w:r w:rsidR="006947BB" w:rsidRPr="006947BB">
        <w:rPr>
          <w:i/>
          <w:sz w:val="24"/>
          <w:szCs w:val="24"/>
        </w:rPr>
        <w:t>irmanas</w:t>
      </w:r>
      <w:r w:rsidR="006947BB">
        <w:rPr>
          <w:sz w:val="24"/>
          <w:szCs w:val="24"/>
        </w:rPr>
        <w:t xml:space="preserve"> (…); e estas amigas e personagens femininas têm que ser assimiladas às ondas do mar ou às flores de verde pinho</w:t>
      </w:r>
      <w:r w:rsidR="00295953">
        <w:rPr>
          <w:sz w:val="24"/>
          <w:szCs w:val="24"/>
        </w:rPr>
        <w:t>. Estas flores de D. Dinis, entre outras, têm a prerrogativa, que as assemelha ao papagaio do nosso texto, de «responder» à interrogação da rapariga e de dar-lhe a boa nova do regresso próximo do amado (</w:t>
      </w:r>
      <w:r w:rsidR="00295953" w:rsidRPr="00295953">
        <w:rPr>
          <w:i/>
          <w:sz w:val="24"/>
          <w:szCs w:val="24"/>
        </w:rPr>
        <w:t xml:space="preserve">e eu bem vos digo que é são e vivo E </w:t>
      </w:r>
      <w:proofErr w:type="spellStart"/>
      <w:r w:rsidR="00295953" w:rsidRPr="00295953">
        <w:rPr>
          <w:i/>
          <w:sz w:val="24"/>
          <w:szCs w:val="24"/>
        </w:rPr>
        <w:t>seerá</w:t>
      </w:r>
      <w:proofErr w:type="spellEnd"/>
      <w:r w:rsidR="00295953" w:rsidRPr="00295953">
        <w:rPr>
          <w:i/>
          <w:sz w:val="24"/>
          <w:szCs w:val="24"/>
        </w:rPr>
        <w:t xml:space="preserve"> </w:t>
      </w:r>
      <w:proofErr w:type="spellStart"/>
      <w:r w:rsidR="00295953" w:rsidRPr="00295953">
        <w:rPr>
          <w:i/>
          <w:sz w:val="24"/>
          <w:szCs w:val="24"/>
        </w:rPr>
        <w:t>vosc’ant’o</w:t>
      </w:r>
      <w:proofErr w:type="spellEnd"/>
      <w:r w:rsidR="00295953" w:rsidRPr="00295953">
        <w:rPr>
          <w:i/>
          <w:sz w:val="24"/>
          <w:szCs w:val="24"/>
        </w:rPr>
        <w:t xml:space="preserve"> prazo saído)</w:t>
      </w:r>
      <w:r w:rsidR="00295953">
        <w:rPr>
          <w:sz w:val="24"/>
          <w:szCs w:val="24"/>
        </w:rPr>
        <w:t>.</w:t>
      </w:r>
      <w:r w:rsidR="00BD4019">
        <w:rPr>
          <w:sz w:val="24"/>
          <w:szCs w:val="24"/>
        </w:rPr>
        <w:t>”</w:t>
      </w:r>
      <w:r w:rsidR="00295953">
        <w:rPr>
          <w:sz w:val="24"/>
          <w:szCs w:val="24"/>
        </w:rPr>
        <w:t xml:space="preserve"> </w:t>
      </w:r>
    </w:p>
    <w:p w:rsidR="00295953" w:rsidRDefault="006205BA" w:rsidP="00295953">
      <w:pPr>
        <w:spacing w:line="360" w:lineRule="auto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Luciana S. Picchio, </w:t>
      </w:r>
      <w:r w:rsidRPr="006205BA">
        <w:rPr>
          <w:i/>
          <w:sz w:val="24"/>
          <w:szCs w:val="24"/>
        </w:rPr>
        <w:t>A Lição do Texto</w:t>
      </w:r>
      <w:r w:rsidR="001C1AA0">
        <w:rPr>
          <w:sz w:val="24"/>
          <w:szCs w:val="24"/>
        </w:rPr>
        <w:t>:</w:t>
      </w:r>
      <w:r w:rsidR="00A57508">
        <w:rPr>
          <w:sz w:val="24"/>
          <w:szCs w:val="24"/>
        </w:rPr>
        <w:t xml:space="preserve"> </w:t>
      </w:r>
      <w:r>
        <w:rPr>
          <w:sz w:val="24"/>
          <w:szCs w:val="24"/>
        </w:rPr>
        <w:t>57</w:t>
      </w:r>
    </w:p>
    <w:p w:rsidR="00A57508" w:rsidRDefault="00A57508" w:rsidP="00295953">
      <w:pPr>
        <w:spacing w:line="360" w:lineRule="auto"/>
        <w:ind w:left="708"/>
        <w:jc w:val="right"/>
        <w:rPr>
          <w:sz w:val="24"/>
          <w:szCs w:val="24"/>
        </w:rPr>
      </w:pPr>
    </w:p>
    <w:p w:rsidR="006F0C08" w:rsidRDefault="006205BA" w:rsidP="006F0C08">
      <w:pPr>
        <w:spacing w:line="360" w:lineRule="auto"/>
        <w:jc w:val="both"/>
      </w:pPr>
      <w:r>
        <w:rPr>
          <w:sz w:val="24"/>
          <w:szCs w:val="24"/>
        </w:rPr>
        <w:t>Em que se fundamenta Luciana Picchio para afirmar que a D. Dinis agradava a substituição do rouxinol pelo papagaio? Precisamente no seu desejo de novidade, de invenção, visível noutros textos, e porque a composição deste quadro remete também para o universo cultural e literário provençal, um referente que lhe é muito caro.</w:t>
      </w:r>
      <w:r w:rsidR="006F0C08">
        <w:rPr>
          <w:sz w:val="24"/>
          <w:szCs w:val="24"/>
        </w:rPr>
        <w:t xml:space="preserve"> </w:t>
      </w:r>
    </w:p>
    <w:p w:rsidR="00681321" w:rsidRDefault="00154F23" w:rsidP="00154F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que explica o destaque dado à pastorela do papagaio</w:t>
      </w:r>
      <w:r w:rsidR="00681321">
        <w:rPr>
          <w:sz w:val="24"/>
          <w:szCs w:val="24"/>
        </w:rPr>
        <w:t xml:space="preserve"> de D. Dinis</w:t>
      </w:r>
      <w:r w:rsidR="0000273B">
        <w:rPr>
          <w:sz w:val="24"/>
          <w:szCs w:val="24"/>
        </w:rPr>
        <w:t xml:space="preserve"> é, em parte,</w:t>
      </w:r>
      <w:r w:rsidR="00896580">
        <w:rPr>
          <w:sz w:val="24"/>
          <w:szCs w:val="24"/>
        </w:rPr>
        <w:t xml:space="preserve"> a convicção de que estamos perante uma fonte </w:t>
      </w:r>
      <w:r w:rsidR="0000273B">
        <w:rPr>
          <w:sz w:val="24"/>
          <w:szCs w:val="24"/>
        </w:rPr>
        <w:t xml:space="preserve">de inspiração </w:t>
      </w:r>
      <w:r w:rsidR="00896580">
        <w:rPr>
          <w:sz w:val="24"/>
          <w:szCs w:val="24"/>
        </w:rPr>
        <w:t xml:space="preserve">com uma origem diferente da poesia trovadoresca, </w:t>
      </w:r>
      <w:r w:rsidR="0000273B">
        <w:rPr>
          <w:sz w:val="24"/>
          <w:szCs w:val="24"/>
        </w:rPr>
        <w:t xml:space="preserve">muito provavelmente </w:t>
      </w:r>
      <w:r w:rsidR="00896580">
        <w:rPr>
          <w:sz w:val="24"/>
          <w:szCs w:val="24"/>
        </w:rPr>
        <w:t xml:space="preserve">o </w:t>
      </w:r>
      <w:r w:rsidR="007F7E57">
        <w:t xml:space="preserve">conto provençal </w:t>
      </w:r>
      <w:r w:rsidR="007F7E57" w:rsidRPr="007F7E57">
        <w:rPr>
          <w:i/>
        </w:rPr>
        <w:t xml:space="preserve">Las novas </w:t>
      </w:r>
      <w:proofErr w:type="spellStart"/>
      <w:r w:rsidR="007F7E57" w:rsidRPr="007F7E57">
        <w:rPr>
          <w:i/>
        </w:rPr>
        <w:t>del</w:t>
      </w:r>
      <w:proofErr w:type="spellEnd"/>
      <w:r w:rsidR="007F7E57" w:rsidRPr="007F7E57">
        <w:rPr>
          <w:i/>
        </w:rPr>
        <w:t xml:space="preserve"> </w:t>
      </w:r>
      <w:proofErr w:type="spellStart"/>
      <w:r w:rsidR="007F7E57" w:rsidRPr="007F7E57">
        <w:rPr>
          <w:i/>
        </w:rPr>
        <w:t>papagay</w:t>
      </w:r>
      <w:proofErr w:type="spellEnd"/>
      <w:r w:rsidR="00896580">
        <w:t xml:space="preserve"> de </w:t>
      </w:r>
      <w:proofErr w:type="spellStart"/>
      <w:r w:rsidR="00896580">
        <w:t>Arnaut</w:t>
      </w:r>
      <w:proofErr w:type="spellEnd"/>
      <w:r w:rsidR="00896580">
        <w:t xml:space="preserve"> de </w:t>
      </w:r>
      <w:proofErr w:type="spellStart"/>
      <w:r w:rsidR="00896580">
        <w:t>Carcassè</w:t>
      </w:r>
      <w:r w:rsidR="007F7E57">
        <w:t>s</w:t>
      </w:r>
      <w:proofErr w:type="spellEnd"/>
      <w:r w:rsidR="007F7E57">
        <w:t>, escrito entre 1240 e 1250</w:t>
      </w:r>
      <w:r w:rsidR="00896580">
        <w:t xml:space="preserve">, a que D. Dinis poderá ter tido acesso directo. </w:t>
      </w:r>
    </w:p>
    <w:p w:rsidR="00154F23" w:rsidRDefault="00154F23" w:rsidP="00154F23">
      <w:pPr>
        <w:spacing w:line="360" w:lineRule="auto"/>
        <w:jc w:val="both"/>
      </w:pPr>
      <w:r>
        <w:t xml:space="preserve"> Trata-se de um poema narrativo</w:t>
      </w:r>
      <w:r w:rsidR="00701B69">
        <w:t xml:space="preserve"> protagonizado por um papa</w:t>
      </w:r>
      <w:r w:rsidR="007F3990">
        <w:t>gaio</w:t>
      </w:r>
      <w:r w:rsidR="00701B69">
        <w:t xml:space="preserve"> que</w:t>
      </w:r>
      <w:r w:rsidR="007F3990">
        <w:t>,</w:t>
      </w:r>
      <w:r w:rsidR="00701B69">
        <w:t xml:space="preserve"> desempenhando um activo papel de mensageiro e confidente</w:t>
      </w:r>
      <w:r w:rsidR="007F3990">
        <w:t>,</w:t>
      </w:r>
      <w:r w:rsidR="00701B69">
        <w:t xml:space="preserve"> restaura a ordem cortês num quadro inverso inicial </w:t>
      </w:r>
      <w:r w:rsidR="00701B69">
        <w:lastRenderedPageBreak/>
        <w:t>que apresentava uma dama apaixonada pelo seu próprio marido</w:t>
      </w:r>
      <w:r w:rsidR="00B10B2B">
        <w:t>. O papagaio convenceu-a</w:t>
      </w:r>
      <w:r w:rsidR="007F3990">
        <w:t xml:space="preserve"> a aceitar o amor de um amante dedicado completamen</w:t>
      </w:r>
      <w:r w:rsidR="00F27BEB">
        <w:t>te ao seu serviço e</w:t>
      </w:r>
      <w:r w:rsidR="007F3990">
        <w:t xml:space="preserve"> s</w:t>
      </w:r>
      <w:r w:rsidR="00F27BEB">
        <w:t>ubmetido à</w:t>
      </w:r>
      <w:r w:rsidR="007F3990">
        <w:t xml:space="preserve"> sua vontade soberana.</w:t>
      </w:r>
      <w:r w:rsidR="0056634E">
        <w:t xml:space="preserve"> Os modelos evocados para melhor </w:t>
      </w:r>
      <w:r w:rsidR="00970DDF">
        <w:t xml:space="preserve">caracterizar este amor desmesurado são </w:t>
      </w:r>
      <w:proofErr w:type="spellStart"/>
      <w:r w:rsidR="00970DDF">
        <w:t>Tristan</w:t>
      </w:r>
      <w:proofErr w:type="spellEnd"/>
      <w:r w:rsidR="00970DDF">
        <w:t xml:space="preserve"> e </w:t>
      </w:r>
      <w:proofErr w:type="spellStart"/>
      <w:r w:rsidR="00970DDF">
        <w:t>Iseult</w:t>
      </w:r>
      <w:proofErr w:type="spellEnd"/>
      <w:r w:rsidR="00970DDF">
        <w:t xml:space="preserve"> e </w:t>
      </w:r>
      <w:proofErr w:type="spellStart"/>
      <w:r w:rsidR="00970DDF">
        <w:t>Floire</w:t>
      </w:r>
      <w:proofErr w:type="spellEnd"/>
      <w:r w:rsidR="00807AC9">
        <w:t xml:space="preserve"> e </w:t>
      </w:r>
      <w:proofErr w:type="spellStart"/>
      <w:r w:rsidR="00807AC9">
        <w:t>Blanchefleur</w:t>
      </w:r>
      <w:proofErr w:type="spellEnd"/>
      <w:r w:rsidR="00807AC9">
        <w:t>, referências literárias igualmente familiares para D. Dinis, que as aprese</w:t>
      </w:r>
      <w:r w:rsidR="00B10B2B">
        <w:t xml:space="preserve">nta numa bela cantiga de amor, </w:t>
      </w:r>
      <w:r w:rsidR="00B10B2B" w:rsidRPr="00B10B2B">
        <w:rPr>
          <w:i/>
        </w:rPr>
        <w:t xml:space="preserve">Senhor </w:t>
      </w:r>
      <w:proofErr w:type="spellStart"/>
      <w:r w:rsidR="00B10B2B" w:rsidRPr="00B10B2B">
        <w:rPr>
          <w:i/>
        </w:rPr>
        <w:t>fremosa</w:t>
      </w:r>
      <w:proofErr w:type="spellEnd"/>
      <w:r w:rsidR="00B10B2B" w:rsidRPr="00B10B2B">
        <w:rPr>
          <w:i/>
        </w:rPr>
        <w:t xml:space="preserve"> e de mui loução</w:t>
      </w:r>
      <w:r w:rsidR="00807AC9">
        <w:t>.</w:t>
      </w:r>
    </w:p>
    <w:p w:rsidR="00F02F46" w:rsidRDefault="00641479" w:rsidP="00093251">
      <w:pPr>
        <w:spacing w:line="360" w:lineRule="auto"/>
        <w:jc w:val="both"/>
        <w:rPr>
          <w:sz w:val="24"/>
          <w:szCs w:val="24"/>
        </w:rPr>
      </w:pPr>
      <w:r>
        <w:t>A pastorela de D. Dinis não tem este desenvolvimento narrativo, mas coincide no relevo que adquire a ave: primeiro enquanto elemento emblemático d</w:t>
      </w:r>
      <w:r w:rsidR="00B10B2B">
        <w:t xml:space="preserve">o cenário primaveril, cantando </w:t>
      </w:r>
      <w:r w:rsidR="00B10B2B" w:rsidRPr="00B10B2B">
        <w:rPr>
          <w:i/>
        </w:rPr>
        <w:t>mui saboroso</w:t>
      </w:r>
      <w:r>
        <w:t>, depois como confidente e mensa</w:t>
      </w:r>
      <w:r w:rsidR="00807AC9">
        <w:t>geira</w:t>
      </w:r>
      <w:r w:rsidR="00C0600E">
        <w:t xml:space="preserve"> do amor. A situação inicial configura a ordem cortês - a</w:t>
      </w:r>
      <w:r w:rsidR="00F02F46">
        <w:rPr>
          <w:sz w:val="24"/>
          <w:szCs w:val="24"/>
        </w:rPr>
        <w:t xml:space="preserve"> dor </w:t>
      </w:r>
      <w:r w:rsidR="00C0600E">
        <w:rPr>
          <w:sz w:val="24"/>
          <w:szCs w:val="24"/>
        </w:rPr>
        <w:t>da separação,</w:t>
      </w:r>
      <w:r w:rsidR="00F02F46">
        <w:rPr>
          <w:sz w:val="24"/>
          <w:szCs w:val="24"/>
        </w:rPr>
        <w:t xml:space="preserve"> a suspeita da infidelidade</w:t>
      </w:r>
      <w:r w:rsidR="00C0600E">
        <w:rPr>
          <w:sz w:val="24"/>
          <w:szCs w:val="24"/>
        </w:rPr>
        <w:t>, o</w:t>
      </w:r>
      <w:r w:rsidR="00F02F46">
        <w:rPr>
          <w:sz w:val="24"/>
          <w:szCs w:val="24"/>
        </w:rPr>
        <w:t xml:space="preserve"> amor</w:t>
      </w:r>
      <w:r w:rsidR="00C0600E">
        <w:rPr>
          <w:sz w:val="24"/>
          <w:szCs w:val="24"/>
        </w:rPr>
        <w:t xml:space="preserve"> como doença</w:t>
      </w:r>
      <w:r w:rsidR="00F02F46">
        <w:rPr>
          <w:sz w:val="24"/>
          <w:szCs w:val="24"/>
        </w:rPr>
        <w:t>, o serviço</w:t>
      </w:r>
      <w:r w:rsidR="00C0600E">
        <w:rPr>
          <w:sz w:val="24"/>
          <w:szCs w:val="24"/>
        </w:rPr>
        <w:t xml:space="preserve"> amoroso. O enquadramento </w:t>
      </w:r>
      <w:r w:rsidR="004928CC">
        <w:rPr>
          <w:sz w:val="24"/>
          <w:szCs w:val="24"/>
        </w:rPr>
        <w:t>aprazível é o apropriado</w:t>
      </w:r>
      <w:r w:rsidR="00C0600E">
        <w:rPr>
          <w:sz w:val="24"/>
          <w:szCs w:val="24"/>
        </w:rPr>
        <w:t>,</w:t>
      </w:r>
      <w:r w:rsidR="00F02F46">
        <w:rPr>
          <w:sz w:val="24"/>
          <w:szCs w:val="24"/>
        </w:rPr>
        <w:t xml:space="preserve"> </w:t>
      </w:r>
      <w:r w:rsidR="007B179A">
        <w:rPr>
          <w:sz w:val="24"/>
          <w:szCs w:val="24"/>
        </w:rPr>
        <w:t>o chão coberto de flores (o verão é o tempo das flores), o</w:t>
      </w:r>
      <w:r w:rsidR="0056634E">
        <w:rPr>
          <w:sz w:val="24"/>
          <w:szCs w:val="24"/>
        </w:rPr>
        <w:t xml:space="preserve"> canto do</w:t>
      </w:r>
      <w:r w:rsidR="00C0600E">
        <w:rPr>
          <w:sz w:val="24"/>
          <w:szCs w:val="24"/>
        </w:rPr>
        <w:t xml:space="preserve"> </w:t>
      </w:r>
      <w:r w:rsidR="007B179A">
        <w:rPr>
          <w:sz w:val="24"/>
          <w:szCs w:val="24"/>
        </w:rPr>
        <w:t>pássaro</w:t>
      </w:r>
      <w:r w:rsidR="00C0600E">
        <w:rPr>
          <w:sz w:val="24"/>
          <w:szCs w:val="24"/>
        </w:rPr>
        <w:t>.</w:t>
      </w:r>
      <w:r w:rsidR="00970DDF">
        <w:rPr>
          <w:sz w:val="24"/>
          <w:szCs w:val="24"/>
        </w:rPr>
        <w:t xml:space="preserve"> </w:t>
      </w:r>
      <w:r w:rsidR="00807AC9">
        <w:rPr>
          <w:sz w:val="24"/>
          <w:szCs w:val="24"/>
        </w:rPr>
        <w:t>Finalmente,</w:t>
      </w:r>
      <w:r w:rsidR="00970DDF">
        <w:rPr>
          <w:sz w:val="24"/>
          <w:szCs w:val="24"/>
        </w:rPr>
        <w:t xml:space="preserve"> </w:t>
      </w:r>
      <w:r w:rsidR="008937CE">
        <w:rPr>
          <w:sz w:val="24"/>
          <w:szCs w:val="24"/>
        </w:rPr>
        <w:t xml:space="preserve">o </w:t>
      </w:r>
      <w:r w:rsidR="00970DDF">
        <w:rPr>
          <w:sz w:val="24"/>
          <w:szCs w:val="24"/>
        </w:rPr>
        <w:t>desfecho é favorável para os “enamorados”, como fora para os amantes no conto provençal, graças à mediação do papagaio.</w:t>
      </w:r>
    </w:p>
    <w:p w:rsidR="00312063" w:rsidRDefault="00312063" w:rsidP="00093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r w:rsidRPr="00312063">
        <w:rPr>
          <w:i/>
          <w:sz w:val="24"/>
          <w:szCs w:val="24"/>
        </w:rPr>
        <w:t xml:space="preserve">rei d’amor </w:t>
      </w:r>
      <w:proofErr w:type="spellStart"/>
      <w:r w:rsidRPr="00312063">
        <w:rPr>
          <w:i/>
          <w:sz w:val="24"/>
          <w:szCs w:val="24"/>
        </w:rPr>
        <w:t>trobador</w:t>
      </w:r>
      <w:proofErr w:type="spellEnd"/>
      <w:r>
        <w:rPr>
          <w:sz w:val="24"/>
          <w:szCs w:val="24"/>
        </w:rPr>
        <w:t>, como lhe cham</w:t>
      </w:r>
      <w:r w:rsidR="00DD5209">
        <w:rPr>
          <w:sz w:val="24"/>
          <w:szCs w:val="24"/>
        </w:rPr>
        <w:t>ou o jogral leonês</w:t>
      </w:r>
      <w:r>
        <w:rPr>
          <w:sz w:val="24"/>
          <w:szCs w:val="24"/>
        </w:rPr>
        <w:t xml:space="preserve">, </w:t>
      </w:r>
      <w:r w:rsidR="00B10B2B">
        <w:rPr>
          <w:sz w:val="24"/>
          <w:szCs w:val="24"/>
        </w:rPr>
        <w:t>compôs assim a sua pastorela</w:t>
      </w:r>
      <w:r w:rsidR="000C5F42">
        <w:rPr>
          <w:sz w:val="24"/>
          <w:szCs w:val="24"/>
        </w:rPr>
        <w:t xml:space="preserve"> jogando com materiais tradicionais numa inesperada </w:t>
      </w:r>
      <w:r w:rsidR="00DD5209">
        <w:rPr>
          <w:sz w:val="24"/>
          <w:szCs w:val="24"/>
        </w:rPr>
        <w:t xml:space="preserve">mas expressiva </w:t>
      </w:r>
      <w:r w:rsidR="000C5F42">
        <w:rPr>
          <w:sz w:val="24"/>
          <w:szCs w:val="24"/>
        </w:rPr>
        <w:t>combinação.</w:t>
      </w:r>
    </w:p>
    <w:p w:rsidR="00F00155" w:rsidRDefault="00B94CC7" w:rsidP="00093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c</w:t>
      </w:r>
      <w:r w:rsidR="000C5F42">
        <w:rPr>
          <w:sz w:val="24"/>
          <w:szCs w:val="24"/>
        </w:rPr>
        <w:t>r</w:t>
      </w:r>
      <w:r>
        <w:rPr>
          <w:sz w:val="24"/>
          <w:szCs w:val="24"/>
        </w:rPr>
        <w:t xml:space="preserve">ónicas mais antigas não elegeram esta faceta do rei para o conto das suas virtudes e qualidades, largamente expostas na </w:t>
      </w:r>
      <w:r w:rsidRPr="00B94CC7">
        <w:rPr>
          <w:i/>
          <w:sz w:val="24"/>
          <w:szCs w:val="24"/>
        </w:rPr>
        <w:t>Crónica Geral de Espanha de 1344</w:t>
      </w:r>
      <w:r>
        <w:rPr>
          <w:sz w:val="24"/>
          <w:szCs w:val="24"/>
        </w:rPr>
        <w:t xml:space="preserve">, e na </w:t>
      </w:r>
      <w:r w:rsidRPr="00B94CC7">
        <w:rPr>
          <w:i/>
          <w:sz w:val="24"/>
          <w:szCs w:val="24"/>
        </w:rPr>
        <w:t>Crónica de Portugal de 1419</w:t>
      </w:r>
      <w:r w:rsidR="00B10B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em contraste flagrante, aliás, com o seco registo </w:t>
      </w:r>
      <w:proofErr w:type="spellStart"/>
      <w:r>
        <w:rPr>
          <w:sz w:val="24"/>
          <w:szCs w:val="24"/>
        </w:rPr>
        <w:t>analístico</w:t>
      </w:r>
      <w:proofErr w:type="spellEnd"/>
      <w:r>
        <w:rPr>
          <w:sz w:val="24"/>
          <w:szCs w:val="24"/>
        </w:rPr>
        <w:t xml:space="preserve"> transmitido pela </w:t>
      </w:r>
      <w:r w:rsidRPr="00B94CC7">
        <w:rPr>
          <w:i/>
          <w:sz w:val="24"/>
          <w:szCs w:val="24"/>
        </w:rPr>
        <w:t>IV Crónica Breve de Santa Cruz</w:t>
      </w:r>
      <w:r>
        <w:rPr>
          <w:sz w:val="24"/>
          <w:szCs w:val="24"/>
        </w:rPr>
        <w:t xml:space="preserve">. </w:t>
      </w:r>
      <w:r w:rsidR="00F00155">
        <w:rPr>
          <w:sz w:val="24"/>
          <w:szCs w:val="24"/>
        </w:rPr>
        <w:t xml:space="preserve">O autor anónimo da </w:t>
      </w:r>
      <w:r w:rsidR="00F00155" w:rsidRPr="00F00155">
        <w:rPr>
          <w:i/>
          <w:sz w:val="24"/>
          <w:szCs w:val="24"/>
        </w:rPr>
        <w:t>Crónica de 1419</w:t>
      </w:r>
      <w:r w:rsidR="00F00155">
        <w:rPr>
          <w:sz w:val="24"/>
          <w:szCs w:val="24"/>
        </w:rPr>
        <w:t xml:space="preserve"> reserva um capítulo para as diligências feitas pelo rei no sentido de dotar o reino de um Estudo Geral, reportando em discurso directo as palavras do soberano perante os do seu conselho: </w:t>
      </w:r>
    </w:p>
    <w:p w:rsidR="00B94CC7" w:rsidRPr="00DE5A88" w:rsidRDefault="00F00155" w:rsidP="00F00155">
      <w:pPr>
        <w:spacing w:line="360" w:lineRule="auto"/>
        <w:ind w:left="708"/>
        <w:jc w:val="both"/>
        <w:rPr>
          <w:sz w:val="24"/>
          <w:szCs w:val="24"/>
        </w:rPr>
      </w:pPr>
      <w:r w:rsidRPr="00DE5A88">
        <w:rPr>
          <w:sz w:val="24"/>
          <w:szCs w:val="24"/>
        </w:rPr>
        <w:t xml:space="preserve">(…) </w:t>
      </w:r>
      <w:proofErr w:type="spellStart"/>
      <w:proofErr w:type="gramStart"/>
      <w:r w:rsidRPr="00DE5A88">
        <w:rPr>
          <w:sz w:val="24"/>
          <w:szCs w:val="24"/>
        </w:rPr>
        <w:t>consyrando</w:t>
      </w:r>
      <w:proofErr w:type="spellEnd"/>
      <w:proofErr w:type="gramEnd"/>
      <w:r w:rsidRPr="00DE5A88">
        <w:rPr>
          <w:sz w:val="24"/>
          <w:szCs w:val="24"/>
        </w:rPr>
        <w:t xml:space="preserve"> em como </w:t>
      </w:r>
      <w:proofErr w:type="spellStart"/>
      <w:r w:rsidRPr="00DE5A88">
        <w:rPr>
          <w:sz w:val="24"/>
          <w:szCs w:val="24"/>
        </w:rPr>
        <w:t>ho</w:t>
      </w:r>
      <w:proofErr w:type="spellEnd"/>
      <w:r w:rsidRPr="00DE5A88">
        <w:rPr>
          <w:sz w:val="24"/>
          <w:szCs w:val="24"/>
        </w:rPr>
        <w:t xml:space="preserve"> </w:t>
      </w:r>
      <w:proofErr w:type="spellStart"/>
      <w:r w:rsidRPr="00DE5A88">
        <w:rPr>
          <w:sz w:val="24"/>
          <w:szCs w:val="24"/>
        </w:rPr>
        <w:t>regno</w:t>
      </w:r>
      <w:proofErr w:type="spellEnd"/>
      <w:r w:rsidRPr="00DE5A88">
        <w:rPr>
          <w:sz w:val="24"/>
          <w:szCs w:val="24"/>
        </w:rPr>
        <w:t xml:space="preserve"> não tão somente </w:t>
      </w:r>
      <w:proofErr w:type="spellStart"/>
      <w:r w:rsidRPr="00DE5A88">
        <w:rPr>
          <w:sz w:val="24"/>
          <w:szCs w:val="24"/>
        </w:rPr>
        <w:t>he</w:t>
      </w:r>
      <w:proofErr w:type="spellEnd"/>
      <w:r w:rsidRPr="00DE5A88">
        <w:rPr>
          <w:sz w:val="24"/>
          <w:szCs w:val="24"/>
        </w:rPr>
        <w:t xml:space="preserve"> </w:t>
      </w:r>
      <w:proofErr w:type="spellStart"/>
      <w:r w:rsidRPr="00DE5A88">
        <w:rPr>
          <w:sz w:val="24"/>
          <w:szCs w:val="24"/>
        </w:rPr>
        <w:t>afermosentado</w:t>
      </w:r>
      <w:proofErr w:type="spellEnd"/>
      <w:r w:rsidRPr="00DE5A88">
        <w:rPr>
          <w:sz w:val="24"/>
          <w:szCs w:val="24"/>
        </w:rPr>
        <w:t xml:space="preserve"> por </w:t>
      </w:r>
      <w:proofErr w:type="spellStart"/>
      <w:r w:rsidRPr="00DE5A88">
        <w:rPr>
          <w:sz w:val="24"/>
          <w:szCs w:val="24"/>
        </w:rPr>
        <w:t>avomdança</w:t>
      </w:r>
      <w:proofErr w:type="spellEnd"/>
      <w:r w:rsidRPr="00DE5A88">
        <w:rPr>
          <w:sz w:val="24"/>
          <w:szCs w:val="24"/>
        </w:rPr>
        <w:t xml:space="preserve"> de mantimentos e </w:t>
      </w:r>
      <w:proofErr w:type="spellStart"/>
      <w:r w:rsidRPr="00DE5A88">
        <w:rPr>
          <w:sz w:val="24"/>
          <w:szCs w:val="24"/>
        </w:rPr>
        <w:t>gemtes</w:t>
      </w:r>
      <w:proofErr w:type="spellEnd"/>
      <w:r w:rsidRPr="00DE5A88">
        <w:rPr>
          <w:sz w:val="24"/>
          <w:szCs w:val="24"/>
        </w:rPr>
        <w:t xml:space="preserve"> d’</w:t>
      </w:r>
      <w:r w:rsidR="00312063" w:rsidRPr="00DE5A88">
        <w:rPr>
          <w:sz w:val="24"/>
          <w:szCs w:val="24"/>
        </w:rPr>
        <w:t xml:space="preserve">armas, ainda cumpre </w:t>
      </w:r>
      <w:proofErr w:type="spellStart"/>
      <w:r w:rsidRPr="00DE5A88">
        <w:rPr>
          <w:sz w:val="24"/>
          <w:szCs w:val="24"/>
        </w:rPr>
        <w:t>aver</w:t>
      </w:r>
      <w:proofErr w:type="spellEnd"/>
      <w:r w:rsidRPr="00DE5A88">
        <w:rPr>
          <w:sz w:val="24"/>
          <w:szCs w:val="24"/>
        </w:rPr>
        <w:t xml:space="preserve"> em ele pessoas letradas e sabedores, cuidei em minha vontade proveito comum de meus </w:t>
      </w:r>
      <w:proofErr w:type="spellStart"/>
      <w:r w:rsidRPr="00DE5A88">
        <w:rPr>
          <w:sz w:val="24"/>
          <w:szCs w:val="24"/>
        </w:rPr>
        <w:t>regnos</w:t>
      </w:r>
      <w:proofErr w:type="spellEnd"/>
      <w:r w:rsidRPr="00DE5A88">
        <w:rPr>
          <w:sz w:val="24"/>
          <w:szCs w:val="24"/>
        </w:rPr>
        <w:t xml:space="preserve"> e fazer que aja em e</w:t>
      </w:r>
      <w:r w:rsidR="00A57508" w:rsidRPr="00DE5A88">
        <w:rPr>
          <w:sz w:val="24"/>
          <w:szCs w:val="24"/>
        </w:rPr>
        <w:t xml:space="preserve">le  estudo de </w:t>
      </w:r>
      <w:proofErr w:type="spellStart"/>
      <w:r w:rsidR="00A57508" w:rsidRPr="00DE5A88">
        <w:rPr>
          <w:sz w:val="24"/>
          <w:szCs w:val="24"/>
        </w:rPr>
        <w:t>todalas</w:t>
      </w:r>
      <w:proofErr w:type="spellEnd"/>
      <w:r w:rsidR="00A57508" w:rsidRPr="00DE5A88">
        <w:rPr>
          <w:sz w:val="24"/>
          <w:szCs w:val="24"/>
        </w:rPr>
        <w:t xml:space="preserve"> </w:t>
      </w:r>
      <w:proofErr w:type="spellStart"/>
      <w:r w:rsidR="00A57508" w:rsidRPr="00DE5A88">
        <w:rPr>
          <w:sz w:val="24"/>
          <w:szCs w:val="24"/>
        </w:rPr>
        <w:t>çiençias</w:t>
      </w:r>
      <w:proofErr w:type="spellEnd"/>
      <w:r w:rsidR="00A57508" w:rsidRPr="00DE5A88">
        <w:rPr>
          <w:sz w:val="24"/>
          <w:szCs w:val="24"/>
        </w:rPr>
        <w:t>.</w:t>
      </w:r>
    </w:p>
    <w:p w:rsidR="00F00155" w:rsidRPr="00DE5A88" w:rsidRDefault="00F00155" w:rsidP="00F00155">
      <w:pPr>
        <w:spacing w:line="360" w:lineRule="auto"/>
        <w:ind w:left="708"/>
        <w:jc w:val="right"/>
        <w:rPr>
          <w:sz w:val="24"/>
          <w:szCs w:val="24"/>
        </w:rPr>
      </w:pPr>
      <w:r w:rsidRPr="00DE5A88">
        <w:rPr>
          <w:sz w:val="24"/>
          <w:szCs w:val="24"/>
        </w:rPr>
        <w:t>Crónica de Portugal de 1419</w:t>
      </w:r>
      <w:r w:rsidR="001C1AA0" w:rsidRPr="00DE5A88">
        <w:rPr>
          <w:sz w:val="24"/>
          <w:szCs w:val="24"/>
        </w:rPr>
        <w:t>:</w:t>
      </w:r>
      <w:r w:rsidR="00A57508" w:rsidRPr="00DE5A88">
        <w:rPr>
          <w:sz w:val="24"/>
          <w:szCs w:val="24"/>
        </w:rPr>
        <w:t xml:space="preserve"> 183</w:t>
      </w:r>
    </w:p>
    <w:p w:rsidR="008937CE" w:rsidRDefault="008937CE" w:rsidP="00093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su</w:t>
      </w:r>
      <w:r w:rsidR="001968B9">
        <w:rPr>
          <w:sz w:val="24"/>
          <w:szCs w:val="24"/>
        </w:rPr>
        <w:t>a apetência pela cultura, e</w:t>
      </w:r>
      <w:r w:rsidR="0059555A">
        <w:rPr>
          <w:sz w:val="24"/>
          <w:szCs w:val="24"/>
        </w:rPr>
        <w:t xml:space="preserve"> pelas Letras tinha</w:t>
      </w:r>
      <w:r w:rsidR="00312063">
        <w:rPr>
          <w:sz w:val="24"/>
          <w:szCs w:val="24"/>
        </w:rPr>
        <w:t xml:space="preserve"> assim</w:t>
      </w:r>
      <w:r>
        <w:rPr>
          <w:sz w:val="24"/>
          <w:szCs w:val="24"/>
        </w:rPr>
        <w:t xml:space="preserve"> um sentido</w:t>
      </w:r>
      <w:r w:rsidR="00B94CC7">
        <w:rPr>
          <w:sz w:val="24"/>
          <w:szCs w:val="24"/>
        </w:rPr>
        <w:t xml:space="preserve"> colectivo</w:t>
      </w:r>
      <w:r w:rsidR="0059555A">
        <w:rPr>
          <w:sz w:val="24"/>
          <w:szCs w:val="24"/>
        </w:rPr>
        <w:t>,</w:t>
      </w:r>
      <w:r w:rsidR="00B94CC7">
        <w:rPr>
          <w:sz w:val="24"/>
          <w:szCs w:val="24"/>
        </w:rPr>
        <w:t xml:space="preserve"> porque D. Dinis não era</w:t>
      </w:r>
      <w:r>
        <w:rPr>
          <w:sz w:val="24"/>
          <w:szCs w:val="24"/>
        </w:rPr>
        <w:t xml:space="preserve"> </w:t>
      </w:r>
      <w:r w:rsidR="00B94CC7">
        <w:rPr>
          <w:sz w:val="24"/>
          <w:szCs w:val="24"/>
        </w:rPr>
        <w:t>apenas um aristocrata letrado, era</w:t>
      </w:r>
      <w:r>
        <w:rPr>
          <w:sz w:val="24"/>
          <w:szCs w:val="24"/>
        </w:rPr>
        <w:t xml:space="preserve"> rei</w:t>
      </w:r>
      <w:r w:rsidR="0059555A">
        <w:rPr>
          <w:sz w:val="24"/>
          <w:szCs w:val="24"/>
        </w:rPr>
        <w:t>,</w:t>
      </w:r>
      <w:r>
        <w:rPr>
          <w:sz w:val="24"/>
          <w:szCs w:val="24"/>
        </w:rPr>
        <w:t xml:space="preserve"> e essa condição régia </w:t>
      </w:r>
      <w:r>
        <w:rPr>
          <w:sz w:val="24"/>
          <w:szCs w:val="24"/>
        </w:rPr>
        <w:lastRenderedPageBreak/>
        <w:t>determ</w:t>
      </w:r>
      <w:r w:rsidR="00621D6B">
        <w:rPr>
          <w:sz w:val="24"/>
          <w:szCs w:val="24"/>
        </w:rPr>
        <w:t>ina que ele encare a transmissão</w:t>
      </w:r>
      <w:r>
        <w:rPr>
          <w:sz w:val="24"/>
          <w:szCs w:val="24"/>
        </w:rPr>
        <w:t xml:space="preserve"> do conhecimento e da cultura entre os</w:t>
      </w:r>
      <w:r w:rsidR="001968B9">
        <w:rPr>
          <w:sz w:val="24"/>
          <w:szCs w:val="24"/>
        </w:rPr>
        <w:t xml:space="preserve"> seus súbditos como uma missão de relevo</w:t>
      </w:r>
      <w:r w:rsidR="00312063">
        <w:rPr>
          <w:sz w:val="24"/>
          <w:szCs w:val="24"/>
        </w:rPr>
        <w:t xml:space="preserve">. </w:t>
      </w:r>
      <w:r w:rsidR="00B10B2B">
        <w:rPr>
          <w:sz w:val="24"/>
          <w:szCs w:val="24"/>
        </w:rPr>
        <w:t>É hoje uma hipótese mais ou menos segura a existência de um cancioneiro individual, organizado sob a sua orientação (</w:t>
      </w:r>
      <w:r w:rsidR="00326E53">
        <w:rPr>
          <w:sz w:val="24"/>
          <w:szCs w:val="24"/>
        </w:rPr>
        <w:t>A. R.</w:t>
      </w:r>
      <w:r w:rsidR="001C1AA0">
        <w:rPr>
          <w:sz w:val="24"/>
          <w:szCs w:val="24"/>
        </w:rPr>
        <w:t xml:space="preserve"> de Oliveira:</w:t>
      </w:r>
      <w:r w:rsidR="00B10B2B">
        <w:rPr>
          <w:sz w:val="24"/>
          <w:szCs w:val="24"/>
        </w:rPr>
        <w:t xml:space="preserve"> 270) e a investigação mais recente no campo da historiografia tem apontado no sentido de se considerar que no seu reinado haveria já </w:t>
      </w:r>
      <w:r w:rsidR="00B10B2B" w:rsidRPr="0059555A">
        <w:rPr>
          <w:i/>
          <w:sz w:val="24"/>
          <w:szCs w:val="24"/>
        </w:rPr>
        <w:t>um projecto historiográfico global</w:t>
      </w:r>
      <w:r w:rsidR="00326E53">
        <w:rPr>
          <w:sz w:val="24"/>
          <w:szCs w:val="24"/>
        </w:rPr>
        <w:t xml:space="preserve"> (F. A.</w:t>
      </w:r>
      <w:r w:rsidR="004950EC">
        <w:rPr>
          <w:sz w:val="24"/>
          <w:szCs w:val="24"/>
        </w:rPr>
        <w:t xml:space="preserve"> Moreira</w:t>
      </w:r>
      <w:r w:rsidR="001C1AA0">
        <w:rPr>
          <w:sz w:val="24"/>
          <w:szCs w:val="24"/>
        </w:rPr>
        <w:t>:</w:t>
      </w:r>
      <w:r w:rsidR="00B10B2B">
        <w:rPr>
          <w:sz w:val="24"/>
          <w:szCs w:val="24"/>
        </w:rPr>
        <w:t xml:space="preserve"> 97) do qual veio a beneficiar o Conde Barcelos para os seus monumentais empreendimentos, a </w:t>
      </w:r>
      <w:r w:rsidR="00B10B2B" w:rsidRPr="0059555A">
        <w:rPr>
          <w:i/>
          <w:sz w:val="24"/>
          <w:szCs w:val="24"/>
        </w:rPr>
        <w:t>Crónica Geral</w:t>
      </w:r>
      <w:r w:rsidR="00B10B2B">
        <w:rPr>
          <w:sz w:val="24"/>
          <w:szCs w:val="24"/>
        </w:rPr>
        <w:t xml:space="preserve"> e o </w:t>
      </w:r>
      <w:r w:rsidR="00B10B2B" w:rsidRPr="0059555A">
        <w:rPr>
          <w:i/>
          <w:sz w:val="24"/>
          <w:szCs w:val="24"/>
        </w:rPr>
        <w:t>Livro de Linhagens</w:t>
      </w:r>
      <w:r w:rsidR="00B10B2B">
        <w:rPr>
          <w:sz w:val="24"/>
          <w:szCs w:val="24"/>
        </w:rPr>
        <w:t>.</w:t>
      </w:r>
      <w:r w:rsidR="00C206B1">
        <w:rPr>
          <w:sz w:val="24"/>
          <w:szCs w:val="24"/>
        </w:rPr>
        <w:t xml:space="preserve"> </w:t>
      </w:r>
      <w:r w:rsidR="00B10B2B">
        <w:rPr>
          <w:sz w:val="24"/>
          <w:szCs w:val="24"/>
        </w:rPr>
        <w:t>Cremos</w:t>
      </w:r>
      <w:r w:rsidR="004950EC">
        <w:rPr>
          <w:sz w:val="24"/>
          <w:szCs w:val="24"/>
        </w:rPr>
        <w:t>,</w:t>
      </w:r>
      <w:r w:rsidR="00B10B2B">
        <w:rPr>
          <w:sz w:val="24"/>
          <w:szCs w:val="24"/>
        </w:rPr>
        <w:t xml:space="preserve"> assim</w:t>
      </w:r>
      <w:r w:rsidR="004950EC">
        <w:rPr>
          <w:sz w:val="24"/>
          <w:szCs w:val="24"/>
        </w:rPr>
        <w:t>,</w:t>
      </w:r>
      <w:r w:rsidR="00B10B2B">
        <w:rPr>
          <w:sz w:val="24"/>
          <w:szCs w:val="24"/>
        </w:rPr>
        <w:t xml:space="preserve"> que a</w:t>
      </w:r>
      <w:r w:rsidR="00DD5209">
        <w:rPr>
          <w:sz w:val="24"/>
          <w:szCs w:val="24"/>
        </w:rPr>
        <w:t xml:space="preserve"> apreciação do valor artístico da poesia do nosso rei deverá ser complementada com uma avaliação mais integrada dos seus projectos culturais. </w:t>
      </w:r>
      <w:r w:rsidR="00621D6B">
        <w:rPr>
          <w:sz w:val="24"/>
          <w:szCs w:val="24"/>
        </w:rPr>
        <w:t>Deste</w:t>
      </w:r>
      <w:r w:rsidR="00B10B2B">
        <w:rPr>
          <w:sz w:val="24"/>
          <w:szCs w:val="24"/>
        </w:rPr>
        <w:t>s fazem parte a instauração de e</w:t>
      </w:r>
      <w:r w:rsidR="00621D6B">
        <w:rPr>
          <w:sz w:val="24"/>
          <w:szCs w:val="24"/>
        </w:rPr>
        <w:t xml:space="preserve">studos superiores no reino, a protecção da </w:t>
      </w:r>
      <w:r w:rsidR="00B10B2B">
        <w:rPr>
          <w:sz w:val="24"/>
          <w:szCs w:val="24"/>
        </w:rPr>
        <w:t>língua portuguesa, a renovação</w:t>
      </w:r>
      <w:r w:rsidR="00621D6B">
        <w:rPr>
          <w:sz w:val="24"/>
          <w:szCs w:val="24"/>
        </w:rPr>
        <w:t xml:space="preserve"> da tradição poética trovadoresca e </w:t>
      </w:r>
      <w:r w:rsidR="00B10B2B">
        <w:rPr>
          <w:sz w:val="24"/>
          <w:szCs w:val="24"/>
        </w:rPr>
        <w:t xml:space="preserve">a preservação </w:t>
      </w:r>
      <w:r w:rsidR="00621D6B">
        <w:rPr>
          <w:sz w:val="24"/>
          <w:szCs w:val="24"/>
        </w:rPr>
        <w:t xml:space="preserve">da memória histórica. </w:t>
      </w:r>
      <w:r w:rsidR="00B10B2B">
        <w:rPr>
          <w:sz w:val="24"/>
          <w:szCs w:val="24"/>
        </w:rPr>
        <w:t>Assim o viu também</w:t>
      </w:r>
      <w:r w:rsidR="00621D6B">
        <w:rPr>
          <w:sz w:val="24"/>
          <w:szCs w:val="24"/>
        </w:rPr>
        <w:t xml:space="preserve"> no século XVI o poeta António Ferreira </w:t>
      </w:r>
      <w:r w:rsidR="00883F34">
        <w:rPr>
          <w:sz w:val="24"/>
          <w:szCs w:val="24"/>
        </w:rPr>
        <w:t xml:space="preserve">quando </w:t>
      </w:r>
      <w:r w:rsidR="00B55E69">
        <w:rPr>
          <w:sz w:val="24"/>
          <w:szCs w:val="24"/>
        </w:rPr>
        <w:t>apontou lapidarmente o seu perfil de excelência</w:t>
      </w:r>
      <w:r w:rsidR="00A57508">
        <w:rPr>
          <w:sz w:val="24"/>
          <w:szCs w:val="24"/>
        </w:rPr>
        <w:t xml:space="preserve"> no </w:t>
      </w:r>
      <w:r w:rsidR="00A57508" w:rsidRPr="00A57508">
        <w:rPr>
          <w:i/>
          <w:sz w:val="24"/>
          <w:szCs w:val="24"/>
        </w:rPr>
        <w:t>Livro dos Epitáfios</w:t>
      </w:r>
      <w:r w:rsidR="00B55E69">
        <w:rPr>
          <w:sz w:val="24"/>
          <w:szCs w:val="24"/>
        </w:rPr>
        <w:t>:</w:t>
      </w:r>
    </w:p>
    <w:p w:rsidR="00C206B1" w:rsidRDefault="00C206B1" w:rsidP="00093251">
      <w:pPr>
        <w:spacing w:line="360" w:lineRule="auto"/>
        <w:jc w:val="both"/>
        <w:rPr>
          <w:sz w:val="24"/>
          <w:szCs w:val="24"/>
        </w:rPr>
      </w:pPr>
    </w:p>
    <w:p w:rsidR="00A36369" w:rsidRPr="00A36369" w:rsidRDefault="00A36369" w:rsidP="00A36369">
      <w:pPr>
        <w:spacing w:line="240" w:lineRule="auto"/>
        <w:jc w:val="center"/>
        <w:rPr>
          <w:i/>
          <w:sz w:val="24"/>
          <w:szCs w:val="24"/>
        </w:rPr>
      </w:pPr>
      <w:r w:rsidRPr="00A36369">
        <w:rPr>
          <w:i/>
          <w:sz w:val="24"/>
          <w:szCs w:val="24"/>
        </w:rPr>
        <w:t>Este foi paz de reis, e amor das gentes,</w:t>
      </w:r>
    </w:p>
    <w:p w:rsidR="00A36369" w:rsidRPr="00A36369" w:rsidRDefault="00A36369" w:rsidP="00A36369">
      <w:pPr>
        <w:spacing w:line="240" w:lineRule="auto"/>
        <w:jc w:val="center"/>
        <w:rPr>
          <w:i/>
          <w:sz w:val="24"/>
          <w:szCs w:val="24"/>
        </w:rPr>
      </w:pPr>
      <w:proofErr w:type="gramStart"/>
      <w:r w:rsidRPr="00A36369">
        <w:rPr>
          <w:i/>
          <w:sz w:val="24"/>
          <w:szCs w:val="24"/>
        </w:rPr>
        <w:t>grande</w:t>
      </w:r>
      <w:proofErr w:type="gramEnd"/>
      <w:r w:rsidRPr="00A36369">
        <w:rPr>
          <w:i/>
          <w:sz w:val="24"/>
          <w:szCs w:val="24"/>
        </w:rPr>
        <w:t xml:space="preserve"> Dinis, rei nunca assaz louvado.</w:t>
      </w:r>
    </w:p>
    <w:p w:rsidR="00A36369" w:rsidRPr="00A36369" w:rsidRDefault="00A36369" w:rsidP="00A36369">
      <w:pPr>
        <w:spacing w:line="240" w:lineRule="auto"/>
        <w:jc w:val="center"/>
        <w:rPr>
          <w:rFonts w:cstheme="minorHAnsi"/>
          <w:i/>
          <w:sz w:val="24"/>
          <w:szCs w:val="24"/>
        </w:rPr>
      </w:pPr>
      <w:r w:rsidRPr="00A36369">
        <w:rPr>
          <w:i/>
          <w:sz w:val="24"/>
          <w:szCs w:val="24"/>
        </w:rPr>
        <w:t xml:space="preserve">Outros foram </w:t>
      </w:r>
      <w:proofErr w:type="spellStart"/>
      <w:r w:rsidRPr="00A36369">
        <w:rPr>
          <w:i/>
          <w:sz w:val="24"/>
          <w:szCs w:val="24"/>
        </w:rPr>
        <w:t>n</w:t>
      </w:r>
      <w:r w:rsidRPr="00A36369">
        <w:rPr>
          <w:rFonts w:cstheme="minorHAnsi"/>
          <w:i/>
          <w:sz w:val="24"/>
          <w:szCs w:val="24"/>
        </w:rPr>
        <w:t>ũa</w:t>
      </w:r>
      <w:proofErr w:type="spellEnd"/>
      <w:r w:rsidRPr="00A36369">
        <w:rPr>
          <w:rFonts w:cstheme="minorHAnsi"/>
          <w:i/>
          <w:sz w:val="24"/>
          <w:szCs w:val="24"/>
        </w:rPr>
        <w:t xml:space="preserve"> só cousa excelentes,</w:t>
      </w:r>
    </w:p>
    <w:p w:rsidR="00A36369" w:rsidRPr="00A36369" w:rsidRDefault="00A36369" w:rsidP="00A36369">
      <w:pPr>
        <w:spacing w:line="240" w:lineRule="auto"/>
        <w:jc w:val="center"/>
        <w:rPr>
          <w:i/>
          <w:sz w:val="24"/>
          <w:szCs w:val="24"/>
        </w:rPr>
      </w:pPr>
      <w:proofErr w:type="gramStart"/>
      <w:r w:rsidRPr="00A36369">
        <w:rPr>
          <w:rFonts w:cstheme="minorHAnsi"/>
          <w:i/>
          <w:sz w:val="24"/>
          <w:szCs w:val="24"/>
        </w:rPr>
        <w:t>este</w:t>
      </w:r>
      <w:proofErr w:type="gramEnd"/>
      <w:r w:rsidRPr="00A36369">
        <w:rPr>
          <w:rFonts w:cstheme="minorHAnsi"/>
          <w:i/>
          <w:sz w:val="24"/>
          <w:szCs w:val="24"/>
        </w:rPr>
        <w:t xml:space="preserve"> com todas nobreceu seu estado:</w:t>
      </w:r>
    </w:p>
    <w:p w:rsidR="00B55E69" w:rsidRPr="00B55E69" w:rsidRDefault="009E48C2" w:rsidP="00A36369">
      <w:pPr>
        <w:spacing w:line="240" w:lineRule="auto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r</w:t>
      </w:r>
      <w:r w:rsidR="00B55E69" w:rsidRPr="00B55E69">
        <w:rPr>
          <w:i/>
          <w:sz w:val="24"/>
          <w:szCs w:val="24"/>
        </w:rPr>
        <w:t>egeu</w:t>
      </w:r>
      <w:proofErr w:type="gramEnd"/>
      <w:r w:rsidR="00B55E69" w:rsidRPr="00B55E69">
        <w:rPr>
          <w:i/>
          <w:sz w:val="24"/>
          <w:szCs w:val="24"/>
        </w:rPr>
        <w:t>, edificou, lavrou, venceu,</w:t>
      </w:r>
    </w:p>
    <w:p w:rsidR="00B55E69" w:rsidRDefault="00A36369" w:rsidP="00A36369">
      <w:pPr>
        <w:spacing w:line="240" w:lineRule="auto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h</w:t>
      </w:r>
      <w:r w:rsidR="00B55E69" w:rsidRPr="00B55E69">
        <w:rPr>
          <w:i/>
          <w:sz w:val="24"/>
          <w:szCs w:val="24"/>
        </w:rPr>
        <w:t>onrou</w:t>
      </w:r>
      <w:proofErr w:type="gramEnd"/>
      <w:r w:rsidR="00B55E69" w:rsidRPr="00B55E69">
        <w:rPr>
          <w:i/>
          <w:sz w:val="24"/>
          <w:szCs w:val="24"/>
        </w:rPr>
        <w:t xml:space="preserve"> as Musas, poetou, e leu.</w:t>
      </w:r>
    </w:p>
    <w:p w:rsidR="009E48C2" w:rsidRDefault="009E48C2" w:rsidP="00A36369">
      <w:pPr>
        <w:spacing w:line="240" w:lineRule="auto"/>
        <w:jc w:val="center"/>
        <w:rPr>
          <w:sz w:val="24"/>
          <w:szCs w:val="24"/>
        </w:rPr>
      </w:pPr>
    </w:p>
    <w:p w:rsidR="00B55E69" w:rsidRDefault="00B55E69" w:rsidP="00093251">
      <w:pPr>
        <w:spacing w:line="360" w:lineRule="auto"/>
        <w:jc w:val="both"/>
        <w:rPr>
          <w:sz w:val="24"/>
          <w:szCs w:val="24"/>
        </w:rPr>
      </w:pPr>
    </w:p>
    <w:p w:rsidR="00B55E69" w:rsidRDefault="00B55E69" w:rsidP="00093251">
      <w:pPr>
        <w:spacing w:line="360" w:lineRule="auto"/>
        <w:jc w:val="both"/>
        <w:rPr>
          <w:sz w:val="24"/>
          <w:szCs w:val="24"/>
        </w:rPr>
      </w:pPr>
    </w:p>
    <w:p w:rsidR="001E25DA" w:rsidRDefault="001E25DA" w:rsidP="00093251">
      <w:pPr>
        <w:spacing w:line="360" w:lineRule="auto"/>
        <w:jc w:val="both"/>
        <w:rPr>
          <w:sz w:val="24"/>
          <w:szCs w:val="24"/>
        </w:rPr>
      </w:pPr>
    </w:p>
    <w:p w:rsidR="00B55E69" w:rsidRDefault="00B55E69" w:rsidP="00093251">
      <w:pPr>
        <w:spacing w:line="360" w:lineRule="auto"/>
        <w:jc w:val="both"/>
        <w:rPr>
          <w:sz w:val="24"/>
          <w:szCs w:val="24"/>
        </w:rPr>
      </w:pPr>
    </w:p>
    <w:p w:rsidR="00A57508" w:rsidRDefault="00A57508" w:rsidP="00093251">
      <w:pPr>
        <w:spacing w:line="360" w:lineRule="auto"/>
        <w:jc w:val="both"/>
        <w:rPr>
          <w:sz w:val="24"/>
          <w:szCs w:val="24"/>
        </w:rPr>
      </w:pPr>
    </w:p>
    <w:p w:rsidR="00A57508" w:rsidRPr="0059555A" w:rsidRDefault="00A57508" w:rsidP="00093251">
      <w:pPr>
        <w:spacing w:line="360" w:lineRule="auto"/>
        <w:jc w:val="both"/>
        <w:rPr>
          <w:sz w:val="24"/>
          <w:szCs w:val="24"/>
        </w:rPr>
      </w:pPr>
    </w:p>
    <w:p w:rsidR="00A36260" w:rsidRDefault="007F7E57" w:rsidP="007F7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Referências</w:t>
      </w:r>
    </w:p>
    <w:p w:rsidR="006A67F6" w:rsidRDefault="006A67F6" w:rsidP="007F7E57">
      <w:pPr>
        <w:jc w:val="center"/>
        <w:rPr>
          <w:b/>
          <w:sz w:val="28"/>
          <w:szCs w:val="28"/>
        </w:rPr>
      </w:pPr>
    </w:p>
    <w:p w:rsidR="007F7E57" w:rsidRPr="007F7E57" w:rsidRDefault="007F7E57" w:rsidP="007F7E57">
      <w:pPr>
        <w:jc w:val="both"/>
      </w:pPr>
      <w:proofErr w:type="spellStart"/>
      <w:r w:rsidRPr="007F7E57">
        <w:t>Brea</w:t>
      </w:r>
      <w:proofErr w:type="spellEnd"/>
      <w:r>
        <w:t>, Mercedes (</w:t>
      </w:r>
      <w:proofErr w:type="spellStart"/>
      <w:r>
        <w:t>coord</w:t>
      </w:r>
      <w:proofErr w:type="spellEnd"/>
      <w:r>
        <w:t xml:space="preserve">.), </w:t>
      </w:r>
      <w:r w:rsidRPr="007F7E57">
        <w:rPr>
          <w:i/>
        </w:rPr>
        <w:t xml:space="preserve">Lírica </w:t>
      </w:r>
      <w:r>
        <w:rPr>
          <w:i/>
        </w:rPr>
        <w:t>P</w:t>
      </w:r>
      <w:r w:rsidRPr="007F7E57">
        <w:rPr>
          <w:i/>
        </w:rPr>
        <w:t>rofana Galego-Portuguesa</w:t>
      </w:r>
      <w:r>
        <w:rPr>
          <w:i/>
        </w:rPr>
        <w:t>,</w:t>
      </w:r>
      <w:r>
        <w:t xml:space="preserve"> </w:t>
      </w:r>
      <w:r w:rsidR="005646DB">
        <w:t xml:space="preserve">Santiago de Compostela, </w:t>
      </w:r>
      <w:proofErr w:type="spellStart"/>
      <w:r>
        <w:t>Xunta</w:t>
      </w:r>
      <w:proofErr w:type="spellEnd"/>
      <w:r>
        <w:t xml:space="preserve"> de </w:t>
      </w:r>
      <w:proofErr w:type="spellStart"/>
      <w:r>
        <w:t>Galicia</w:t>
      </w:r>
      <w:proofErr w:type="spellEnd"/>
      <w:r>
        <w:t xml:space="preserve"> e </w:t>
      </w:r>
      <w:r w:rsidR="005646DB">
        <w:t>C</w:t>
      </w:r>
      <w:r>
        <w:t xml:space="preserve">entro </w:t>
      </w:r>
      <w:proofErr w:type="spellStart"/>
      <w:r>
        <w:t>Ramón</w:t>
      </w:r>
      <w:proofErr w:type="spellEnd"/>
      <w:r>
        <w:t xml:space="preserve"> </w:t>
      </w:r>
      <w:proofErr w:type="spellStart"/>
      <w:r>
        <w:t>Pi</w:t>
      </w:r>
      <w:r w:rsidR="005646DB">
        <w:t>ñeiro</w:t>
      </w:r>
      <w:proofErr w:type="spellEnd"/>
      <w:r w:rsidR="005646DB">
        <w:t>, 1996.</w:t>
      </w:r>
    </w:p>
    <w:p w:rsidR="00A36260" w:rsidRDefault="00A36260" w:rsidP="00A36260">
      <w:proofErr w:type="spellStart"/>
      <w:r w:rsidRPr="00A36260">
        <w:t>Brea</w:t>
      </w:r>
      <w:proofErr w:type="spellEnd"/>
      <w:r w:rsidRPr="00A36260">
        <w:t xml:space="preserve">, Mercedes e Lorenzo </w:t>
      </w:r>
      <w:proofErr w:type="spellStart"/>
      <w:r w:rsidRPr="00A36260">
        <w:t>Gradín</w:t>
      </w:r>
      <w:proofErr w:type="spellEnd"/>
      <w:r w:rsidRPr="00A36260">
        <w:t xml:space="preserve">, Pilar, </w:t>
      </w:r>
      <w:r w:rsidRPr="00A36260">
        <w:rPr>
          <w:i/>
        </w:rPr>
        <w:t>A Cantiga de Amigo</w:t>
      </w:r>
      <w:r w:rsidRPr="00A36260">
        <w:t xml:space="preserve">, </w:t>
      </w:r>
      <w:r w:rsidR="005646DB">
        <w:t xml:space="preserve">Vigo, </w:t>
      </w:r>
      <w:proofErr w:type="spellStart"/>
      <w:r w:rsidR="005646DB">
        <w:t>Edicións</w:t>
      </w:r>
      <w:proofErr w:type="spellEnd"/>
      <w:r w:rsidR="005646DB">
        <w:t xml:space="preserve"> </w:t>
      </w:r>
      <w:proofErr w:type="spellStart"/>
      <w:r w:rsidR="005646DB">
        <w:t>Xerais</w:t>
      </w:r>
      <w:proofErr w:type="spellEnd"/>
      <w:r w:rsidR="005646DB">
        <w:t xml:space="preserve"> de </w:t>
      </w:r>
      <w:proofErr w:type="spellStart"/>
      <w:r w:rsidR="005646DB">
        <w:t>Galicia</w:t>
      </w:r>
      <w:proofErr w:type="spellEnd"/>
      <w:r w:rsidR="005646DB">
        <w:t xml:space="preserve">, </w:t>
      </w:r>
      <w:r w:rsidR="005646DB" w:rsidRPr="00A36260">
        <w:t>1998</w:t>
      </w:r>
      <w:r w:rsidR="005646DB">
        <w:t>.</w:t>
      </w:r>
    </w:p>
    <w:p w:rsidR="005646DB" w:rsidRPr="00A36260" w:rsidRDefault="005646DB" w:rsidP="00A36260">
      <w:r>
        <w:t xml:space="preserve">Calado, Adelino de Almeida (ed.), </w:t>
      </w:r>
      <w:r w:rsidRPr="006A67F6">
        <w:rPr>
          <w:i/>
        </w:rPr>
        <w:t>Crónica de Portugal de 1419</w:t>
      </w:r>
      <w:r>
        <w:t>, Universidade de Aveiro, 1998.</w:t>
      </w:r>
    </w:p>
    <w:p w:rsidR="00BB5671" w:rsidRDefault="00BB5671" w:rsidP="00BB5671">
      <w:pPr>
        <w:jc w:val="both"/>
        <w:rPr>
          <w:b/>
          <w:sz w:val="28"/>
          <w:szCs w:val="28"/>
        </w:rPr>
      </w:pPr>
      <w:r w:rsidRPr="00AE3149">
        <w:t>Gonçalves</w:t>
      </w:r>
      <w:r w:rsidR="005646DB">
        <w:t xml:space="preserve">, Elsa e Ramos, Maria Ana, </w:t>
      </w:r>
      <w:r w:rsidR="009368CB" w:rsidRPr="00C206B1">
        <w:rPr>
          <w:i/>
        </w:rPr>
        <w:t>A Lírica Galego-Portuguesa (Textos Escolhidos</w:t>
      </w:r>
      <w:r w:rsidR="009368CB">
        <w:t>), Lisboa, Ed. Comunicação</w:t>
      </w:r>
      <w:r w:rsidR="005646DB">
        <w:t>, 1983</w:t>
      </w:r>
      <w:r w:rsidR="009368CB">
        <w:t>.</w:t>
      </w:r>
    </w:p>
    <w:p w:rsidR="00AE3149" w:rsidRDefault="00AE3149" w:rsidP="00AE3149">
      <w:pPr>
        <w:jc w:val="both"/>
      </w:pPr>
      <w:r w:rsidRPr="00AE3149">
        <w:t>Gonçalves</w:t>
      </w:r>
      <w:r w:rsidR="005646DB">
        <w:t>, Elsa,</w:t>
      </w:r>
      <w:r>
        <w:t xml:space="preserve"> “D. Denis, um Poeta Rei e um rei Poeta”, </w:t>
      </w:r>
      <w:r w:rsidRPr="00AB59F4">
        <w:rPr>
          <w:i/>
        </w:rPr>
        <w:t>Actas do IV Congresso da Associação Hispânica de Literatura Medieval</w:t>
      </w:r>
      <w:r w:rsidR="00AB59F4">
        <w:t xml:space="preserve">, vol. II, Lisboa, Ed. Cosmos, </w:t>
      </w:r>
      <w:r w:rsidR="005646DB">
        <w:t xml:space="preserve">1993a, </w:t>
      </w:r>
      <w:r w:rsidR="00AB59F4">
        <w:t>pp.13-23.</w:t>
      </w:r>
    </w:p>
    <w:p w:rsidR="00AE3149" w:rsidRDefault="00AE3149" w:rsidP="00AE3149">
      <w:pPr>
        <w:jc w:val="both"/>
      </w:pPr>
      <w:r w:rsidRPr="00AE3149">
        <w:t>Gonçalves</w:t>
      </w:r>
      <w:r w:rsidR="005646DB">
        <w:t>, Elsa,</w:t>
      </w:r>
      <w:r>
        <w:t xml:space="preserve"> “Dom Denis” </w:t>
      </w:r>
      <w:r w:rsidRPr="00AE3149">
        <w:rPr>
          <w:i/>
        </w:rPr>
        <w:t>Dicionário da Literatura Medieval Galega e Portuguesa</w:t>
      </w:r>
      <w:r>
        <w:t xml:space="preserve">, </w:t>
      </w:r>
      <w:r w:rsidR="00AB59F4">
        <w:t xml:space="preserve">Lisboa, Ed. Caminho, </w:t>
      </w:r>
      <w:r w:rsidR="005646DB">
        <w:t xml:space="preserve">1993b, </w:t>
      </w:r>
      <w:r w:rsidR="00AB59F4">
        <w:t>pp.206-212.</w:t>
      </w:r>
    </w:p>
    <w:p w:rsidR="007F7E57" w:rsidRDefault="007F7E57" w:rsidP="00AE3149">
      <w:pPr>
        <w:jc w:val="both"/>
      </w:pPr>
      <w:proofErr w:type="spellStart"/>
      <w:r w:rsidRPr="00A36260">
        <w:t>Marqués</w:t>
      </w:r>
      <w:proofErr w:type="spellEnd"/>
      <w:r w:rsidRPr="00A36260">
        <w:t xml:space="preserve"> de </w:t>
      </w:r>
      <w:proofErr w:type="spellStart"/>
      <w:r w:rsidRPr="00A36260">
        <w:t>Santillana</w:t>
      </w:r>
      <w:proofErr w:type="spellEnd"/>
      <w:r w:rsidRPr="00A36260">
        <w:rPr>
          <w:i/>
        </w:rPr>
        <w:t xml:space="preserve">, </w:t>
      </w:r>
      <w:proofErr w:type="spellStart"/>
      <w:r w:rsidRPr="00A36260">
        <w:rPr>
          <w:i/>
        </w:rPr>
        <w:t>Poesías</w:t>
      </w:r>
      <w:proofErr w:type="spellEnd"/>
      <w:r w:rsidRPr="00A36260">
        <w:rPr>
          <w:i/>
        </w:rPr>
        <w:t xml:space="preserve"> Completas, </w:t>
      </w:r>
      <w:r w:rsidRPr="00A36260">
        <w:t xml:space="preserve">Madrid, </w:t>
      </w:r>
      <w:proofErr w:type="spellStart"/>
      <w:r w:rsidRPr="00A36260">
        <w:t>Clásicos</w:t>
      </w:r>
      <w:proofErr w:type="spellEnd"/>
      <w:r w:rsidRPr="00A36260">
        <w:t xml:space="preserve"> </w:t>
      </w:r>
      <w:proofErr w:type="spellStart"/>
      <w:r w:rsidRPr="00A36260">
        <w:t>Castalia</w:t>
      </w:r>
      <w:proofErr w:type="spellEnd"/>
      <w:r w:rsidRPr="00A36260">
        <w:t>, 2003</w:t>
      </w:r>
      <w:r>
        <w:t>.</w:t>
      </w:r>
    </w:p>
    <w:p w:rsidR="001E25DA" w:rsidRDefault="001E25DA" w:rsidP="00AE3149">
      <w:pPr>
        <w:jc w:val="both"/>
      </w:pPr>
      <w:r>
        <w:t>Moreira, Filipe Alves</w:t>
      </w:r>
      <w:r w:rsidRPr="001E25DA">
        <w:rPr>
          <w:i/>
        </w:rPr>
        <w:t>, Afonso Henriques e a Primeira Crónica Portuguesa</w:t>
      </w:r>
      <w:r>
        <w:t>, Estratégias Criativas, 2008.</w:t>
      </w:r>
    </w:p>
    <w:p w:rsidR="000C0116" w:rsidRDefault="000C0116" w:rsidP="00AE3149">
      <w:pPr>
        <w:jc w:val="both"/>
      </w:pPr>
      <w:r>
        <w:t xml:space="preserve">Oliveira, António Resende de, </w:t>
      </w:r>
      <w:r w:rsidRPr="001E25DA">
        <w:rPr>
          <w:i/>
        </w:rPr>
        <w:t xml:space="preserve">Depois do </w:t>
      </w:r>
      <w:r w:rsidR="001E25DA" w:rsidRPr="001E25DA">
        <w:rPr>
          <w:i/>
        </w:rPr>
        <w:t>E</w:t>
      </w:r>
      <w:r w:rsidRPr="001E25DA">
        <w:rPr>
          <w:i/>
        </w:rPr>
        <w:t>spectáculo Trovadoresco</w:t>
      </w:r>
      <w:r w:rsidR="001E25DA" w:rsidRPr="001E25DA">
        <w:rPr>
          <w:i/>
        </w:rPr>
        <w:t>. A estrutura dos cancioneiros peninsulares e as recolhas dos séculos XIII e XIV</w:t>
      </w:r>
      <w:r w:rsidR="001E25DA">
        <w:t>, Lisboa, Ed. Colibri, 1994.</w:t>
      </w:r>
    </w:p>
    <w:p w:rsidR="000879ED" w:rsidRDefault="000879ED" w:rsidP="00AE3149">
      <w:pPr>
        <w:jc w:val="both"/>
      </w:pPr>
      <w:r>
        <w:t xml:space="preserve">Picchio, Luciana </w:t>
      </w:r>
      <w:proofErr w:type="spellStart"/>
      <w:r>
        <w:t>Steg</w:t>
      </w:r>
      <w:r w:rsidR="002528C7">
        <w:t>agno</w:t>
      </w:r>
      <w:proofErr w:type="spellEnd"/>
      <w:r w:rsidR="005646DB">
        <w:t xml:space="preserve">, </w:t>
      </w:r>
      <w:r w:rsidR="002528C7" w:rsidRPr="002528C7">
        <w:rPr>
          <w:i/>
        </w:rPr>
        <w:t>A Lição do Texto. Filologia e Literatura</w:t>
      </w:r>
      <w:r w:rsidR="005646DB">
        <w:t>, Lisboa, Ed.70, 1979.</w:t>
      </w:r>
    </w:p>
    <w:p w:rsidR="006A67F6" w:rsidRDefault="006A67F6" w:rsidP="00AE3149">
      <w:pPr>
        <w:jc w:val="both"/>
      </w:pPr>
      <w:r>
        <w:t xml:space="preserve">Rodríguez Velasco, </w:t>
      </w:r>
      <w:proofErr w:type="spellStart"/>
      <w:r>
        <w:t>Jesús</w:t>
      </w:r>
      <w:proofErr w:type="spellEnd"/>
      <w:r>
        <w:t>, (</w:t>
      </w:r>
      <w:proofErr w:type="spellStart"/>
      <w:r>
        <w:t>trad</w:t>
      </w:r>
      <w:proofErr w:type="spellEnd"/>
      <w:r>
        <w:t xml:space="preserve">.), </w:t>
      </w:r>
      <w:r w:rsidRPr="006A67F6">
        <w:rPr>
          <w:i/>
        </w:rPr>
        <w:t xml:space="preserve">Castigos para </w:t>
      </w:r>
      <w:proofErr w:type="spellStart"/>
      <w:r w:rsidRPr="006A67F6">
        <w:rPr>
          <w:i/>
        </w:rPr>
        <w:t>Celosos</w:t>
      </w:r>
      <w:proofErr w:type="spellEnd"/>
      <w:r w:rsidRPr="006A67F6">
        <w:rPr>
          <w:i/>
        </w:rPr>
        <w:t xml:space="preserve">, </w:t>
      </w:r>
      <w:proofErr w:type="spellStart"/>
      <w:r w:rsidRPr="006A67F6">
        <w:rPr>
          <w:i/>
        </w:rPr>
        <w:t>Consejos</w:t>
      </w:r>
      <w:proofErr w:type="spellEnd"/>
      <w:r w:rsidRPr="006A67F6">
        <w:rPr>
          <w:i/>
        </w:rPr>
        <w:t xml:space="preserve"> para </w:t>
      </w:r>
      <w:proofErr w:type="spellStart"/>
      <w:r w:rsidRPr="006A67F6">
        <w:rPr>
          <w:i/>
        </w:rPr>
        <w:t>Juglares</w:t>
      </w:r>
      <w:proofErr w:type="spellEnd"/>
      <w:r>
        <w:t xml:space="preserve">, Madrid, Ed. </w:t>
      </w:r>
      <w:proofErr w:type="spellStart"/>
      <w:r>
        <w:t>Gredos</w:t>
      </w:r>
      <w:proofErr w:type="spellEnd"/>
      <w:r>
        <w:t>, 1999.</w:t>
      </w:r>
    </w:p>
    <w:p w:rsidR="001E25DA" w:rsidRPr="006A67F6" w:rsidRDefault="001E25DA" w:rsidP="00AE3149">
      <w:pPr>
        <w:jc w:val="both"/>
      </w:pPr>
    </w:p>
    <w:p w:rsidR="00A36260" w:rsidRPr="002528C7" w:rsidRDefault="00A36260" w:rsidP="00AE3149">
      <w:pPr>
        <w:jc w:val="both"/>
      </w:pPr>
    </w:p>
    <w:p w:rsidR="00AB59F4" w:rsidRPr="00AE3149" w:rsidRDefault="00AB59F4" w:rsidP="00AE3149">
      <w:pPr>
        <w:jc w:val="both"/>
      </w:pPr>
    </w:p>
    <w:sectPr w:rsidR="00AB59F4" w:rsidRPr="00AE3149" w:rsidSect="00A85E5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BB" w:rsidRDefault="00D950BB" w:rsidP="00C65158">
      <w:pPr>
        <w:spacing w:after="0" w:line="240" w:lineRule="auto"/>
      </w:pPr>
      <w:r>
        <w:separator/>
      </w:r>
    </w:p>
  </w:endnote>
  <w:endnote w:type="continuationSeparator" w:id="0">
    <w:p w:rsidR="00D950BB" w:rsidRDefault="00D950BB" w:rsidP="00C6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205"/>
      <w:docPartObj>
        <w:docPartGallery w:val="Page Numbers (Bottom of Page)"/>
        <w:docPartUnique/>
      </w:docPartObj>
    </w:sdtPr>
    <w:sdtContent>
      <w:p w:rsidR="001E25DA" w:rsidRDefault="00F70A5B">
        <w:pPr>
          <w:pStyle w:val="Rodap"/>
          <w:jc w:val="right"/>
        </w:pPr>
        <w:fldSimple w:instr=" PAGE   \* MERGEFORMAT ">
          <w:r w:rsidR="00DE5A88">
            <w:rPr>
              <w:noProof/>
            </w:rPr>
            <w:t>1</w:t>
          </w:r>
        </w:fldSimple>
      </w:p>
    </w:sdtContent>
  </w:sdt>
  <w:p w:rsidR="001E25DA" w:rsidRDefault="001E25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BB" w:rsidRDefault="00D950BB" w:rsidP="00C65158">
      <w:pPr>
        <w:spacing w:after="0" w:line="240" w:lineRule="auto"/>
      </w:pPr>
      <w:r>
        <w:separator/>
      </w:r>
    </w:p>
  </w:footnote>
  <w:footnote w:type="continuationSeparator" w:id="0">
    <w:p w:rsidR="00D950BB" w:rsidRDefault="00D950BB" w:rsidP="00C65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AE"/>
    <w:rsid w:val="0000273B"/>
    <w:rsid w:val="00014168"/>
    <w:rsid w:val="00044561"/>
    <w:rsid w:val="00050089"/>
    <w:rsid w:val="000879ED"/>
    <w:rsid w:val="00093251"/>
    <w:rsid w:val="0009540D"/>
    <w:rsid w:val="000B65CC"/>
    <w:rsid w:val="000C0116"/>
    <w:rsid w:val="000C5F42"/>
    <w:rsid w:val="000E7A65"/>
    <w:rsid w:val="000F3098"/>
    <w:rsid w:val="001339B1"/>
    <w:rsid w:val="00154C8E"/>
    <w:rsid w:val="00154F23"/>
    <w:rsid w:val="0016223D"/>
    <w:rsid w:val="001636FA"/>
    <w:rsid w:val="001968B9"/>
    <w:rsid w:val="001C1AA0"/>
    <w:rsid w:val="001C7C58"/>
    <w:rsid w:val="001E25DA"/>
    <w:rsid w:val="002120CA"/>
    <w:rsid w:val="002424C3"/>
    <w:rsid w:val="002528C7"/>
    <w:rsid w:val="0025348E"/>
    <w:rsid w:val="00261A30"/>
    <w:rsid w:val="00295953"/>
    <w:rsid w:val="002B7A20"/>
    <w:rsid w:val="00312063"/>
    <w:rsid w:val="00314622"/>
    <w:rsid w:val="00326E53"/>
    <w:rsid w:val="00337DB4"/>
    <w:rsid w:val="00350736"/>
    <w:rsid w:val="00351F02"/>
    <w:rsid w:val="00391B9A"/>
    <w:rsid w:val="00392617"/>
    <w:rsid w:val="003A5A21"/>
    <w:rsid w:val="003B396D"/>
    <w:rsid w:val="004107E4"/>
    <w:rsid w:val="004210BA"/>
    <w:rsid w:val="004274FB"/>
    <w:rsid w:val="00431D2C"/>
    <w:rsid w:val="0044101A"/>
    <w:rsid w:val="00476C00"/>
    <w:rsid w:val="004870DB"/>
    <w:rsid w:val="004928CC"/>
    <w:rsid w:val="004950EC"/>
    <w:rsid w:val="00497E3E"/>
    <w:rsid w:val="004C72AD"/>
    <w:rsid w:val="004D0C73"/>
    <w:rsid w:val="004D478D"/>
    <w:rsid w:val="004F12D0"/>
    <w:rsid w:val="00500C16"/>
    <w:rsid w:val="0050616B"/>
    <w:rsid w:val="00506518"/>
    <w:rsid w:val="005153BE"/>
    <w:rsid w:val="005260BF"/>
    <w:rsid w:val="00563BB5"/>
    <w:rsid w:val="005646DB"/>
    <w:rsid w:val="0056634E"/>
    <w:rsid w:val="00587D66"/>
    <w:rsid w:val="0059555A"/>
    <w:rsid w:val="00607722"/>
    <w:rsid w:val="006205BA"/>
    <w:rsid w:val="00621D6B"/>
    <w:rsid w:val="0063345F"/>
    <w:rsid w:val="00641479"/>
    <w:rsid w:val="00681321"/>
    <w:rsid w:val="00686E00"/>
    <w:rsid w:val="006947BB"/>
    <w:rsid w:val="006A16DA"/>
    <w:rsid w:val="006A2997"/>
    <w:rsid w:val="006A2B9B"/>
    <w:rsid w:val="006A67F6"/>
    <w:rsid w:val="006B0142"/>
    <w:rsid w:val="006B7C3A"/>
    <w:rsid w:val="006C2469"/>
    <w:rsid w:val="006E22D4"/>
    <w:rsid w:val="006F0C08"/>
    <w:rsid w:val="00701B69"/>
    <w:rsid w:val="007045DC"/>
    <w:rsid w:val="007251A9"/>
    <w:rsid w:val="00732BC8"/>
    <w:rsid w:val="00747E6B"/>
    <w:rsid w:val="007715F4"/>
    <w:rsid w:val="007724EE"/>
    <w:rsid w:val="0077482E"/>
    <w:rsid w:val="00780F13"/>
    <w:rsid w:val="007A5144"/>
    <w:rsid w:val="007B0421"/>
    <w:rsid w:val="007B179A"/>
    <w:rsid w:val="007C6B09"/>
    <w:rsid w:val="007C72E9"/>
    <w:rsid w:val="007D2855"/>
    <w:rsid w:val="007E74B1"/>
    <w:rsid w:val="007F1DC9"/>
    <w:rsid w:val="007F3990"/>
    <w:rsid w:val="007F6515"/>
    <w:rsid w:val="007F7E57"/>
    <w:rsid w:val="00807AC9"/>
    <w:rsid w:val="00815FD8"/>
    <w:rsid w:val="00832867"/>
    <w:rsid w:val="00832969"/>
    <w:rsid w:val="00850B6E"/>
    <w:rsid w:val="008817F0"/>
    <w:rsid w:val="00883F34"/>
    <w:rsid w:val="008937CE"/>
    <w:rsid w:val="00896580"/>
    <w:rsid w:val="008C5241"/>
    <w:rsid w:val="008D1079"/>
    <w:rsid w:val="00926CBB"/>
    <w:rsid w:val="009368CB"/>
    <w:rsid w:val="009479AB"/>
    <w:rsid w:val="00970DDF"/>
    <w:rsid w:val="009722D9"/>
    <w:rsid w:val="009727D4"/>
    <w:rsid w:val="00980272"/>
    <w:rsid w:val="0099307D"/>
    <w:rsid w:val="00997E50"/>
    <w:rsid w:val="009B2862"/>
    <w:rsid w:val="009E020D"/>
    <w:rsid w:val="009E48C2"/>
    <w:rsid w:val="009F7F5E"/>
    <w:rsid w:val="00A30CD3"/>
    <w:rsid w:val="00A36260"/>
    <w:rsid w:val="00A36369"/>
    <w:rsid w:val="00A36A8E"/>
    <w:rsid w:val="00A4100F"/>
    <w:rsid w:val="00A438AE"/>
    <w:rsid w:val="00A44359"/>
    <w:rsid w:val="00A5193C"/>
    <w:rsid w:val="00A57508"/>
    <w:rsid w:val="00A63303"/>
    <w:rsid w:val="00A857E4"/>
    <w:rsid w:val="00A85E51"/>
    <w:rsid w:val="00AA28D6"/>
    <w:rsid w:val="00AA6B88"/>
    <w:rsid w:val="00AB59F4"/>
    <w:rsid w:val="00AC10DD"/>
    <w:rsid w:val="00AE0081"/>
    <w:rsid w:val="00AE11FA"/>
    <w:rsid w:val="00AE3149"/>
    <w:rsid w:val="00AF1BB4"/>
    <w:rsid w:val="00B03390"/>
    <w:rsid w:val="00B10B2B"/>
    <w:rsid w:val="00B2171B"/>
    <w:rsid w:val="00B417CA"/>
    <w:rsid w:val="00B53526"/>
    <w:rsid w:val="00B55E69"/>
    <w:rsid w:val="00B63BF6"/>
    <w:rsid w:val="00B71B39"/>
    <w:rsid w:val="00B83F4A"/>
    <w:rsid w:val="00B94CC7"/>
    <w:rsid w:val="00BB1A43"/>
    <w:rsid w:val="00BB5671"/>
    <w:rsid w:val="00BC4F90"/>
    <w:rsid w:val="00BC646B"/>
    <w:rsid w:val="00BD4019"/>
    <w:rsid w:val="00BE799C"/>
    <w:rsid w:val="00BF0949"/>
    <w:rsid w:val="00BF12C5"/>
    <w:rsid w:val="00C0156F"/>
    <w:rsid w:val="00C0600E"/>
    <w:rsid w:val="00C15D25"/>
    <w:rsid w:val="00C206B1"/>
    <w:rsid w:val="00C30BB4"/>
    <w:rsid w:val="00C34522"/>
    <w:rsid w:val="00C612AD"/>
    <w:rsid w:val="00C65158"/>
    <w:rsid w:val="00C8399A"/>
    <w:rsid w:val="00C85C64"/>
    <w:rsid w:val="00CB2ABA"/>
    <w:rsid w:val="00CE1964"/>
    <w:rsid w:val="00CE56CA"/>
    <w:rsid w:val="00D109F7"/>
    <w:rsid w:val="00D13917"/>
    <w:rsid w:val="00D27778"/>
    <w:rsid w:val="00D430C6"/>
    <w:rsid w:val="00D75F6B"/>
    <w:rsid w:val="00D84746"/>
    <w:rsid w:val="00D8499B"/>
    <w:rsid w:val="00D950BB"/>
    <w:rsid w:val="00D977D0"/>
    <w:rsid w:val="00DB7309"/>
    <w:rsid w:val="00DC218B"/>
    <w:rsid w:val="00DD5209"/>
    <w:rsid w:val="00DE5A88"/>
    <w:rsid w:val="00E13714"/>
    <w:rsid w:val="00E87773"/>
    <w:rsid w:val="00E92EC4"/>
    <w:rsid w:val="00EA0687"/>
    <w:rsid w:val="00EA43A4"/>
    <w:rsid w:val="00EA7552"/>
    <w:rsid w:val="00EB4E4F"/>
    <w:rsid w:val="00EB723F"/>
    <w:rsid w:val="00EC2A52"/>
    <w:rsid w:val="00EF2A63"/>
    <w:rsid w:val="00F00155"/>
    <w:rsid w:val="00F02F46"/>
    <w:rsid w:val="00F1663E"/>
    <w:rsid w:val="00F27BEB"/>
    <w:rsid w:val="00F61E96"/>
    <w:rsid w:val="00F626C7"/>
    <w:rsid w:val="00F70A5B"/>
    <w:rsid w:val="00F746CD"/>
    <w:rsid w:val="00FA32CB"/>
    <w:rsid w:val="00FC784A"/>
    <w:rsid w:val="00FD03E0"/>
    <w:rsid w:val="00FE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A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6515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6515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65158"/>
    <w:rPr>
      <w:vertAlign w:val="superscript"/>
    </w:rPr>
  </w:style>
  <w:style w:type="paragraph" w:styleId="Cabealho">
    <w:name w:val="header"/>
    <w:basedOn w:val="Normal"/>
    <w:link w:val="CabealhoCarcter"/>
    <w:uiPriority w:val="99"/>
    <w:semiHidden/>
    <w:unhideWhenUsed/>
    <w:rsid w:val="007E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E74B1"/>
  </w:style>
  <w:style w:type="paragraph" w:styleId="Rodap">
    <w:name w:val="footer"/>
    <w:basedOn w:val="Normal"/>
    <w:link w:val="RodapCarcter"/>
    <w:uiPriority w:val="99"/>
    <w:unhideWhenUsed/>
    <w:rsid w:val="007E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E7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8E7C-5524-4A87-944F-4BE1C980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2873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Esteves</dc:creator>
  <cp:lastModifiedBy>Elisa Esteves</cp:lastModifiedBy>
  <cp:revision>19</cp:revision>
  <dcterms:created xsi:type="dcterms:W3CDTF">2011-09-28T16:45:00Z</dcterms:created>
  <dcterms:modified xsi:type="dcterms:W3CDTF">2012-01-25T17:37:00Z</dcterms:modified>
</cp:coreProperties>
</file>