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794A" w14:textId="39183080" w:rsidR="00A31FC2" w:rsidRPr="00CB2B5F" w:rsidRDefault="00A31FC2" w:rsidP="00A31FC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24"/>
          <w:szCs w:val="24"/>
          <w:lang w:eastAsia="en-US"/>
        </w:rPr>
      </w:pPr>
      <w:proofErr w:type="spellStart"/>
      <w:r w:rsidRPr="00CB2B5F">
        <w:rPr>
          <w:rFonts w:ascii="Arial" w:eastAsiaTheme="minorEastAsia" w:hAnsi="Arial" w:cs="Arial"/>
          <w:b/>
          <w:sz w:val="24"/>
          <w:szCs w:val="24"/>
          <w:lang w:eastAsia="en-US"/>
        </w:rPr>
        <w:t>Título</w:t>
      </w:r>
      <w:proofErr w:type="spellEnd"/>
      <w:r w:rsidRPr="00CB2B5F">
        <w:rPr>
          <w:rFonts w:ascii="Arial" w:eastAsiaTheme="minorEastAsia" w:hAnsi="Arial" w:cs="Arial"/>
          <w:sz w:val="24"/>
          <w:szCs w:val="24"/>
          <w:lang w:eastAsia="en-US"/>
        </w:rPr>
        <w:t xml:space="preserve">: </w:t>
      </w:r>
      <w:proofErr w:type="spellStart"/>
      <w:r w:rsidR="00CA1467" w:rsidRPr="00CA1467">
        <w:rPr>
          <w:rFonts w:ascii="Arial" w:eastAsia="Calibri" w:hAnsi="Arial" w:cs="Arial"/>
          <w:b/>
          <w:bCs/>
          <w:color w:val="262626"/>
          <w:sz w:val="24"/>
          <w:szCs w:val="24"/>
          <w:lang w:eastAsia="en-US"/>
        </w:rPr>
        <w:t>Aspetos</w:t>
      </w:r>
      <w:proofErr w:type="spellEnd"/>
      <w:r w:rsidR="00CA1467" w:rsidRPr="00CA1467">
        <w:rPr>
          <w:rFonts w:ascii="Arial" w:eastAsia="Calibri" w:hAnsi="Arial" w:cs="Arial"/>
          <w:b/>
          <w:bCs/>
          <w:color w:val="262626"/>
          <w:sz w:val="24"/>
          <w:szCs w:val="24"/>
          <w:lang w:eastAsia="en-US"/>
        </w:rPr>
        <w:t xml:space="preserve"> </w:t>
      </w:r>
      <w:proofErr w:type="spellStart"/>
      <w:r w:rsidR="00CA1467" w:rsidRPr="00CA1467">
        <w:rPr>
          <w:rFonts w:ascii="Arial" w:eastAsia="Calibri" w:hAnsi="Arial" w:cs="Arial"/>
          <w:b/>
          <w:bCs/>
          <w:color w:val="262626"/>
          <w:sz w:val="24"/>
          <w:szCs w:val="24"/>
          <w:lang w:eastAsia="en-US"/>
        </w:rPr>
        <w:t>Sociológicos</w:t>
      </w:r>
      <w:proofErr w:type="spellEnd"/>
      <w:r w:rsidR="00CA1467" w:rsidRPr="00CA1467">
        <w:rPr>
          <w:rFonts w:ascii="Arial" w:eastAsia="Calibri" w:hAnsi="Arial" w:cs="Arial"/>
          <w:b/>
          <w:bCs/>
          <w:color w:val="262626"/>
          <w:sz w:val="24"/>
          <w:szCs w:val="24"/>
          <w:lang w:eastAsia="en-US"/>
        </w:rPr>
        <w:t xml:space="preserve"> do </w:t>
      </w:r>
      <w:proofErr w:type="spellStart"/>
      <w:r w:rsidR="00CA1467" w:rsidRPr="00CA1467">
        <w:rPr>
          <w:rFonts w:ascii="Arial" w:eastAsia="Calibri" w:hAnsi="Arial" w:cs="Arial"/>
          <w:b/>
          <w:bCs/>
          <w:color w:val="262626"/>
          <w:sz w:val="24"/>
          <w:szCs w:val="24"/>
          <w:lang w:eastAsia="en-US"/>
        </w:rPr>
        <w:t>Sobrevivente</w:t>
      </w:r>
      <w:proofErr w:type="spellEnd"/>
      <w:r w:rsidR="00CA1467" w:rsidRPr="00CA1467">
        <w:rPr>
          <w:rFonts w:ascii="Arial" w:eastAsia="Calibri" w:hAnsi="Arial" w:cs="Arial"/>
          <w:b/>
          <w:bCs/>
          <w:color w:val="262626"/>
          <w:sz w:val="24"/>
          <w:szCs w:val="24"/>
          <w:lang w:eastAsia="en-US"/>
        </w:rPr>
        <w:t xml:space="preserve"> de </w:t>
      </w:r>
      <w:proofErr w:type="spellStart"/>
      <w:r w:rsidR="00CA1467" w:rsidRPr="00CA1467">
        <w:rPr>
          <w:rFonts w:ascii="Arial" w:eastAsia="Calibri" w:hAnsi="Arial" w:cs="Arial"/>
          <w:b/>
          <w:bCs/>
          <w:color w:val="262626"/>
          <w:sz w:val="24"/>
          <w:szCs w:val="24"/>
          <w:lang w:eastAsia="en-US"/>
        </w:rPr>
        <w:t>Cancro</w:t>
      </w:r>
      <w:proofErr w:type="spellEnd"/>
    </w:p>
    <w:p w14:paraId="5B652EB0" w14:textId="77777777" w:rsidR="00CA1467" w:rsidRPr="00506510" w:rsidRDefault="00CA1467" w:rsidP="00CA14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51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06510">
        <w:rPr>
          <w:rFonts w:ascii="Arial" w:hAnsi="Arial" w:cs="Arial"/>
          <w:sz w:val="24"/>
          <w:szCs w:val="24"/>
        </w:rPr>
        <w:t>imaginário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co</w:t>
      </w:r>
      <w:bookmarkStart w:id="0" w:name="_GoBack"/>
      <w:bookmarkEnd w:id="0"/>
      <w:r w:rsidRPr="00506510">
        <w:rPr>
          <w:rFonts w:ascii="Arial" w:hAnsi="Arial" w:cs="Arial"/>
          <w:sz w:val="24"/>
          <w:szCs w:val="24"/>
        </w:rPr>
        <w:t>letivo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sobre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06510">
        <w:rPr>
          <w:rFonts w:ascii="Arial" w:hAnsi="Arial" w:cs="Arial"/>
          <w:sz w:val="24"/>
          <w:szCs w:val="24"/>
        </w:rPr>
        <w:t>cancro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assenta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em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muitas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506510">
        <w:rPr>
          <w:rFonts w:ascii="Arial" w:hAnsi="Arial" w:cs="Arial"/>
          <w:sz w:val="24"/>
          <w:szCs w:val="24"/>
        </w:rPr>
        <w:t>premissas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aqui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apresentei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e é </w:t>
      </w:r>
      <w:proofErr w:type="spellStart"/>
      <w:r w:rsidRPr="00506510">
        <w:rPr>
          <w:rFonts w:ascii="Arial" w:hAnsi="Arial" w:cs="Arial"/>
          <w:sz w:val="24"/>
          <w:szCs w:val="24"/>
        </w:rPr>
        <w:t>decisivo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para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analisar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os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quotidianos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506510">
        <w:rPr>
          <w:rFonts w:ascii="Arial" w:hAnsi="Arial" w:cs="Arial"/>
          <w:sz w:val="24"/>
          <w:szCs w:val="24"/>
        </w:rPr>
        <w:t>sobreviventes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6510">
        <w:rPr>
          <w:rFonts w:ascii="Arial" w:hAnsi="Arial" w:cs="Arial"/>
          <w:sz w:val="24"/>
          <w:szCs w:val="24"/>
        </w:rPr>
        <w:t>cancro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. É </w:t>
      </w:r>
      <w:proofErr w:type="spellStart"/>
      <w:proofErr w:type="gramStart"/>
      <w:r w:rsidRPr="00506510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imaginário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dita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aqueles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sobreviveram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6510">
        <w:rPr>
          <w:rFonts w:ascii="Arial" w:hAnsi="Arial" w:cs="Arial"/>
          <w:sz w:val="24"/>
          <w:szCs w:val="24"/>
        </w:rPr>
        <w:t>não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veram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cancro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06510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506510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veram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então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não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estão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curados</w:t>
      </w:r>
      <w:proofErr w:type="spellEnd"/>
      <w:r w:rsidRPr="00506510">
        <w:rPr>
          <w:rFonts w:ascii="Arial" w:hAnsi="Arial" w:cs="Arial"/>
          <w:sz w:val="24"/>
          <w:szCs w:val="24"/>
        </w:rPr>
        <w:t>.</w:t>
      </w:r>
      <w:proofErr w:type="gramEnd"/>
    </w:p>
    <w:p w14:paraId="53BCF4DF" w14:textId="77777777" w:rsidR="00CA1467" w:rsidRPr="00506510" w:rsidRDefault="00CA1467" w:rsidP="00CA14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510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06510">
        <w:rPr>
          <w:rFonts w:ascii="Arial" w:hAnsi="Arial" w:cs="Arial"/>
          <w:sz w:val="24"/>
          <w:szCs w:val="24"/>
        </w:rPr>
        <w:t>área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6510">
        <w:rPr>
          <w:rFonts w:ascii="Arial" w:hAnsi="Arial" w:cs="Arial"/>
          <w:sz w:val="24"/>
          <w:szCs w:val="24"/>
        </w:rPr>
        <w:t>oncologia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tem-se </w:t>
      </w:r>
      <w:proofErr w:type="spellStart"/>
      <w:r w:rsidRPr="00506510">
        <w:rPr>
          <w:rFonts w:ascii="Arial" w:hAnsi="Arial" w:cs="Arial"/>
          <w:sz w:val="24"/>
          <w:szCs w:val="24"/>
        </w:rPr>
        <w:t>centrado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nos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processos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biomédicos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referentes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diagnóstico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510">
        <w:rPr>
          <w:rFonts w:ascii="Arial" w:hAnsi="Arial" w:cs="Arial"/>
          <w:sz w:val="24"/>
          <w:szCs w:val="24"/>
        </w:rPr>
        <w:t>tratamento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06510">
        <w:rPr>
          <w:rFonts w:ascii="Arial" w:hAnsi="Arial" w:cs="Arial"/>
          <w:sz w:val="24"/>
          <w:szCs w:val="24"/>
        </w:rPr>
        <w:t>canro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. No </w:t>
      </w:r>
      <w:proofErr w:type="spellStart"/>
      <w:r w:rsidRPr="00506510">
        <w:rPr>
          <w:rFonts w:ascii="Arial" w:hAnsi="Arial" w:cs="Arial"/>
          <w:sz w:val="24"/>
          <w:szCs w:val="24"/>
        </w:rPr>
        <w:t>âmbito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506510">
        <w:rPr>
          <w:rFonts w:ascii="Arial" w:hAnsi="Arial" w:cs="Arial"/>
          <w:sz w:val="24"/>
          <w:szCs w:val="24"/>
        </w:rPr>
        <w:t>ciências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sociais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510">
        <w:rPr>
          <w:rFonts w:ascii="Arial" w:hAnsi="Arial" w:cs="Arial"/>
          <w:sz w:val="24"/>
          <w:szCs w:val="24"/>
        </w:rPr>
        <w:t>humanas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6510">
        <w:rPr>
          <w:rFonts w:ascii="Arial" w:hAnsi="Arial" w:cs="Arial"/>
          <w:sz w:val="24"/>
          <w:szCs w:val="24"/>
        </w:rPr>
        <w:t>atenção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tem-se </w:t>
      </w:r>
      <w:proofErr w:type="spellStart"/>
      <w:r w:rsidRPr="00506510">
        <w:rPr>
          <w:rFonts w:ascii="Arial" w:hAnsi="Arial" w:cs="Arial"/>
          <w:sz w:val="24"/>
          <w:szCs w:val="24"/>
        </w:rPr>
        <w:t>dirigido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para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06510">
        <w:rPr>
          <w:rFonts w:ascii="Arial" w:hAnsi="Arial" w:cs="Arial"/>
          <w:sz w:val="24"/>
          <w:szCs w:val="24"/>
        </w:rPr>
        <w:t>conhecimento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506510">
        <w:rPr>
          <w:rFonts w:ascii="Arial" w:hAnsi="Arial" w:cs="Arial"/>
          <w:sz w:val="24"/>
          <w:szCs w:val="24"/>
        </w:rPr>
        <w:t>reações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adaptativas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diagnóstico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6510">
        <w:rPr>
          <w:rFonts w:ascii="Arial" w:hAnsi="Arial" w:cs="Arial"/>
          <w:sz w:val="24"/>
          <w:szCs w:val="24"/>
        </w:rPr>
        <w:t>tratamento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510">
        <w:rPr>
          <w:rFonts w:ascii="Arial" w:hAnsi="Arial" w:cs="Arial"/>
          <w:sz w:val="24"/>
          <w:szCs w:val="24"/>
        </w:rPr>
        <w:t>fase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final de </w:t>
      </w:r>
      <w:proofErr w:type="spellStart"/>
      <w:r w:rsidRPr="00506510">
        <w:rPr>
          <w:rFonts w:ascii="Arial" w:hAnsi="Arial" w:cs="Arial"/>
          <w:sz w:val="24"/>
          <w:szCs w:val="24"/>
        </w:rPr>
        <w:t>vida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6510">
        <w:rPr>
          <w:rFonts w:ascii="Arial" w:hAnsi="Arial" w:cs="Arial"/>
          <w:sz w:val="24"/>
          <w:szCs w:val="24"/>
        </w:rPr>
        <w:t>observando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-se </w:t>
      </w:r>
      <w:proofErr w:type="spellStart"/>
      <w:r w:rsidRPr="00506510">
        <w:rPr>
          <w:rFonts w:ascii="Arial" w:hAnsi="Arial" w:cs="Arial"/>
          <w:sz w:val="24"/>
          <w:szCs w:val="24"/>
        </w:rPr>
        <w:t>uma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menor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atenção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na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fase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pós-tratamento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– a </w:t>
      </w:r>
      <w:proofErr w:type="spellStart"/>
      <w:r w:rsidRPr="00506510">
        <w:rPr>
          <w:rFonts w:ascii="Arial" w:hAnsi="Arial" w:cs="Arial"/>
          <w:sz w:val="24"/>
          <w:szCs w:val="24"/>
        </w:rPr>
        <w:t>fase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506510">
        <w:rPr>
          <w:rFonts w:ascii="Arial" w:hAnsi="Arial" w:cs="Arial"/>
          <w:sz w:val="24"/>
          <w:szCs w:val="24"/>
        </w:rPr>
        <w:t>sobreviventes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mais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história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6510">
        <w:rPr>
          <w:rFonts w:ascii="Arial" w:hAnsi="Arial" w:cs="Arial"/>
          <w:sz w:val="24"/>
          <w:szCs w:val="24"/>
        </w:rPr>
        <w:t>vitórias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ou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derrotas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6510">
        <w:rPr>
          <w:rFonts w:ascii="Arial" w:hAnsi="Arial" w:cs="Arial"/>
          <w:sz w:val="24"/>
          <w:szCs w:val="24"/>
        </w:rPr>
        <w:t>traduz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numa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fase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6510">
        <w:rPr>
          <w:rFonts w:ascii="Arial" w:hAnsi="Arial" w:cs="Arial"/>
          <w:sz w:val="24"/>
          <w:szCs w:val="24"/>
        </w:rPr>
        <w:t>dificuldades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quotidianas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tem </w:t>
      </w:r>
      <w:proofErr w:type="spellStart"/>
      <w:r w:rsidRPr="00506510">
        <w:rPr>
          <w:rFonts w:ascii="Arial" w:hAnsi="Arial" w:cs="Arial"/>
          <w:sz w:val="24"/>
          <w:szCs w:val="24"/>
        </w:rPr>
        <w:t>que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ser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enfrentadas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510">
        <w:rPr>
          <w:rFonts w:ascii="Arial" w:hAnsi="Arial" w:cs="Arial"/>
          <w:sz w:val="24"/>
          <w:szCs w:val="24"/>
        </w:rPr>
        <w:t>resolvidas</w:t>
      </w:r>
      <w:proofErr w:type="spellEnd"/>
      <w:r w:rsidRPr="00506510">
        <w:rPr>
          <w:rFonts w:ascii="Arial" w:hAnsi="Arial" w:cs="Arial"/>
          <w:sz w:val="24"/>
          <w:szCs w:val="24"/>
        </w:rPr>
        <w:t>.</w:t>
      </w:r>
    </w:p>
    <w:p w14:paraId="130AEE2C" w14:textId="77777777" w:rsidR="00CA1467" w:rsidRDefault="00CA1467" w:rsidP="00CA14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6510">
        <w:rPr>
          <w:rFonts w:ascii="Arial" w:hAnsi="Arial" w:cs="Arial"/>
          <w:sz w:val="24"/>
          <w:szCs w:val="24"/>
        </w:rPr>
        <w:t>Nesta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conferência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analisa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510">
        <w:rPr>
          <w:rFonts w:ascii="Arial" w:hAnsi="Arial" w:cs="Arial"/>
          <w:sz w:val="24"/>
          <w:szCs w:val="24"/>
        </w:rPr>
        <w:t>a</w:t>
      </w:r>
      <w:proofErr w:type="gramEnd"/>
      <w:r w:rsidRPr="005065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experiência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06510">
        <w:rPr>
          <w:rFonts w:ascii="Arial" w:hAnsi="Arial" w:cs="Arial"/>
          <w:sz w:val="24"/>
          <w:szCs w:val="24"/>
        </w:rPr>
        <w:t>sobrevivente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06510">
        <w:rPr>
          <w:rFonts w:ascii="Arial" w:hAnsi="Arial" w:cs="Arial"/>
          <w:sz w:val="24"/>
          <w:szCs w:val="24"/>
        </w:rPr>
        <w:t>cancro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06510">
        <w:rPr>
          <w:rFonts w:ascii="Arial" w:hAnsi="Arial" w:cs="Arial"/>
          <w:sz w:val="24"/>
          <w:szCs w:val="24"/>
        </w:rPr>
        <w:t>luz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506510">
        <w:rPr>
          <w:rFonts w:ascii="Arial" w:hAnsi="Arial" w:cs="Arial"/>
          <w:sz w:val="24"/>
          <w:szCs w:val="24"/>
        </w:rPr>
        <w:t>contributos</w:t>
      </w:r>
      <w:proofErr w:type="spellEnd"/>
      <w:r w:rsidRPr="00506510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06510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álise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510">
        <w:rPr>
          <w:rFonts w:ascii="Arial" w:hAnsi="Arial" w:cs="Arial"/>
          <w:sz w:val="24"/>
          <w:szCs w:val="24"/>
        </w:rPr>
        <w:t>sociológica</w:t>
      </w:r>
      <w:proofErr w:type="spellEnd"/>
      <w:r w:rsidRPr="00506510">
        <w:rPr>
          <w:rFonts w:ascii="Arial" w:hAnsi="Arial" w:cs="Arial"/>
          <w:sz w:val="24"/>
          <w:szCs w:val="24"/>
        </w:rPr>
        <w:t>.</w:t>
      </w:r>
    </w:p>
    <w:p w14:paraId="255FDBB0" w14:textId="77777777" w:rsidR="00CA1467" w:rsidRDefault="00CA1467" w:rsidP="00CA146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7BB046" w14:textId="77777777" w:rsidR="00CA1467" w:rsidRDefault="00CA1467" w:rsidP="00CA14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075B">
        <w:rPr>
          <w:rFonts w:ascii="Arial" w:hAnsi="Arial" w:cs="Arial"/>
          <w:b/>
          <w:sz w:val="24"/>
          <w:szCs w:val="24"/>
        </w:rPr>
        <w:t>Palavras-chave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Cancro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sobreviventes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aspetos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sociológicos</w:t>
      </w:r>
      <w:proofErr w:type="spellEnd"/>
    </w:p>
    <w:p w14:paraId="49265641" w14:textId="77777777" w:rsidR="00CA1467" w:rsidRPr="00506510" w:rsidRDefault="00CA1467" w:rsidP="00CA1467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05D7A97" w14:textId="77777777" w:rsidR="005E32FC" w:rsidRPr="00A31FC2" w:rsidRDefault="005E32FC" w:rsidP="00A31FC2"/>
    <w:sectPr w:rsidR="005E32FC" w:rsidRPr="00A31FC2" w:rsidSect="005E3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3"/>
    <w:rsid w:val="002331F0"/>
    <w:rsid w:val="005E32FC"/>
    <w:rsid w:val="007B480A"/>
    <w:rsid w:val="009F0AC8"/>
    <w:rsid w:val="00A31FC2"/>
    <w:rsid w:val="00B05DA7"/>
    <w:rsid w:val="00CA1467"/>
    <w:rsid w:val="00E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6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Company>UE-Escola Superior de Enfermagem S. João de Deus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 Mendes</dc:creator>
  <cp:keywords/>
  <dc:description/>
  <cp:lastModifiedBy>Felismina  Mendes</cp:lastModifiedBy>
  <cp:revision>2</cp:revision>
  <dcterms:created xsi:type="dcterms:W3CDTF">2013-01-21T16:44:00Z</dcterms:created>
  <dcterms:modified xsi:type="dcterms:W3CDTF">2013-01-21T16:44:00Z</dcterms:modified>
</cp:coreProperties>
</file>