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1FD" w:rsidRDefault="00BB01FD" w:rsidP="00BB01FD">
      <w:pPr>
        <w:jc w:val="both"/>
      </w:pPr>
      <w:r>
        <w:t>NOTA PRÉVIA</w:t>
      </w:r>
    </w:p>
    <w:p w:rsidR="00BB01FD" w:rsidRDefault="00BB01FD" w:rsidP="00BB01FD"/>
    <w:p w:rsidR="00BB01FD" w:rsidRDefault="00BB01FD" w:rsidP="00BB01FD">
      <w:pPr>
        <w:jc w:val="both"/>
      </w:pPr>
      <w:r>
        <w:t xml:space="preserve">Escrever é tão só como quem estuda e lê, que se obriga a usar o código linguístico português, que estranhamente é, em sede cerebral reproduzido, em imagens, espaços, sons, pausas, articulações e signos. É esta </w:t>
      </w:r>
      <w:proofErr w:type="spellStart"/>
      <w:r>
        <w:t>míriade</w:t>
      </w:r>
      <w:proofErr w:type="spellEnd"/>
      <w:r>
        <w:t xml:space="preserve"> de representações, que toca os sentimentos e pulsões, sensibilidade e </w:t>
      </w:r>
      <w:proofErr w:type="spellStart"/>
      <w:r>
        <w:t>percepção</w:t>
      </w:r>
      <w:proofErr w:type="spellEnd"/>
      <w:r>
        <w:t>, expressos numa flor que se oferece, num afago que se recebe, num olá que se envia no SMS.</w:t>
      </w:r>
    </w:p>
    <w:p w:rsidR="00BB01FD" w:rsidRDefault="00BB01FD" w:rsidP="00BB01FD">
      <w:pPr>
        <w:jc w:val="both"/>
      </w:pPr>
      <w:r>
        <w:t xml:space="preserve">A chuva acabou, ou ainda não, mas hoje é semana de Páscoa (revisto em Setembro para a preparação e revisão da tese), e eu queria explicar como começou a minha dissertação naquele seminário do INA, de 4 a 8 de Outubro 2010, em Vila Real. A chuva fustigava o pequeno </w:t>
      </w:r>
      <w:proofErr w:type="spellStart"/>
      <w:r>
        <w:t>Yaris</w:t>
      </w:r>
      <w:proofErr w:type="spellEnd"/>
      <w:r>
        <w:t xml:space="preserve">, os </w:t>
      </w:r>
      <w:proofErr w:type="spellStart"/>
      <w:r>
        <w:t>pára-brisas</w:t>
      </w:r>
      <w:proofErr w:type="spellEnd"/>
      <w:r>
        <w:t xml:space="preserve"> não tinham mãos a medir. Eram verdadeiras ondas de água, esvaídas, diluídas e indiferentes ao </w:t>
      </w:r>
      <w:proofErr w:type="gramStart"/>
      <w:r>
        <w:t xml:space="preserve">para-brisas.  </w:t>
      </w:r>
      <w:proofErr w:type="gramEnd"/>
      <w:r>
        <w:t xml:space="preserve">À minha cabeça, preenchida pela urgência da relação mediatizada entre o temporal, e o carro espanhol atrás de quem eu me coloquei, para fazer face à emergência, do travão, dos pneus e de um GPS. Deixei de ver mais alguma coisa, para além do sinal de travão, luzes e sinalética de perigo, do carro e da estrada. Da minha cabeça </w:t>
      </w:r>
      <w:proofErr w:type="gramStart"/>
      <w:r>
        <w:t>afluíam  os</w:t>
      </w:r>
      <w:proofErr w:type="gramEnd"/>
      <w:r>
        <w:t xml:space="preserve"> meus </w:t>
      </w:r>
      <w:proofErr w:type="spellStart"/>
      <w:r>
        <w:t>directos</w:t>
      </w:r>
      <w:proofErr w:type="spellEnd"/>
      <w:r>
        <w:t xml:space="preserve"> agradecimentos. Sim porque se era uma questão mental, veiculada pela matéria, eu deveria ter deitado para trás das costas, o atraso e, de certeza me teria deixado mais consolada, alguma troca de palavras com aquelas pessoas espanholas.</w:t>
      </w:r>
    </w:p>
    <w:p w:rsidR="00BB01FD" w:rsidRDefault="00BB01FD" w:rsidP="00BB01FD">
      <w:pPr>
        <w:jc w:val="both"/>
      </w:pPr>
      <w:r>
        <w:t xml:space="preserve">Teria sido uma regra de boa-educação ter parado, junto com o espanhol, na estação de serviço? Aplicando o estereótipo masculino, seria normal transformar relações de amizade, em relações sexuais com parceiros múltiplos; ou excluir o uso de preservativo se </w:t>
      </w:r>
      <w:proofErr w:type="spellStart"/>
      <w:r>
        <w:t>se</w:t>
      </w:r>
      <w:proofErr w:type="spellEnd"/>
      <w:r>
        <w:t xml:space="preserve"> quer ser mulher de verdade; ou aprender desde criança a nunca demostrar fraqueza, e muito menos a pessoas do país vizinho, cujo conhecimento da via rápida, correlacionado com o temporal, fez com que se estabelecesse uma relação de obediência, relativamente a estas pessoas.</w:t>
      </w:r>
    </w:p>
    <w:p w:rsidR="00BB01FD" w:rsidRDefault="00BB01FD" w:rsidP="00BB01FD">
      <w:pPr>
        <w:jc w:val="both"/>
      </w:pPr>
      <w:r>
        <w:t xml:space="preserve">Depois desta parceria a dois, pergunta-se se aquilo que nós chamamos de estereótipos (que significa opinião pré-concebida e comum imposta a uma comunidade) toma como igual aquilo que é feminino e masculino, tanto na via rápida de Portalegre a Castelo Branco, como na Muralha da China? Como lidar com a desigualdade social, política, económica e cultural, em diferentes contextos </w:t>
      </w:r>
      <w:proofErr w:type="spellStart"/>
      <w:r>
        <w:t>sócio-humanos</w:t>
      </w:r>
      <w:proofErr w:type="spellEnd"/>
      <w:r>
        <w:t>?</w:t>
      </w:r>
    </w:p>
    <w:p w:rsidR="00BB01FD" w:rsidRDefault="00BB01FD" w:rsidP="00BB01FD">
      <w:pPr>
        <w:jc w:val="both"/>
      </w:pPr>
      <w:r>
        <w:t xml:space="preserve">Neste momento assalta-me a necessidade, de pôr os braços em cima da secretária e de me </w:t>
      </w:r>
      <w:proofErr w:type="spellStart"/>
      <w:r>
        <w:t>transpôr</w:t>
      </w:r>
      <w:proofErr w:type="spellEnd"/>
      <w:r>
        <w:t xml:space="preserve">, para o momento </w:t>
      </w:r>
      <w:proofErr w:type="gramStart"/>
      <w:r>
        <w:t>primaveril ,</w:t>
      </w:r>
      <w:proofErr w:type="gramEnd"/>
      <w:r>
        <w:t xml:space="preserve"> que desponta, me acolhe e me ocorre, nas palavras que também eu desejo, manter com a discussão da «Dimensão de Género».</w:t>
      </w:r>
    </w:p>
    <w:p w:rsidR="00BB01FD" w:rsidRDefault="00BB01FD" w:rsidP="00BB01FD">
      <w:pPr>
        <w:jc w:val="both"/>
      </w:pPr>
      <w:r>
        <w:tab/>
      </w:r>
      <w:r>
        <w:tab/>
      </w:r>
      <w:r>
        <w:tab/>
      </w:r>
      <w:r>
        <w:tab/>
        <w:t>Natividade Torres</w:t>
      </w:r>
    </w:p>
    <w:p w:rsidR="00BB01FD" w:rsidRDefault="00BB01FD" w:rsidP="00BB01FD">
      <w:pPr>
        <w:jc w:val="both"/>
      </w:pPr>
      <w:r>
        <w:tab/>
      </w:r>
      <w:r>
        <w:tab/>
      </w:r>
      <w:r>
        <w:tab/>
      </w:r>
      <w:r>
        <w:tab/>
        <w:t>Setembro, Évora 2011</w:t>
      </w:r>
    </w:p>
    <w:p w:rsidR="00BB01FD" w:rsidRDefault="00BB01FD" w:rsidP="00BB01FD">
      <w:pPr>
        <w:jc w:val="both"/>
      </w:pPr>
    </w:p>
    <w:p w:rsidR="00BB01FD" w:rsidRDefault="00BB01FD" w:rsidP="00BB01FD">
      <w:pPr>
        <w:jc w:val="both"/>
      </w:pPr>
    </w:p>
    <w:p w:rsidR="00BB01FD" w:rsidRDefault="00BB01FD" w:rsidP="00BB01FD">
      <w:pPr>
        <w:jc w:val="both"/>
      </w:pPr>
    </w:p>
    <w:p w:rsidR="00BB01FD" w:rsidRDefault="00BB01FD" w:rsidP="00BB01FD">
      <w:pPr>
        <w:jc w:val="both"/>
      </w:pPr>
      <w:r>
        <w:lastRenderedPageBreak/>
        <w:t>AGRADECIMENTOS</w:t>
      </w:r>
    </w:p>
    <w:p w:rsidR="00BB01FD" w:rsidRDefault="00BB01FD" w:rsidP="00BB01FD">
      <w:pPr>
        <w:jc w:val="both"/>
      </w:pPr>
    </w:p>
    <w:p w:rsidR="00BB01FD" w:rsidRDefault="00BB01FD" w:rsidP="00BB01FD">
      <w:pPr>
        <w:jc w:val="both"/>
      </w:pPr>
      <w:r>
        <w:t xml:space="preserve">Aos </w:t>
      </w:r>
      <w:proofErr w:type="spellStart"/>
      <w:proofErr w:type="gramStart"/>
      <w:r>
        <w:t>profs</w:t>
      </w:r>
      <w:proofErr w:type="spellEnd"/>
      <w:r>
        <w:t xml:space="preserve">  J</w:t>
      </w:r>
      <w:proofErr w:type="gramEnd"/>
      <w:r>
        <w:t xml:space="preserve"> Portela e C Marques, da UTAD, Vila Real, endereço o meu mais sentido agradecimento, pela forma abnegada e estreita do primeiro e do domínio da metodologia estatística do segundo, com que nos receberam ensinaram e explicaram, na Escola de Outono Administração Pública para Jovens Investigadores. </w:t>
      </w:r>
    </w:p>
    <w:p w:rsidR="00BB01FD" w:rsidRDefault="00BB01FD" w:rsidP="00BB01FD">
      <w:pPr>
        <w:jc w:val="both"/>
      </w:pPr>
      <w:r>
        <w:t xml:space="preserve">Aos </w:t>
      </w:r>
      <w:proofErr w:type="spellStart"/>
      <w:proofErr w:type="gramStart"/>
      <w:r>
        <w:t>profs</w:t>
      </w:r>
      <w:proofErr w:type="spellEnd"/>
      <w:r>
        <w:t xml:space="preserve">  dessa</w:t>
      </w:r>
      <w:proofErr w:type="gramEnd"/>
      <w:r>
        <w:t xml:space="preserve"> Universidade, aos vindos do estrangeiro e da </w:t>
      </w:r>
      <w:proofErr w:type="spellStart"/>
      <w:r>
        <w:t>UÉvora</w:t>
      </w:r>
      <w:proofErr w:type="spellEnd"/>
      <w:r>
        <w:t xml:space="preserve"> agradeço a forma de redistribuir o sistema de avaliação, e investir-se ela própria, (</w:t>
      </w:r>
      <w:proofErr w:type="spellStart"/>
      <w:r>
        <w:t>profa</w:t>
      </w:r>
      <w:proofErr w:type="spellEnd"/>
      <w:r>
        <w:t xml:space="preserve"> Baltazar) como forma de orientar e ajudar-me a reparar o meu </w:t>
      </w:r>
      <w:proofErr w:type="spellStart"/>
      <w:r>
        <w:t>currinculum</w:t>
      </w:r>
      <w:proofErr w:type="spellEnd"/>
      <w:r>
        <w:t xml:space="preserve"> universitário. À </w:t>
      </w:r>
      <w:proofErr w:type="spellStart"/>
      <w:proofErr w:type="gramStart"/>
      <w:r>
        <w:t>profa</w:t>
      </w:r>
      <w:proofErr w:type="spellEnd"/>
      <w:r>
        <w:t xml:space="preserve">  </w:t>
      </w:r>
      <w:proofErr w:type="spellStart"/>
      <w:r>
        <w:t>Belen</w:t>
      </w:r>
      <w:proofErr w:type="spellEnd"/>
      <w:proofErr w:type="gramEnd"/>
      <w:r>
        <w:t xml:space="preserve"> </w:t>
      </w:r>
      <w:proofErr w:type="spellStart"/>
      <w:r>
        <w:t>Rando</w:t>
      </w:r>
      <w:proofErr w:type="spellEnd"/>
      <w:r>
        <w:t xml:space="preserve"> do INA agradeço a prontidão com que aceitou orientar-me e conciliar-se na vida profissional e familiar. Quem sabe se foi por essa razão que entendeu e procurou </w:t>
      </w:r>
      <w:proofErr w:type="gramStart"/>
      <w:r>
        <w:t>mostrar-me  o</w:t>
      </w:r>
      <w:proofErr w:type="gramEnd"/>
      <w:r>
        <w:t xml:space="preserve"> seu perfil de psicóloga e fã do trabalho de campo e psicologia social, com o meu de socióloga e sensibilidade filosófica.</w:t>
      </w:r>
    </w:p>
    <w:p w:rsidR="00BB01FD" w:rsidRDefault="00BB01FD" w:rsidP="00BB01FD">
      <w:pPr>
        <w:jc w:val="both"/>
      </w:pPr>
      <w:r>
        <w:t xml:space="preserve">A todos os anónimos, nomeadamente desde informáticos, até técnicos de fotocopiar e técnicos de Biblioteca que me ajudaram nestes 12 </w:t>
      </w:r>
      <w:proofErr w:type="gramStart"/>
      <w:r>
        <w:t>meses  a</w:t>
      </w:r>
      <w:proofErr w:type="gramEnd"/>
      <w:r>
        <w:t xml:space="preserve"> construir esta tese, o meu mais sincero agradecimento.</w:t>
      </w:r>
    </w:p>
    <w:p w:rsidR="00953A8E" w:rsidRDefault="00953A8E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p w:rsidR="00BB01FD" w:rsidRDefault="00BB01FD"/>
    <w:sectPr w:rsidR="00BB01FD" w:rsidSect="0095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01FD"/>
    <w:rsid w:val="000E7EB5"/>
    <w:rsid w:val="002848DE"/>
    <w:rsid w:val="00411CAC"/>
    <w:rsid w:val="0051717D"/>
    <w:rsid w:val="007F591E"/>
    <w:rsid w:val="008A0DF6"/>
    <w:rsid w:val="00953A8E"/>
    <w:rsid w:val="00AD1CDA"/>
    <w:rsid w:val="00BB01FD"/>
    <w:rsid w:val="00C10938"/>
    <w:rsid w:val="00C212AB"/>
    <w:rsid w:val="00C31AF3"/>
    <w:rsid w:val="00D147D5"/>
    <w:rsid w:val="00D250B3"/>
    <w:rsid w:val="00F7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F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Natividade</dc:creator>
  <cp:lastModifiedBy>Natividade</cp:lastModifiedBy>
  <cp:revision>1</cp:revision>
  <dcterms:created xsi:type="dcterms:W3CDTF">2012-05-19T19:16:00Z</dcterms:created>
  <dcterms:modified xsi:type="dcterms:W3CDTF">2012-05-19T19:19:00Z</dcterms:modified>
</cp:coreProperties>
</file>