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A43" w:rsidRPr="00984A43" w:rsidRDefault="00984A43" w:rsidP="0098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A43">
        <w:rPr>
          <w:rFonts w:ascii="Times New Roman" w:eastAsia="Times New Roman" w:hAnsi="Times New Roman" w:cs="Times New Roman"/>
          <w:sz w:val="24"/>
          <w:szCs w:val="24"/>
        </w:rPr>
        <w:t xml:space="preserve">EASI Search Result </w:t>
      </w:r>
    </w:p>
    <w:p w:rsidR="00984A43" w:rsidRPr="00984A43" w:rsidRDefault="00984A43" w:rsidP="0098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A43">
        <w:rPr>
          <w:rFonts w:ascii="Times New Roman" w:eastAsia="Times New Roman" w:hAnsi="Times New Roman" w:cs="Times New Roman"/>
          <w:sz w:val="24"/>
          <w:szCs w:val="24"/>
        </w:rPr>
        <w:t>Abstract</w:t>
      </w:r>
    </w:p>
    <w:p w:rsidR="00984A43" w:rsidRPr="00984A43" w:rsidRDefault="00984A43" w:rsidP="0098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84A43">
        <w:rPr>
          <w:rFonts w:ascii="Times New Roman" w:eastAsia="Times New Roman" w:hAnsi="Times New Roman" w:cs="Times New Roman"/>
          <w:sz w:val="24"/>
          <w:szCs w:val="24"/>
        </w:rPr>
        <w:t>Paleomagnetic</w:t>
      </w:r>
      <w:proofErr w:type="spellEnd"/>
      <w:r w:rsidRPr="00984A43">
        <w:rPr>
          <w:rFonts w:ascii="Times New Roman" w:eastAsia="Times New Roman" w:hAnsi="Times New Roman" w:cs="Times New Roman"/>
          <w:sz w:val="24"/>
          <w:szCs w:val="24"/>
        </w:rPr>
        <w:t xml:space="preserve"> study of the Great </w:t>
      </w:r>
      <w:proofErr w:type="spellStart"/>
      <w:r w:rsidRPr="00984A43">
        <w:rPr>
          <w:rFonts w:ascii="Times New Roman" w:eastAsia="Times New Roman" w:hAnsi="Times New Roman" w:cs="Times New Roman"/>
          <w:sz w:val="24"/>
          <w:szCs w:val="24"/>
        </w:rPr>
        <w:t>Foum</w:t>
      </w:r>
      <w:proofErr w:type="spellEnd"/>
      <w:r w:rsidRPr="00984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4A43">
        <w:rPr>
          <w:rFonts w:ascii="Times New Roman" w:eastAsia="Times New Roman" w:hAnsi="Times New Roman" w:cs="Times New Roman"/>
          <w:sz w:val="24"/>
          <w:szCs w:val="24"/>
        </w:rPr>
        <w:t>Zguid</w:t>
      </w:r>
      <w:proofErr w:type="spellEnd"/>
      <w:r w:rsidRPr="00984A43">
        <w:rPr>
          <w:rFonts w:ascii="Times New Roman" w:eastAsia="Times New Roman" w:hAnsi="Times New Roman" w:cs="Times New Roman"/>
          <w:sz w:val="24"/>
          <w:szCs w:val="24"/>
        </w:rPr>
        <w:t xml:space="preserve"> dyke (southern Morocco): A positive contact test related to </w:t>
      </w:r>
      <w:proofErr w:type="spellStart"/>
      <w:r w:rsidRPr="00984A43">
        <w:rPr>
          <w:rFonts w:ascii="Times New Roman" w:eastAsia="Times New Roman" w:hAnsi="Times New Roman" w:cs="Times New Roman"/>
          <w:sz w:val="24"/>
          <w:szCs w:val="24"/>
        </w:rPr>
        <w:t>metasomatic</w:t>
      </w:r>
      <w:proofErr w:type="spellEnd"/>
      <w:r w:rsidRPr="00984A43">
        <w:rPr>
          <w:rFonts w:ascii="Times New Roman" w:eastAsia="Times New Roman" w:hAnsi="Times New Roman" w:cs="Times New Roman"/>
          <w:sz w:val="24"/>
          <w:szCs w:val="24"/>
        </w:rPr>
        <w:t xml:space="preserve"> processes</w:t>
      </w:r>
    </w:p>
    <w:p w:rsidR="00984A43" w:rsidRPr="00984A43" w:rsidRDefault="00984A43" w:rsidP="00984A4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984A4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84A4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"http://europa.agu.org/?view=results&amp;q=author:%22P.%20F.%20Silva%22" </w:instrText>
      </w:r>
      <w:r w:rsidRPr="00984A4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984A43" w:rsidRPr="00984A43" w:rsidRDefault="00984A43" w:rsidP="0098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4A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FR"/>
        </w:rPr>
        <w:t>P. F. Silva</w:t>
      </w:r>
    </w:p>
    <w:p w:rsidR="00984A43" w:rsidRPr="00984A43" w:rsidRDefault="00984A43" w:rsidP="00984A4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FR"/>
        </w:rPr>
      </w:pPr>
      <w:r w:rsidRPr="00984A4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84A43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984A4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84A43">
        <w:rPr>
          <w:rFonts w:ascii="Times New Roman" w:eastAsia="Times New Roman" w:hAnsi="Times New Roman" w:cs="Times New Roman"/>
          <w:sz w:val="24"/>
          <w:szCs w:val="24"/>
          <w:lang w:val="fr-FR"/>
        </w:rPr>
        <w:instrText xml:space="preserve"> HYPERLINK "http://europa.agu.org/?view=results&amp;q=author:%22B.%20Henry%22" </w:instrText>
      </w:r>
      <w:r w:rsidRPr="00984A4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984A43" w:rsidRPr="00984A43" w:rsidRDefault="00984A43" w:rsidP="0098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4A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FR"/>
        </w:rPr>
        <w:t>B. Henry</w:t>
      </w:r>
    </w:p>
    <w:p w:rsidR="00984A43" w:rsidRPr="00984A43" w:rsidRDefault="00984A43" w:rsidP="0098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4A4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984A43" w:rsidRPr="00984A43" w:rsidRDefault="00984A43" w:rsidP="0098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4A43">
        <w:rPr>
          <w:rFonts w:ascii="Times New Roman" w:eastAsia="Times New Roman" w:hAnsi="Times New Roman" w:cs="Times New Roman"/>
          <w:sz w:val="24"/>
          <w:szCs w:val="24"/>
          <w:lang w:val="fr-FR"/>
        </w:rPr>
        <w:t>Laboratoire de Paleomagnetism, Institut de Physique du Globe de Paris, Centre National de la Recherche Scientifique, Saint</w:t>
      </w:r>
      <w:r w:rsidRPr="00984A43">
        <w:rPr>
          <w:rFonts w:ascii="Cambria Math" w:eastAsia="Times New Roman" w:hAnsi="Cambria Math" w:cs="Cambria Math"/>
          <w:sz w:val="24"/>
          <w:szCs w:val="24"/>
          <w:lang w:val="fr-FR"/>
        </w:rPr>
        <w:t>‐</w:t>
      </w:r>
      <w:r w:rsidRPr="00984A43">
        <w:rPr>
          <w:rFonts w:ascii="Times New Roman" w:eastAsia="Times New Roman" w:hAnsi="Times New Roman" w:cs="Times New Roman"/>
          <w:sz w:val="24"/>
          <w:szCs w:val="24"/>
          <w:lang w:val="fr-FR"/>
        </w:rPr>
        <w:t>Maur, France</w:t>
      </w:r>
    </w:p>
    <w:p w:rsidR="00984A43" w:rsidRPr="00984A43" w:rsidRDefault="00984A43" w:rsidP="00984A4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FR"/>
        </w:rPr>
      </w:pPr>
      <w:r w:rsidRPr="00984A4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84A43">
        <w:rPr>
          <w:rFonts w:ascii="Times New Roman" w:eastAsia="Times New Roman" w:hAnsi="Times New Roman" w:cs="Times New Roman"/>
          <w:sz w:val="24"/>
          <w:szCs w:val="24"/>
          <w:lang w:val="fr-FR"/>
        </w:rPr>
        <w:instrText xml:space="preserve"> HYPERLINK "http://europa.agu.org/?view=results&amp;q=author:%22F.%20O.%20Marques%22" </w:instrText>
      </w:r>
      <w:r w:rsidRPr="00984A4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984A43" w:rsidRPr="00984A43" w:rsidRDefault="00984A43" w:rsidP="0098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84A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pt-PT"/>
        </w:rPr>
        <w:t>F. O. Marques</w:t>
      </w:r>
    </w:p>
    <w:p w:rsidR="00984A43" w:rsidRPr="00984A43" w:rsidRDefault="00984A43" w:rsidP="0098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84A4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984A43" w:rsidRPr="00984A43" w:rsidRDefault="00984A43" w:rsidP="0098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84A43">
        <w:rPr>
          <w:rFonts w:ascii="Times New Roman" w:eastAsia="Times New Roman" w:hAnsi="Times New Roman" w:cs="Times New Roman"/>
          <w:sz w:val="24"/>
          <w:szCs w:val="24"/>
          <w:lang w:val="pt-PT"/>
        </w:rPr>
        <w:t>Instituto Dom Luiz, Universidade de Lisboa, Lisbon, Portugal</w:t>
      </w:r>
    </w:p>
    <w:p w:rsidR="00984A43" w:rsidRPr="00984A43" w:rsidRDefault="00984A43" w:rsidP="00984A4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pt-PT"/>
        </w:rPr>
      </w:pPr>
      <w:r w:rsidRPr="00984A4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84A43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HYPERLINK "http://europa.agu.org/?view=results&amp;q=author:%22P.%20Madureira%22" </w:instrText>
      </w:r>
      <w:r w:rsidRPr="00984A4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984A43" w:rsidRPr="00984A43" w:rsidRDefault="00984A43" w:rsidP="0098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84A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pt-PT"/>
        </w:rPr>
        <w:t>P. Madureira</w:t>
      </w:r>
    </w:p>
    <w:p w:rsidR="00984A43" w:rsidRPr="00984A43" w:rsidRDefault="00984A43" w:rsidP="0098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84A4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984A43" w:rsidRPr="00984A43" w:rsidRDefault="00984A43" w:rsidP="0098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84A43">
        <w:rPr>
          <w:rFonts w:ascii="Times New Roman" w:eastAsia="Times New Roman" w:hAnsi="Times New Roman" w:cs="Times New Roman"/>
          <w:sz w:val="24"/>
          <w:szCs w:val="24"/>
          <w:lang w:val="pt-PT"/>
        </w:rPr>
        <w:t>Centro de Geofísica, Universidade de Évora, Évora, Portugal</w:t>
      </w:r>
    </w:p>
    <w:p w:rsidR="00984A43" w:rsidRPr="00984A43" w:rsidRDefault="00984A43" w:rsidP="00984A4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pt-PT"/>
        </w:rPr>
      </w:pPr>
      <w:r w:rsidRPr="00984A4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84A43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HYPERLINK "http://europa.agu.org/?view=results&amp;q=author:%22J.%20M.%20Miranda%22" </w:instrText>
      </w:r>
      <w:r w:rsidRPr="00984A4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984A43" w:rsidRPr="00984A43" w:rsidRDefault="00984A43" w:rsidP="0098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A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J. M. Miranda</w:t>
      </w:r>
    </w:p>
    <w:p w:rsidR="00984A43" w:rsidRPr="00984A43" w:rsidRDefault="00984A43" w:rsidP="0098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A4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984A43" w:rsidRPr="00984A43" w:rsidRDefault="00984A43" w:rsidP="0098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84A43">
        <w:rPr>
          <w:rFonts w:ascii="Times New Roman" w:eastAsia="Times New Roman" w:hAnsi="Times New Roman" w:cs="Times New Roman"/>
          <w:sz w:val="24"/>
          <w:szCs w:val="24"/>
          <w:lang w:val="pt-PT"/>
        </w:rPr>
        <w:t>Instituto Dom Luiz, Universidade de Lisboa, Lisbon, Portugal</w:t>
      </w:r>
    </w:p>
    <w:p w:rsidR="00984A43" w:rsidRPr="00984A43" w:rsidRDefault="00984A43" w:rsidP="0098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A4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When a </w:t>
      </w:r>
      <w:proofErr w:type="spellStart"/>
      <w:r w:rsidRPr="00984A43">
        <w:rPr>
          <w:rFonts w:ascii="Times New Roman" w:eastAsia="Times New Roman" w:hAnsi="Times New Roman" w:cs="Times New Roman"/>
          <w:sz w:val="24"/>
          <w:szCs w:val="24"/>
        </w:rPr>
        <w:t>paleomagnetic</w:t>
      </w:r>
      <w:proofErr w:type="spellEnd"/>
      <w:r w:rsidRPr="00984A43">
        <w:rPr>
          <w:rFonts w:ascii="Times New Roman" w:eastAsia="Times New Roman" w:hAnsi="Times New Roman" w:cs="Times New Roman"/>
          <w:sz w:val="24"/>
          <w:szCs w:val="24"/>
        </w:rPr>
        <w:t xml:space="preserve"> pole is sought for in an igneous body, the host rocks should be subjected to a contact test to assure that the determined </w:t>
      </w:r>
      <w:proofErr w:type="spellStart"/>
      <w:r w:rsidRPr="00984A43">
        <w:rPr>
          <w:rFonts w:ascii="Times New Roman" w:eastAsia="Times New Roman" w:hAnsi="Times New Roman" w:cs="Times New Roman"/>
          <w:sz w:val="24"/>
          <w:szCs w:val="24"/>
        </w:rPr>
        <w:t>paleopole</w:t>
      </w:r>
      <w:proofErr w:type="spellEnd"/>
      <w:r w:rsidRPr="00984A43">
        <w:rPr>
          <w:rFonts w:ascii="Times New Roman" w:eastAsia="Times New Roman" w:hAnsi="Times New Roman" w:cs="Times New Roman"/>
          <w:sz w:val="24"/>
          <w:szCs w:val="24"/>
        </w:rPr>
        <w:t xml:space="preserve"> has the age of the intrusion. If the contact test is positive, it precludes the possibility that the measured magnetization is a later effect. Therefore, we investigated the variations of the </w:t>
      </w:r>
      <w:proofErr w:type="spellStart"/>
      <w:r w:rsidRPr="00984A43">
        <w:rPr>
          <w:rFonts w:ascii="Times New Roman" w:eastAsia="Times New Roman" w:hAnsi="Times New Roman" w:cs="Times New Roman"/>
          <w:sz w:val="24"/>
          <w:szCs w:val="24"/>
        </w:rPr>
        <w:t>remanent</w:t>
      </w:r>
      <w:proofErr w:type="spellEnd"/>
      <w:r w:rsidRPr="00984A43">
        <w:rPr>
          <w:rFonts w:ascii="Times New Roman" w:eastAsia="Times New Roman" w:hAnsi="Times New Roman" w:cs="Times New Roman"/>
          <w:sz w:val="24"/>
          <w:szCs w:val="24"/>
        </w:rPr>
        <w:t xml:space="preserve"> magnetization along cross</w:t>
      </w:r>
      <w:r w:rsidRPr="00984A43">
        <w:rPr>
          <w:rFonts w:ascii="Cambria Math" w:eastAsia="Times New Roman" w:hAnsi="Cambria Math" w:cs="Cambria Math"/>
          <w:sz w:val="24"/>
          <w:szCs w:val="24"/>
        </w:rPr>
        <w:t>‐</w:t>
      </w:r>
      <w:r w:rsidRPr="00984A43">
        <w:rPr>
          <w:rFonts w:ascii="Times New Roman" w:eastAsia="Times New Roman" w:hAnsi="Times New Roman" w:cs="Times New Roman"/>
          <w:sz w:val="24"/>
          <w:szCs w:val="24"/>
        </w:rPr>
        <w:t xml:space="preserve">sections of rocks hosting the </w:t>
      </w:r>
      <w:proofErr w:type="spellStart"/>
      <w:r w:rsidRPr="00984A43">
        <w:rPr>
          <w:rFonts w:ascii="Times New Roman" w:eastAsia="Times New Roman" w:hAnsi="Times New Roman" w:cs="Times New Roman"/>
          <w:sz w:val="24"/>
          <w:szCs w:val="24"/>
        </w:rPr>
        <w:t>Foum</w:t>
      </w:r>
      <w:proofErr w:type="spellEnd"/>
      <w:r w:rsidRPr="00984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4A43">
        <w:rPr>
          <w:rFonts w:ascii="Times New Roman" w:eastAsia="Times New Roman" w:hAnsi="Times New Roman" w:cs="Times New Roman"/>
          <w:sz w:val="24"/>
          <w:szCs w:val="24"/>
        </w:rPr>
        <w:t>Zguid</w:t>
      </w:r>
      <w:proofErr w:type="spellEnd"/>
      <w:r w:rsidRPr="00984A43">
        <w:rPr>
          <w:rFonts w:ascii="Times New Roman" w:eastAsia="Times New Roman" w:hAnsi="Times New Roman" w:cs="Times New Roman"/>
          <w:sz w:val="24"/>
          <w:szCs w:val="24"/>
        </w:rPr>
        <w:t xml:space="preserve"> dyke (southern Morocco) and the dyke itself. A positive contact test was obtained, but it is mainly related with Chemical/Crystalline </w:t>
      </w:r>
      <w:proofErr w:type="spellStart"/>
      <w:r w:rsidRPr="00984A43">
        <w:rPr>
          <w:rFonts w:ascii="Times New Roman" w:eastAsia="Times New Roman" w:hAnsi="Times New Roman" w:cs="Times New Roman"/>
          <w:sz w:val="24"/>
          <w:szCs w:val="24"/>
        </w:rPr>
        <w:t>Remanent</w:t>
      </w:r>
      <w:proofErr w:type="spellEnd"/>
      <w:r w:rsidRPr="00984A43">
        <w:rPr>
          <w:rFonts w:ascii="Times New Roman" w:eastAsia="Times New Roman" w:hAnsi="Times New Roman" w:cs="Times New Roman"/>
          <w:sz w:val="24"/>
          <w:szCs w:val="24"/>
        </w:rPr>
        <w:t xml:space="preserve"> Magnetization due to </w:t>
      </w:r>
      <w:proofErr w:type="spellStart"/>
      <w:r w:rsidRPr="00984A43">
        <w:rPr>
          <w:rFonts w:ascii="Times New Roman" w:eastAsia="Times New Roman" w:hAnsi="Times New Roman" w:cs="Times New Roman"/>
          <w:sz w:val="24"/>
          <w:szCs w:val="24"/>
        </w:rPr>
        <w:t>metasomatic</w:t>
      </w:r>
      <w:proofErr w:type="spellEnd"/>
      <w:r w:rsidRPr="00984A43">
        <w:rPr>
          <w:rFonts w:ascii="Times New Roman" w:eastAsia="Times New Roman" w:hAnsi="Times New Roman" w:cs="Times New Roman"/>
          <w:sz w:val="24"/>
          <w:szCs w:val="24"/>
        </w:rPr>
        <w:t xml:space="preserve"> processes in the host</w:t>
      </w:r>
      <w:r w:rsidRPr="00984A43">
        <w:rPr>
          <w:rFonts w:ascii="Cambria Math" w:eastAsia="Times New Roman" w:hAnsi="Cambria Math" w:cs="Cambria Math"/>
          <w:sz w:val="24"/>
          <w:szCs w:val="24"/>
        </w:rPr>
        <w:t>‐</w:t>
      </w:r>
      <w:r w:rsidRPr="00984A43">
        <w:rPr>
          <w:rFonts w:ascii="Times New Roman" w:eastAsia="Times New Roman" w:hAnsi="Times New Roman" w:cs="Times New Roman"/>
          <w:sz w:val="24"/>
          <w:szCs w:val="24"/>
        </w:rPr>
        <w:t>rocks during magma intrusion and cooling, and not only with Thermo</w:t>
      </w:r>
      <w:r w:rsidRPr="00984A43">
        <w:rPr>
          <w:rFonts w:ascii="Cambria Math" w:eastAsia="Times New Roman" w:hAnsi="Cambria Math" w:cs="Cambria Math"/>
          <w:sz w:val="24"/>
          <w:szCs w:val="24"/>
        </w:rPr>
        <w:t>‐</w:t>
      </w:r>
      <w:proofErr w:type="spellStart"/>
      <w:r w:rsidRPr="00984A43">
        <w:rPr>
          <w:rFonts w:ascii="Times New Roman" w:eastAsia="Times New Roman" w:hAnsi="Times New Roman" w:cs="Times New Roman"/>
          <w:sz w:val="24"/>
          <w:szCs w:val="24"/>
        </w:rPr>
        <w:t>Remanent</w:t>
      </w:r>
      <w:proofErr w:type="spellEnd"/>
      <w:r w:rsidRPr="00984A43">
        <w:rPr>
          <w:rFonts w:ascii="Times New Roman" w:eastAsia="Times New Roman" w:hAnsi="Times New Roman" w:cs="Times New Roman"/>
          <w:sz w:val="24"/>
          <w:szCs w:val="24"/>
        </w:rPr>
        <w:t xml:space="preserve"> Magnetization as ordinarily assumed in standard studies. </w:t>
      </w:r>
      <w:proofErr w:type="spellStart"/>
      <w:r w:rsidRPr="00984A43">
        <w:rPr>
          <w:rFonts w:ascii="Times New Roman" w:eastAsia="Times New Roman" w:hAnsi="Times New Roman" w:cs="Times New Roman"/>
          <w:sz w:val="24"/>
          <w:szCs w:val="24"/>
        </w:rPr>
        <w:t>Paleomagnetic</w:t>
      </w:r>
      <w:proofErr w:type="spellEnd"/>
      <w:r w:rsidRPr="00984A43">
        <w:rPr>
          <w:rFonts w:ascii="Times New Roman" w:eastAsia="Times New Roman" w:hAnsi="Times New Roman" w:cs="Times New Roman"/>
          <w:sz w:val="24"/>
          <w:szCs w:val="24"/>
        </w:rPr>
        <w:t xml:space="preserve"> data obtained within the dyke then reflect the Earth magnetic field during emplacement of this well</w:t>
      </w:r>
      <w:r w:rsidRPr="00984A43">
        <w:rPr>
          <w:rFonts w:ascii="Cambria Math" w:eastAsia="Times New Roman" w:hAnsi="Cambria Math" w:cs="Cambria Math"/>
          <w:sz w:val="24"/>
          <w:szCs w:val="24"/>
        </w:rPr>
        <w:t>‐</w:t>
      </w:r>
      <w:r w:rsidRPr="00984A43">
        <w:rPr>
          <w:rFonts w:ascii="Times New Roman" w:eastAsia="Times New Roman" w:hAnsi="Times New Roman" w:cs="Times New Roman"/>
          <w:sz w:val="24"/>
          <w:szCs w:val="24"/>
        </w:rPr>
        <w:t>dated (196.9 ± 1.8 Ma) intrusion.</w:t>
      </w:r>
    </w:p>
    <w:p w:rsidR="00984A43" w:rsidRPr="00984A43" w:rsidRDefault="00984A43" w:rsidP="0098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A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Citation: </w:t>
      </w:r>
      <w:r w:rsidRPr="00984A43">
        <w:rPr>
          <w:rFonts w:ascii="Times New Roman" w:eastAsia="Times New Roman" w:hAnsi="Times New Roman" w:cs="Times New Roman"/>
          <w:sz w:val="24"/>
          <w:szCs w:val="24"/>
        </w:rPr>
        <w:t xml:space="preserve">Silva, P. F., B. Henry, F. O. Marques, P. Madureira, and J. M. Miranda (2006), </w:t>
      </w:r>
      <w:proofErr w:type="spellStart"/>
      <w:r w:rsidRPr="00984A43">
        <w:rPr>
          <w:rFonts w:ascii="Times New Roman" w:eastAsia="Times New Roman" w:hAnsi="Times New Roman" w:cs="Times New Roman"/>
          <w:sz w:val="24"/>
          <w:szCs w:val="24"/>
        </w:rPr>
        <w:t>Paleomagnetic</w:t>
      </w:r>
      <w:proofErr w:type="spellEnd"/>
      <w:r w:rsidRPr="00984A43">
        <w:rPr>
          <w:rFonts w:ascii="Times New Roman" w:eastAsia="Times New Roman" w:hAnsi="Times New Roman" w:cs="Times New Roman"/>
          <w:sz w:val="24"/>
          <w:szCs w:val="24"/>
        </w:rPr>
        <w:t xml:space="preserve"> study of the Great </w:t>
      </w:r>
      <w:proofErr w:type="spellStart"/>
      <w:r w:rsidRPr="00984A43">
        <w:rPr>
          <w:rFonts w:ascii="Times New Roman" w:eastAsia="Times New Roman" w:hAnsi="Times New Roman" w:cs="Times New Roman"/>
          <w:sz w:val="24"/>
          <w:szCs w:val="24"/>
        </w:rPr>
        <w:t>Foum</w:t>
      </w:r>
      <w:proofErr w:type="spellEnd"/>
      <w:r w:rsidRPr="00984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4A43">
        <w:rPr>
          <w:rFonts w:ascii="Times New Roman" w:eastAsia="Times New Roman" w:hAnsi="Times New Roman" w:cs="Times New Roman"/>
          <w:sz w:val="24"/>
          <w:szCs w:val="24"/>
        </w:rPr>
        <w:t>Zguid</w:t>
      </w:r>
      <w:proofErr w:type="spellEnd"/>
      <w:r w:rsidRPr="00984A43">
        <w:rPr>
          <w:rFonts w:ascii="Times New Roman" w:eastAsia="Times New Roman" w:hAnsi="Times New Roman" w:cs="Times New Roman"/>
          <w:sz w:val="24"/>
          <w:szCs w:val="24"/>
        </w:rPr>
        <w:t xml:space="preserve"> dyke (southern Morocco): A positive contact test related to </w:t>
      </w:r>
      <w:proofErr w:type="spellStart"/>
      <w:r w:rsidRPr="00984A43">
        <w:rPr>
          <w:rFonts w:ascii="Times New Roman" w:eastAsia="Times New Roman" w:hAnsi="Times New Roman" w:cs="Times New Roman"/>
          <w:sz w:val="24"/>
          <w:szCs w:val="24"/>
        </w:rPr>
        <w:t>metasomatic</w:t>
      </w:r>
      <w:proofErr w:type="spellEnd"/>
      <w:r w:rsidRPr="00984A43">
        <w:rPr>
          <w:rFonts w:ascii="Times New Roman" w:eastAsia="Times New Roman" w:hAnsi="Times New Roman" w:cs="Times New Roman"/>
          <w:sz w:val="24"/>
          <w:szCs w:val="24"/>
        </w:rPr>
        <w:t xml:space="preserve"> processes, </w:t>
      </w:r>
      <w:proofErr w:type="spellStart"/>
      <w:r w:rsidRPr="00984A43">
        <w:rPr>
          <w:rFonts w:ascii="Times New Roman" w:eastAsia="Times New Roman" w:hAnsi="Times New Roman" w:cs="Times New Roman"/>
          <w:i/>
          <w:iCs/>
          <w:sz w:val="24"/>
          <w:szCs w:val="24"/>
        </w:rPr>
        <w:t>Geophys</w:t>
      </w:r>
      <w:proofErr w:type="spellEnd"/>
      <w:r w:rsidRPr="00984A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Res. </w:t>
      </w:r>
      <w:proofErr w:type="spellStart"/>
      <w:r w:rsidRPr="00984A43">
        <w:rPr>
          <w:rFonts w:ascii="Times New Roman" w:eastAsia="Times New Roman" w:hAnsi="Times New Roman" w:cs="Times New Roman"/>
          <w:i/>
          <w:iCs/>
          <w:sz w:val="24"/>
          <w:szCs w:val="24"/>
        </w:rPr>
        <w:t>Lett</w:t>
      </w:r>
      <w:proofErr w:type="spellEnd"/>
      <w:r w:rsidRPr="00984A43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984A43">
        <w:rPr>
          <w:rFonts w:ascii="Times New Roman" w:eastAsia="Times New Roman" w:hAnsi="Times New Roman" w:cs="Times New Roman"/>
          <w:sz w:val="24"/>
          <w:szCs w:val="24"/>
        </w:rPr>
        <w:t>, 33, L21301, doi</w:t>
      </w:r>
      <w:proofErr w:type="gramStart"/>
      <w:r w:rsidRPr="00984A43">
        <w:rPr>
          <w:rFonts w:ascii="Times New Roman" w:eastAsia="Times New Roman" w:hAnsi="Times New Roman" w:cs="Times New Roman"/>
          <w:sz w:val="24"/>
          <w:szCs w:val="24"/>
        </w:rPr>
        <w:t>:10.1029</w:t>
      </w:r>
      <w:proofErr w:type="gramEnd"/>
      <w:r w:rsidRPr="00984A43">
        <w:rPr>
          <w:rFonts w:ascii="Times New Roman" w:eastAsia="Times New Roman" w:hAnsi="Times New Roman" w:cs="Times New Roman"/>
          <w:sz w:val="24"/>
          <w:szCs w:val="24"/>
        </w:rPr>
        <w:t xml:space="preserve">/2006GL027498. </w:t>
      </w:r>
    </w:p>
    <w:p w:rsidR="0037299B" w:rsidRDefault="0037299B"/>
    <w:sectPr w:rsidR="0037299B" w:rsidSect="00372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4A43"/>
    <w:rsid w:val="00044D95"/>
    <w:rsid w:val="000E106E"/>
    <w:rsid w:val="00362823"/>
    <w:rsid w:val="0037299B"/>
    <w:rsid w:val="005F7143"/>
    <w:rsid w:val="00636A62"/>
    <w:rsid w:val="00680E39"/>
    <w:rsid w:val="006F6047"/>
    <w:rsid w:val="00925440"/>
    <w:rsid w:val="009647C8"/>
    <w:rsid w:val="00984A43"/>
    <w:rsid w:val="00CD72AE"/>
    <w:rsid w:val="00E12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defromscreen">
    <w:name w:val="hidefromscreen"/>
    <w:basedOn w:val="Normal"/>
    <w:rsid w:val="0098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8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84A43"/>
    <w:rPr>
      <w:color w:val="0000FF"/>
      <w:u w:val="single"/>
    </w:rPr>
  </w:style>
  <w:style w:type="paragraph" w:customStyle="1" w:styleId="author">
    <w:name w:val="author"/>
    <w:basedOn w:val="Normal"/>
    <w:rsid w:val="0098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iliation">
    <w:name w:val="affiliation"/>
    <w:basedOn w:val="Normal"/>
    <w:rsid w:val="0098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984A43"/>
  </w:style>
  <w:style w:type="character" w:customStyle="1" w:styleId="bold">
    <w:name w:val="bold"/>
    <w:basedOn w:val="DefaultParagraphFont"/>
    <w:rsid w:val="00984A43"/>
  </w:style>
  <w:style w:type="character" w:customStyle="1" w:styleId="title">
    <w:name w:val="title"/>
    <w:basedOn w:val="DefaultParagraphFont"/>
    <w:rsid w:val="00984A43"/>
  </w:style>
  <w:style w:type="character" w:customStyle="1" w:styleId="ital">
    <w:name w:val="ital"/>
    <w:basedOn w:val="DefaultParagraphFont"/>
    <w:rsid w:val="00984A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1817</Characters>
  <Application>Microsoft Office Word</Application>
  <DocSecurity>0</DocSecurity>
  <Lines>15</Lines>
  <Paragraphs>4</Paragraphs>
  <ScaleCrop>false</ScaleCrop>
  <Company> 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PM</dc:creator>
  <cp:keywords/>
  <dc:description/>
  <cp:lastModifiedBy> PM</cp:lastModifiedBy>
  <cp:revision>1</cp:revision>
  <dcterms:created xsi:type="dcterms:W3CDTF">2010-12-28T11:15:00Z</dcterms:created>
  <dcterms:modified xsi:type="dcterms:W3CDTF">2010-12-28T11:15:00Z</dcterms:modified>
</cp:coreProperties>
</file>