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4DE" w:rsidRDefault="00BD34DE"/>
    <w:p w:rsidR="0068465A" w:rsidRDefault="0068465A"/>
    <w:p w:rsidR="0068465A" w:rsidRPr="0068465A" w:rsidRDefault="0068465A" w:rsidP="0068465A">
      <w:pPr>
        <w:spacing w:line="240" w:lineRule="auto"/>
        <w:rPr>
          <w:rFonts w:ascii="Arial" w:hAnsi="Arial" w:cs="Arial"/>
          <w:sz w:val="20"/>
          <w:szCs w:val="24"/>
          <w:lang w:val="es-ES"/>
        </w:rPr>
      </w:pPr>
      <w:r w:rsidRPr="0068465A">
        <w:rPr>
          <w:rFonts w:ascii="Arial" w:hAnsi="Arial" w:cs="Arial"/>
          <w:sz w:val="20"/>
          <w:szCs w:val="24"/>
          <w:lang w:val="es-ES"/>
        </w:rPr>
        <w:t xml:space="preserve">Magalhães, O. (2012). Sobre la elección del manual didáctico de Historia. </w:t>
      </w:r>
      <w:r w:rsidRPr="0068465A">
        <w:rPr>
          <w:rFonts w:ascii="Arial" w:hAnsi="Arial" w:cs="Arial"/>
          <w:i/>
          <w:sz w:val="20"/>
          <w:szCs w:val="24"/>
          <w:lang w:val="es-ES"/>
        </w:rPr>
        <w:t xml:space="preserve">IBER, Didáctica </w:t>
      </w:r>
      <w:r w:rsidRPr="0068465A">
        <w:rPr>
          <w:rStyle w:val="st"/>
          <w:i/>
          <w:lang w:val="es-ES"/>
        </w:rPr>
        <w:t>de las Ciencias Sociales, Geografía e Historia, 70</w:t>
      </w:r>
      <w:r w:rsidRPr="0068465A">
        <w:rPr>
          <w:rStyle w:val="st"/>
          <w:lang w:val="es-ES"/>
        </w:rPr>
        <w:t>. 14-21.</w:t>
      </w:r>
    </w:p>
    <w:p w:rsidR="0068465A" w:rsidRPr="0068465A" w:rsidRDefault="0068465A" w:rsidP="0068465A">
      <w:pPr>
        <w:spacing w:line="240" w:lineRule="auto"/>
        <w:jc w:val="center"/>
        <w:rPr>
          <w:rFonts w:ascii="Arial" w:hAnsi="Arial" w:cs="Arial"/>
          <w:b/>
          <w:szCs w:val="24"/>
          <w:lang w:val="es-ES"/>
        </w:rPr>
      </w:pPr>
      <w:r w:rsidRPr="0068465A">
        <w:rPr>
          <w:rFonts w:ascii="Arial" w:hAnsi="Arial" w:cs="Arial"/>
          <w:b/>
          <w:szCs w:val="24"/>
          <w:lang w:val="es-ES"/>
        </w:rPr>
        <w:t xml:space="preserve">Sobre la elección del manual didáctico de Historia: </w:t>
      </w:r>
    </w:p>
    <w:p w:rsidR="0068465A" w:rsidRPr="00784157" w:rsidRDefault="0068465A" w:rsidP="0068465A">
      <w:pPr>
        <w:spacing w:line="240" w:lineRule="auto"/>
        <w:jc w:val="right"/>
        <w:rPr>
          <w:rFonts w:ascii="Arial" w:hAnsi="Arial" w:cs="Arial"/>
          <w:szCs w:val="24"/>
          <w:lang w:val="es-ES_tradnl"/>
        </w:rPr>
      </w:pPr>
      <w:r w:rsidRPr="00784157">
        <w:rPr>
          <w:rFonts w:ascii="Arial" w:hAnsi="Arial" w:cs="Arial"/>
          <w:szCs w:val="24"/>
          <w:lang w:val="es-ES_tradnl"/>
        </w:rPr>
        <w:t xml:space="preserve">Olga </w:t>
      </w:r>
      <w:proofErr w:type="spellStart"/>
      <w:r w:rsidRPr="00784157">
        <w:rPr>
          <w:rFonts w:ascii="Arial" w:hAnsi="Arial" w:cs="Arial"/>
          <w:szCs w:val="24"/>
          <w:lang w:val="es-ES_tradnl"/>
        </w:rPr>
        <w:t>Magalhães</w:t>
      </w:r>
      <w:proofErr w:type="spellEnd"/>
      <w:r w:rsidRPr="00784157">
        <w:rPr>
          <w:rFonts w:ascii="Arial" w:hAnsi="Arial" w:cs="Arial"/>
          <w:szCs w:val="24"/>
          <w:lang w:val="es-ES_tradnl"/>
        </w:rPr>
        <w:t xml:space="preserve"> </w:t>
      </w:r>
    </w:p>
    <w:p w:rsidR="0068465A" w:rsidRPr="00784157" w:rsidRDefault="0068465A" w:rsidP="0068465A">
      <w:pPr>
        <w:spacing w:line="240" w:lineRule="auto"/>
        <w:jc w:val="right"/>
        <w:rPr>
          <w:rFonts w:ascii="Arial" w:hAnsi="Arial" w:cs="Arial"/>
          <w:szCs w:val="24"/>
          <w:lang w:val="es-ES_tradnl"/>
        </w:rPr>
      </w:pPr>
      <w:r w:rsidRPr="00784157">
        <w:rPr>
          <w:rFonts w:ascii="Arial" w:hAnsi="Arial" w:cs="Arial"/>
          <w:szCs w:val="24"/>
          <w:lang w:val="es-ES_tradnl"/>
        </w:rPr>
        <w:t xml:space="preserve">Departamento de Educación - Universidad de Évora </w:t>
      </w:r>
    </w:p>
    <w:p w:rsidR="0068465A" w:rsidRPr="0068465A" w:rsidRDefault="0068465A" w:rsidP="0068465A">
      <w:pPr>
        <w:spacing w:line="240" w:lineRule="auto"/>
        <w:jc w:val="right"/>
        <w:rPr>
          <w:rFonts w:ascii="Arial" w:hAnsi="Arial" w:cs="Arial"/>
          <w:szCs w:val="24"/>
          <w:lang w:val="es-ES"/>
        </w:rPr>
      </w:pPr>
      <w:r w:rsidRPr="00784157">
        <w:rPr>
          <w:rFonts w:ascii="Arial" w:hAnsi="Arial" w:cs="Arial"/>
          <w:szCs w:val="24"/>
          <w:lang w:val="es-ES_tradnl"/>
        </w:rPr>
        <w:t>Centro Interdisciplinario de Historia, Culturas y Sociedades</w:t>
      </w:r>
    </w:p>
    <w:p w:rsidR="0068465A" w:rsidRPr="0068465A" w:rsidRDefault="0068465A" w:rsidP="0068465A">
      <w:pPr>
        <w:spacing w:line="360" w:lineRule="auto"/>
        <w:jc w:val="both"/>
        <w:rPr>
          <w:rFonts w:ascii="Arial" w:hAnsi="Arial" w:cs="Arial"/>
          <w:b/>
          <w:szCs w:val="24"/>
          <w:lang w:val="es-ES"/>
        </w:rPr>
      </w:pPr>
      <w:r w:rsidRPr="0068465A">
        <w:rPr>
          <w:rFonts w:ascii="Arial" w:hAnsi="Arial" w:cs="Arial"/>
          <w:b/>
          <w:szCs w:val="24"/>
          <w:lang w:val="es-ES"/>
        </w:rPr>
        <w:t>Resumen</w:t>
      </w:r>
    </w:p>
    <w:p w:rsidR="0068465A" w:rsidRPr="0068465A" w:rsidRDefault="0068465A" w:rsidP="0068465A">
      <w:pPr>
        <w:spacing w:line="360" w:lineRule="auto"/>
        <w:jc w:val="both"/>
        <w:rPr>
          <w:rFonts w:ascii="Arial" w:hAnsi="Arial" w:cs="Arial"/>
          <w:szCs w:val="24"/>
          <w:lang w:val="es-ES"/>
        </w:rPr>
      </w:pPr>
      <w:r w:rsidRPr="0068465A">
        <w:rPr>
          <w:rFonts w:ascii="Arial" w:hAnsi="Arial" w:cs="Arial"/>
          <w:szCs w:val="24"/>
          <w:lang w:val="es-ES"/>
        </w:rPr>
        <w:t>En Portugal, el proceso de elección de manuales didácticos es una tarea que compete a los profesores. Este texto pretende especificar los criterios y obligaciones legales existentes y presentar datos relativos a la forma como los profesores de Historia realizan sus elecciones entre los manuales didácticos. Se trata de datos preliminares de un estudio que busca comprender las motivaciones y criterios que imperan en las elecciones de los profesores. La muestra está constituida por profesores de Historia de enseñanza secundaria que dan clase en colegios de Évora (Portugal).</w:t>
      </w:r>
    </w:p>
    <w:p w:rsidR="0068465A" w:rsidRPr="0068465A" w:rsidRDefault="0068465A" w:rsidP="0068465A">
      <w:pPr>
        <w:rPr>
          <w:lang w:val="es-ES"/>
        </w:rPr>
      </w:pPr>
      <w:r w:rsidRPr="0068465A">
        <w:rPr>
          <w:rFonts w:ascii="Arial" w:hAnsi="Arial" w:cs="Arial"/>
          <w:b/>
          <w:szCs w:val="24"/>
          <w:lang w:val="es-ES"/>
        </w:rPr>
        <w:t>Palabras-clave:</w:t>
      </w:r>
      <w:r w:rsidRPr="0068465A">
        <w:rPr>
          <w:rFonts w:ascii="Arial" w:hAnsi="Arial" w:cs="Arial"/>
          <w:szCs w:val="24"/>
          <w:lang w:val="es-ES"/>
        </w:rPr>
        <w:t xml:space="preserve"> elección de manuales de Historia, ideas de profesores.</w:t>
      </w:r>
      <w:bookmarkStart w:id="0" w:name="_GoBack"/>
      <w:bookmarkEnd w:id="0"/>
    </w:p>
    <w:sectPr w:rsidR="0068465A" w:rsidRPr="0068465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65A"/>
    <w:rsid w:val="00026BAF"/>
    <w:rsid w:val="00031FE0"/>
    <w:rsid w:val="0008719F"/>
    <w:rsid w:val="00091859"/>
    <w:rsid w:val="000D6056"/>
    <w:rsid w:val="00171C50"/>
    <w:rsid w:val="00181B1F"/>
    <w:rsid w:val="00186D86"/>
    <w:rsid w:val="001B06FA"/>
    <w:rsid w:val="001C7154"/>
    <w:rsid w:val="00224D58"/>
    <w:rsid w:val="00280A0C"/>
    <w:rsid w:val="00281A55"/>
    <w:rsid w:val="00285088"/>
    <w:rsid w:val="002C65CC"/>
    <w:rsid w:val="002F42AF"/>
    <w:rsid w:val="00303B76"/>
    <w:rsid w:val="003044D8"/>
    <w:rsid w:val="003272B2"/>
    <w:rsid w:val="00357981"/>
    <w:rsid w:val="0036598B"/>
    <w:rsid w:val="00373F38"/>
    <w:rsid w:val="00386080"/>
    <w:rsid w:val="003D1AB6"/>
    <w:rsid w:val="003E68B3"/>
    <w:rsid w:val="00423D98"/>
    <w:rsid w:val="004769C2"/>
    <w:rsid w:val="00493688"/>
    <w:rsid w:val="004A142B"/>
    <w:rsid w:val="004A3302"/>
    <w:rsid w:val="004E6818"/>
    <w:rsid w:val="005553B4"/>
    <w:rsid w:val="005B36BE"/>
    <w:rsid w:val="00655ECC"/>
    <w:rsid w:val="00681A43"/>
    <w:rsid w:val="0068465A"/>
    <w:rsid w:val="007335A8"/>
    <w:rsid w:val="007562DF"/>
    <w:rsid w:val="00775459"/>
    <w:rsid w:val="007C2C21"/>
    <w:rsid w:val="00830EFC"/>
    <w:rsid w:val="00850C75"/>
    <w:rsid w:val="008C5D27"/>
    <w:rsid w:val="008F2834"/>
    <w:rsid w:val="00914005"/>
    <w:rsid w:val="00916105"/>
    <w:rsid w:val="00917BA3"/>
    <w:rsid w:val="00971496"/>
    <w:rsid w:val="009C40C3"/>
    <w:rsid w:val="009D38C1"/>
    <w:rsid w:val="00A20EC1"/>
    <w:rsid w:val="00A738F1"/>
    <w:rsid w:val="00A91A5F"/>
    <w:rsid w:val="00AA6578"/>
    <w:rsid w:val="00AE3B08"/>
    <w:rsid w:val="00AF2DC7"/>
    <w:rsid w:val="00B2433A"/>
    <w:rsid w:val="00B72196"/>
    <w:rsid w:val="00B8096C"/>
    <w:rsid w:val="00B8467F"/>
    <w:rsid w:val="00B97F20"/>
    <w:rsid w:val="00BD34DE"/>
    <w:rsid w:val="00BE4EDC"/>
    <w:rsid w:val="00C06127"/>
    <w:rsid w:val="00C34B3F"/>
    <w:rsid w:val="00CD677C"/>
    <w:rsid w:val="00CF7A3C"/>
    <w:rsid w:val="00D114D0"/>
    <w:rsid w:val="00D15942"/>
    <w:rsid w:val="00D27F95"/>
    <w:rsid w:val="00D47E31"/>
    <w:rsid w:val="00D772E8"/>
    <w:rsid w:val="00DA1F1D"/>
    <w:rsid w:val="00DB32C8"/>
    <w:rsid w:val="00E16055"/>
    <w:rsid w:val="00E32DD5"/>
    <w:rsid w:val="00F32F81"/>
    <w:rsid w:val="00FB6250"/>
    <w:rsid w:val="00FD4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st">
    <w:name w:val="st"/>
    <w:rsid w:val="0068465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st">
    <w:name w:val="st"/>
    <w:rsid w:val="006846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834</Characters>
  <Application>Microsoft Office Word</Application>
  <DocSecurity>0</DocSecurity>
  <Lines>6</Lines>
  <Paragraphs>1</Paragraphs>
  <ScaleCrop>false</ScaleCrop>
  <Company/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Magalhães</dc:creator>
  <cp:lastModifiedBy>Olga Magalhães</cp:lastModifiedBy>
  <cp:revision>1</cp:revision>
  <dcterms:created xsi:type="dcterms:W3CDTF">2012-01-15T15:22:00Z</dcterms:created>
  <dcterms:modified xsi:type="dcterms:W3CDTF">2012-01-15T15:23:00Z</dcterms:modified>
</cp:coreProperties>
</file>