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DD" w:rsidRPr="00AA1CBA" w:rsidRDefault="00EE3D30" w:rsidP="00895DDD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EE3D30">
        <w:rPr>
          <w:rFonts w:ascii="Arial" w:hAnsi="Arial" w:cs="Arial"/>
          <w:noProof/>
          <w:sz w:val="20"/>
          <w:szCs w:val="20"/>
          <w:lang w:val="es-ES_tradnl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.95pt;margin-top:-37.85pt;width:99.25pt;height:28.1pt;z-index:251660288;mso-width-relative:margin;mso-height-relative:margin">
            <v:textbox>
              <w:txbxContent>
                <w:p w:rsidR="00443B25" w:rsidRPr="00443B25" w:rsidRDefault="00443B25" w:rsidP="00443B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43B25">
                    <w:rPr>
                      <w:b/>
                      <w:sz w:val="24"/>
                      <w:szCs w:val="24"/>
                    </w:rPr>
                    <w:t xml:space="preserve">Anexo </w:t>
                  </w:r>
                  <w:proofErr w:type="gramStart"/>
                  <w:r w:rsidRPr="00443B25">
                    <w:rPr>
                      <w:b/>
                      <w:sz w:val="24"/>
                      <w:szCs w:val="24"/>
                    </w:rPr>
                    <w:t>E</w:t>
                  </w:r>
                  <w:proofErr w:type="gramEnd"/>
                </w:p>
              </w:txbxContent>
            </v:textbox>
          </v:shape>
        </w:pict>
      </w:r>
    </w:p>
    <w:tbl>
      <w:tblPr>
        <w:tblStyle w:val="Tabelacomgrelha"/>
        <w:tblW w:w="0" w:type="auto"/>
        <w:tblLook w:val="04A0"/>
      </w:tblPr>
      <w:tblGrid>
        <w:gridCol w:w="1396"/>
        <w:gridCol w:w="2444"/>
        <w:gridCol w:w="2418"/>
        <w:gridCol w:w="2462"/>
      </w:tblGrid>
      <w:tr w:rsidR="00895DDD" w:rsidRPr="00AA1CBA" w:rsidTr="00BC12C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5DDD" w:rsidRPr="00AA1CBA" w:rsidRDefault="001755CF" w:rsidP="00BC12C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5DDD" w:rsidRPr="00AA1CBA" w:rsidRDefault="001755CF" w:rsidP="00BC12C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Horario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5DDD" w:rsidRPr="00AA1CBA" w:rsidRDefault="00895DDD" w:rsidP="00BC12C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Clase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5DDD" w:rsidRPr="00AA1CBA" w:rsidRDefault="00895DDD" w:rsidP="00BC12C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Profesor</w:t>
            </w:r>
            <w:r w:rsidR="00443B2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 </w:t>
            </w:r>
          </w:p>
        </w:tc>
      </w:tr>
      <w:tr w:rsidR="00895DDD" w:rsidRPr="00AA1CBA" w:rsidTr="00BC12C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DD" w:rsidRPr="00AA1CBA" w:rsidRDefault="004E2511" w:rsidP="00BC12C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18/10/2012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DD" w:rsidRPr="00AA1CBA" w:rsidRDefault="001755CF" w:rsidP="00BC12C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12h45 / 13h30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DD" w:rsidRPr="00AA1CBA" w:rsidRDefault="00AA1D53" w:rsidP="00BC12C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8ºB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DD" w:rsidRPr="00AA1CBA" w:rsidRDefault="00443B25" w:rsidP="00BC12C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Paula Freixial</w:t>
            </w:r>
          </w:p>
        </w:tc>
      </w:tr>
    </w:tbl>
    <w:p w:rsidR="00895DDD" w:rsidRPr="00AA1CBA" w:rsidRDefault="00895DDD" w:rsidP="00895DDD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elacomgrelha"/>
        <w:tblW w:w="0" w:type="auto"/>
        <w:tblLook w:val="04A0"/>
      </w:tblPr>
      <w:tblGrid>
        <w:gridCol w:w="1440"/>
        <w:gridCol w:w="7280"/>
      </w:tblGrid>
      <w:tr w:rsidR="00895DDD" w:rsidRPr="00AA1D53" w:rsidTr="00BC12C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5DDD" w:rsidRPr="00AA1CBA" w:rsidRDefault="00895DDD" w:rsidP="00E843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Contenidos</w:t>
            </w:r>
            <w:r w:rsidR="00AA1D53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DD" w:rsidRPr="00AA1D53" w:rsidRDefault="00AA1D53" w:rsidP="00AA1D53">
            <w:pPr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Unidad 1: </w:t>
            </w:r>
            <w:r w:rsidRPr="00F66E8B">
              <w:rPr>
                <w:rFonts w:ascii="Times New Roman" w:hAnsi="Times New Roman" w:cs="Times New Roman"/>
                <w:lang w:val="es-ES_tradnl"/>
              </w:rPr>
              <w:t xml:space="preserve">España – aspectos culturales y </w:t>
            </w:r>
            <w:proofErr w:type="spellStart"/>
            <w:r w:rsidRPr="00F66E8B">
              <w:rPr>
                <w:rFonts w:ascii="Times New Roman" w:hAnsi="Times New Roman" w:cs="Times New Roman"/>
                <w:lang w:val="es-ES_tradnl"/>
              </w:rPr>
              <w:t>civilizacionales</w:t>
            </w:r>
            <w:proofErr w:type="spellEnd"/>
            <w:r w:rsidR="00E84374">
              <w:rPr>
                <w:rFonts w:ascii="Times New Roman" w:hAnsi="Times New Roman" w:cs="Times New Roman"/>
                <w:lang w:val="es-ES_tradnl"/>
              </w:rPr>
              <w:t>; el español en el mundo; deletrear; pronunciar</w:t>
            </w:r>
          </w:p>
        </w:tc>
      </w:tr>
    </w:tbl>
    <w:p w:rsidR="00895DDD" w:rsidRPr="00AA1CBA" w:rsidRDefault="00895DDD" w:rsidP="00895DDD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elacomgrelha"/>
        <w:tblW w:w="0" w:type="auto"/>
        <w:tblLook w:val="04A0"/>
      </w:tblPr>
      <w:tblGrid>
        <w:gridCol w:w="8720"/>
      </w:tblGrid>
      <w:tr w:rsidR="00895DDD" w:rsidRPr="00AA1D53" w:rsidTr="00BC12C0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5DDD" w:rsidRPr="00AA1CBA" w:rsidRDefault="00895DDD" w:rsidP="00BC12C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Objetivos</w:t>
            </w:r>
          </w:p>
        </w:tc>
      </w:tr>
      <w:tr w:rsidR="00895DDD" w:rsidRPr="00AA1D53" w:rsidTr="00BC12C0">
        <w:trPr>
          <w:trHeight w:val="818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DD" w:rsidRPr="00B52567" w:rsidRDefault="00B52567" w:rsidP="00B52567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567">
              <w:rPr>
                <w:rFonts w:ascii="Arial" w:hAnsi="Arial" w:cs="Arial"/>
                <w:sz w:val="20"/>
                <w:szCs w:val="20"/>
                <w:lang w:val="es-ES_tradnl"/>
              </w:rPr>
              <w:t>Identificar países de habla hispana;</w:t>
            </w:r>
          </w:p>
          <w:p w:rsidR="00B52567" w:rsidRDefault="00B52567" w:rsidP="00B5256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Conocer las Comunidades Autónomas españolas y las lenguas oficiales de España;</w:t>
            </w:r>
          </w:p>
          <w:p w:rsidR="00B52567" w:rsidRDefault="00B52567" w:rsidP="00B5256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Identificar aspectos culturales relacionados con el mundo hispano;</w:t>
            </w:r>
          </w:p>
          <w:p w:rsidR="00B52567" w:rsidRPr="00B52567" w:rsidRDefault="001755CF" w:rsidP="001755CF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Pronunciar palabras.</w:t>
            </w:r>
          </w:p>
        </w:tc>
      </w:tr>
    </w:tbl>
    <w:p w:rsidR="00895DDD" w:rsidRPr="00AA1CBA" w:rsidRDefault="00895DDD" w:rsidP="00895DDD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elacomgrelha"/>
        <w:tblW w:w="0" w:type="auto"/>
        <w:tblLook w:val="04A0"/>
      </w:tblPr>
      <w:tblGrid>
        <w:gridCol w:w="3897"/>
        <w:gridCol w:w="4823"/>
      </w:tblGrid>
      <w:tr w:rsidR="00895DDD" w:rsidRPr="00AA1CBA" w:rsidTr="00BC12C0">
        <w:trPr>
          <w:trHeight w:val="44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DD" w:rsidRPr="00AA1CBA" w:rsidRDefault="00895DDD" w:rsidP="00BC12C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Contenidos temáticos/socioculturales</w:t>
            </w:r>
          </w:p>
          <w:p w:rsidR="00895DDD" w:rsidRPr="00AA1CBA" w:rsidRDefault="00895DDD" w:rsidP="00BC12C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sym w:font="Wingdings 2" w:char="F096"/>
            </w: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Aspectos culturales y geográficos del mundo hispano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DD" w:rsidRPr="00AA1CBA" w:rsidRDefault="00895DDD" w:rsidP="00BC12C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Contenidos funcionales</w:t>
            </w:r>
          </w:p>
          <w:p w:rsidR="00895DDD" w:rsidRPr="00AA1CBA" w:rsidRDefault="00895DDD" w:rsidP="00BC12C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sym w:font="Wingdings 2" w:char="F096"/>
            </w: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Leer y pronunciar</w:t>
            </w:r>
          </w:p>
          <w:p w:rsidR="00895DDD" w:rsidRPr="00AA1CBA" w:rsidRDefault="00895DDD" w:rsidP="00BC12C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895DDD" w:rsidRPr="00AA1CBA" w:rsidTr="00BC12C0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DD" w:rsidRPr="00AA1CBA" w:rsidRDefault="00895DDD" w:rsidP="00BC12C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Contenidos léxicos</w:t>
            </w:r>
          </w:p>
          <w:p w:rsidR="00895DDD" w:rsidRPr="00B52567" w:rsidRDefault="00B52567" w:rsidP="00B5256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567">
              <w:rPr>
                <w:rFonts w:ascii="Arial" w:hAnsi="Arial" w:cs="Arial"/>
                <w:sz w:val="20"/>
                <w:szCs w:val="20"/>
                <w:lang w:val="es-ES_tradnl"/>
              </w:rPr>
              <w:t>Falsos amigos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DD" w:rsidRPr="00AA1CBA" w:rsidRDefault="00895DDD" w:rsidP="00BC12C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Contenidos gramaticales</w:t>
            </w:r>
          </w:p>
          <w:p w:rsidR="00895DDD" w:rsidRDefault="00E84374" w:rsidP="00E84374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Alfabeto</w:t>
            </w:r>
          </w:p>
          <w:p w:rsidR="00E84374" w:rsidRPr="00E84374" w:rsidRDefault="00E84374" w:rsidP="00E84374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Letras y sonidos</w:t>
            </w:r>
          </w:p>
        </w:tc>
      </w:tr>
    </w:tbl>
    <w:p w:rsidR="00895DDD" w:rsidRPr="00AA1CBA" w:rsidRDefault="00895DDD" w:rsidP="00895DDD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elacomgrelha"/>
        <w:tblW w:w="0" w:type="auto"/>
        <w:tblLook w:val="04A0"/>
      </w:tblPr>
      <w:tblGrid>
        <w:gridCol w:w="8720"/>
      </w:tblGrid>
      <w:tr w:rsidR="00895DDD" w:rsidRPr="001755CF" w:rsidTr="00BC12C0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DD" w:rsidRPr="00AA1CBA" w:rsidRDefault="00895DDD" w:rsidP="001755CF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Materiales / recursos: </w:t>
            </w:r>
            <w:r w:rsidR="001755CF">
              <w:rPr>
                <w:rFonts w:ascii="Arial" w:hAnsi="Arial" w:cs="Arial"/>
                <w:sz w:val="20"/>
                <w:szCs w:val="20"/>
                <w:lang w:val="es-ES_tradnl"/>
              </w:rPr>
              <w:t>Manual – pp. 8-9</w:t>
            </w: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; Grabador; CD audio; Pizarra; Ordenador; Proyector </w:t>
            </w:r>
          </w:p>
        </w:tc>
      </w:tr>
    </w:tbl>
    <w:p w:rsidR="00895DDD" w:rsidRPr="00AA1CBA" w:rsidRDefault="00895DDD" w:rsidP="00895DDD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elacomgrelha"/>
        <w:tblW w:w="0" w:type="auto"/>
        <w:tblLook w:val="04A0"/>
      </w:tblPr>
      <w:tblGrid>
        <w:gridCol w:w="8720"/>
      </w:tblGrid>
      <w:tr w:rsidR="00895DDD" w:rsidRPr="00AA1D53" w:rsidTr="00BC12C0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DD" w:rsidRPr="00AA1CBA" w:rsidRDefault="00895DDD" w:rsidP="00BC12C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Evaluación:</w:t>
            </w:r>
          </w:p>
          <w:p w:rsidR="00895DDD" w:rsidRPr="00AA1CBA" w:rsidRDefault="00895DDD" w:rsidP="00BC12C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sym w:font="Wingdings 2" w:char="F096"/>
            </w: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Observación directa de las actividades propuestas y del interés y empeño de los alumnos </w:t>
            </w:r>
          </w:p>
          <w:p w:rsidR="00895DDD" w:rsidRPr="00AA1CBA" w:rsidRDefault="00895DDD" w:rsidP="00BC12C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sym w:font="Wingdings 2" w:char="F096"/>
            </w: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Comportamiento adecuado y respeto por las normas del aula </w:t>
            </w:r>
          </w:p>
        </w:tc>
      </w:tr>
    </w:tbl>
    <w:p w:rsidR="00895DDD" w:rsidRPr="00AA1CBA" w:rsidRDefault="00895DDD" w:rsidP="00895DDD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8720"/>
      </w:tblGrid>
      <w:tr w:rsidR="00895DDD" w:rsidRPr="00AA1CBA" w:rsidTr="00BC12C0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5DDD" w:rsidRPr="00AA1CBA" w:rsidRDefault="00895DDD" w:rsidP="00BC12C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Procedimiento  </w:t>
            </w:r>
          </w:p>
        </w:tc>
      </w:tr>
      <w:tr w:rsidR="00895DDD" w:rsidRPr="00AA1D53" w:rsidTr="00BC12C0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DD" w:rsidRPr="00AA1CBA" w:rsidRDefault="00895DDD" w:rsidP="00BC12C0">
            <w:pPr>
              <w:ind w:left="270" w:hanging="27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1. Saludar a los alumnos y registrar el número y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contenidos de la clase; </w:t>
            </w:r>
          </w:p>
          <w:p w:rsidR="00895DDD" w:rsidRPr="00AA1CBA" w:rsidRDefault="00895DDD" w:rsidP="00BC12C0">
            <w:pPr>
              <w:ind w:left="270" w:hanging="27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2. España – </w:t>
            </w:r>
            <w:r w:rsidR="00B52567">
              <w:rPr>
                <w:rFonts w:ascii="Arial" w:hAnsi="Arial" w:cs="Arial"/>
                <w:sz w:val="20"/>
                <w:szCs w:val="20"/>
                <w:lang w:val="es-ES_tradnl"/>
              </w:rPr>
              <w:t>aspectos culturales (pp.</w:t>
            </w:r>
            <w:r w:rsidR="001755CF">
              <w:rPr>
                <w:rFonts w:ascii="Arial" w:hAnsi="Arial" w:cs="Arial"/>
                <w:sz w:val="20"/>
                <w:szCs w:val="20"/>
                <w:lang w:val="es-ES_tradnl"/>
              </w:rPr>
              <w:t>8-9</w:t>
            </w:r>
            <w:r w:rsidR="00B5256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>);</w:t>
            </w:r>
          </w:p>
          <w:p w:rsidR="001755CF" w:rsidRDefault="001755CF" w:rsidP="00BC12C0">
            <w:pPr>
              <w:ind w:left="270" w:hanging="27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 Países de habla hispana ( mapas);</w:t>
            </w:r>
          </w:p>
          <w:p w:rsidR="00895DDD" w:rsidRPr="00AA1CBA" w:rsidRDefault="00895DDD" w:rsidP="00BC12C0">
            <w:pPr>
              <w:ind w:left="270" w:hanging="27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>4. Visualización d</w:t>
            </w:r>
            <w:r w:rsidR="001755CF">
              <w:rPr>
                <w:rFonts w:ascii="Arial" w:hAnsi="Arial" w:cs="Arial"/>
                <w:sz w:val="20"/>
                <w:szCs w:val="20"/>
                <w:lang w:val="es-ES_tradnl"/>
              </w:rPr>
              <w:t>e vídeos sobre el mundo hispano;</w:t>
            </w:r>
          </w:p>
          <w:p w:rsidR="00895DDD" w:rsidRPr="00AA1CBA" w:rsidRDefault="001755CF" w:rsidP="00BC12C0">
            <w:pPr>
              <w:ind w:left="270" w:hanging="27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5. Diferencias entre la cultura portuguesa y la española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brainstorming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);</w:t>
            </w:r>
          </w:p>
          <w:p w:rsidR="00895DDD" w:rsidRPr="00AA1CBA" w:rsidRDefault="00895DDD" w:rsidP="00BC12C0">
            <w:pPr>
              <w:ind w:left="270" w:hanging="27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7. </w:t>
            </w:r>
            <w:r w:rsidR="001755CF">
              <w:rPr>
                <w:rFonts w:ascii="Arial" w:hAnsi="Arial" w:cs="Arial"/>
                <w:sz w:val="20"/>
                <w:szCs w:val="20"/>
                <w:lang w:val="es-ES_tradnl"/>
              </w:rPr>
              <w:t>8. Ejercicios de pronunciación;</w:t>
            </w:r>
          </w:p>
          <w:p w:rsidR="00895DDD" w:rsidRDefault="00895DDD" w:rsidP="001755CF">
            <w:pPr>
              <w:ind w:left="270" w:hanging="27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A1CBA">
              <w:rPr>
                <w:rFonts w:ascii="Arial" w:hAnsi="Arial" w:cs="Arial"/>
                <w:sz w:val="20"/>
                <w:szCs w:val="20"/>
                <w:lang w:val="es-ES_tradnl"/>
              </w:rPr>
              <w:t>9. Falsos amigos – relacionar frases con imágenes).</w:t>
            </w:r>
          </w:p>
          <w:p w:rsidR="004E2511" w:rsidRPr="00AA1CBA" w:rsidRDefault="004E2511" w:rsidP="001755CF">
            <w:pPr>
              <w:ind w:left="270" w:hanging="27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10. Breve resumen de la clase – sumario.</w:t>
            </w:r>
          </w:p>
        </w:tc>
      </w:tr>
    </w:tbl>
    <w:p w:rsidR="00895DDD" w:rsidRPr="00AA1CBA" w:rsidRDefault="00895DDD" w:rsidP="00895D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8720"/>
      </w:tblGrid>
      <w:tr w:rsidR="00895DDD" w:rsidRPr="001755CF" w:rsidTr="00BC12C0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5DDD" w:rsidRDefault="00B52567" w:rsidP="004E2511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Sumario: </w:t>
            </w:r>
            <w:r w:rsidR="00175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 español en el mundo: aspectos culturales y </w:t>
            </w:r>
            <w:proofErr w:type="spellStart"/>
            <w:r w:rsidR="001755CF">
              <w:rPr>
                <w:rFonts w:ascii="Arial" w:hAnsi="Arial" w:cs="Arial"/>
                <w:sz w:val="20"/>
                <w:szCs w:val="20"/>
                <w:lang w:val="es-ES_tradnl"/>
              </w:rPr>
              <w:t>civilizacionales</w:t>
            </w:r>
            <w:proofErr w:type="spellEnd"/>
            <w:r w:rsidR="00175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mundo hispano. </w:t>
            </w:r>
          </w:p>
          <w:p w:rsidR="004E2511" w:rsidRDefault="004E2511" w:rsidP="004E2511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Letras y sonidos españoles: ejercicios de pronunciación.</w:t>
            </w:r>
          </w:p>
          <w:p w:rsidR="004E2511" w:rsidRDefault="004E2511" w:rsidP="004E2511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Identificar falsos amigos en español. </w:t>
            </w:r>
          </w:p>
          <w:p w:rsidR="004E2511" w:rsidRDefault="004E2511" w:rsidP="004E2511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755CF" w:rsidRPr="001755CF" w:rsidRDefault="001755CF" w:rsidP="00BC12C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895DDD" w:rsidRPr="001755CF" w:rsidTr="00BC12C0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DD" w:rsidRPr="00AA1CBA" w:rsidRDefault="00895DDD" w:rsidP="00BC12C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95DDD" w:rsidRPr="00AA1CBA" w:rsidRDefault="00895DDD" w:rsidP="00895D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EE76C7" w:rsidRPr="00895DDD" w:rsidRDefault="00EE76C7">
      <w:pPr>
        <w:rPr>
          <w:lang w:val="es-ES_tradnl"/>
        </w:rPr>
      </w:pPr>
    </w:p>
    <w:sectPr w:rsidR="00EE76C7" w:rsidRPr="00895DDD" w:rsidSect="00EE7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D51"/>
    <w:multiLevelType w:val="hybridMultilevel"/>
    <w:tmpl w:val="029A17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46FCF"/>
    <w:multiLevelType w:val="hybridMultilevel"/>
    <w:tmpl w:val="33EE782E"/>
    <w:lvl w:ilvl="0" w:tplc="0394A8E0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1365E"/>
    <w:multiLevelType w:val="hybridMultilevel"/>
    <w:tmpl w:val="FD5C3CFC"/>
    <w:lvl w:ilvl="0" w:tplc="C92077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F5EF6"/>
    <w:multiLevelType w:val="hybridMultilevel"/>
    <w:tmpl w:val="F80C7272"/>
    <w:lvl w:ilvl="0" w:tplc="6D34CD8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DDD"/>
    <w:rsid w:val="001755CF"/>
    <w:rsid w:val="00443B25"/>
    <w:rsid w:val="004E2511"/>
    <w:rsid w:val="00895DDD"/>
    <w:rsid w:val="00AA1D53"/>
    <w:rsid w:val="00B52567"/>
    <w:rsid w:val="00CE52CA"/>
    <w:rsid w:val="00DF462B"/>
    <w:rsid w:val="00E43337"/>
    <w:rsid w:val="00E84374"/>
    <w:rsid w:val="00EE3D30"/>
    <w:rsid w:val="00EE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DD"/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95DDD"/>
    <w:pPr>
      <w:spacing w:after="0" w:line="240" w:lineRule="auto"/>
    </w:pPr>
    <w:rPr>
      <w:rFonts w:eastAsiaTheme="minorEastAsia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4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43B25"/>
    <w:rPr>
      <w:rFonts w:ascii="Tahoma" w:eastAsiaTheme="minorEastAsi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E84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PaulaFreixial</dc:creator>
  <cp:lastModifiedBy>PaulaFreixial</cp:lastModifiedBy>
  <cp:revision>4</cp:revision>
  <dcterms:created xsi:type="dcterms:W3CDTF">2014-01-15T16:03:00Z</dcterms:created>
  <dcterms:modified xsi:type="dcterms:W3CDTF">2014-01-16T12:27:00Z</dcterms:modified>
</cp:coreProperties>
</file>