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9208009" w:displacedByCustomXml="next"/>
    <w:bookmarkStart w:id="1" w:name="_Toc326704550" w:displacedByCustomXml="next"/>
    <w:sdt>
      <w:sdtPr>
        <w:rPr>
          <w:rFonts w:asciiTheme="majorHAnsi" w:eastAsiaTheme="majorEastAsia" w:hAnsiTheme="majorHAnsi" w:cstheme="majorBidi"/>
          <w:caps/>
          <w:sz w:val="18"/>
        </w:rPr>
        <w:id w:val="1465770340"/>
        <w:docPartObj>
          <w:docPartGallery w:val="Cover Pages"/>
          <w:docPartUnique/>
        </w:docPartObj>
      </w:sdtPr>
      <w:sdtEndPr>
        <w:rPr>
          <w:rFonts w:asciiTheme="minorHAnsi" w:eastAsiaTheme="minorHAnsi" w:hAnsiTheme="minorHAnsi" w:cs="Arial"/>
          <w:b/>
          <w:bCs/>
          <w:caps w:val="0"/>
          <w:szCs w:val="24"/>
        </w:rPr>
      </w:sdtEndPr>
      <w:sdtContent>
        <w:tbl>
          <w:tblPr>
            <w:tblW w:w="5000" w:type="pct"/>
            <w:jc w:val="center"/>
            <w:tblLook w:val="04A0" w:firstRow="1" w:lastRow="0" w:firstColumn="1" w:lastColumn="0" w:noHBand="0" w:noVBand="1"/>
          </w:tblPr>
          <w:tblGrid>
            <w:gridCol w:w="8720"/>
          </w:tblGrid>
          <w:tr w:rsidR="00410D96">
            <w:trPr>
              <w:trHeight w:val="2880"/>
              <w:jc w:val="center"/>
            </w:trPr>
            <w:tc>
              <w:tcPr>
                <w:tcW w:w="5000" w:type="pct"/>
              </w:tcPr>
              <w:p w:rsidR="00DF1582" w:rsidRDefault="001B3FFB" w:rsidP="00DF1582">
                <w:pPr>
                  <w:pStyle w:val="SemEspaamento"/>
                  <w:jc w:val="center"/>
                  <w:rPr>
                    <w:rFonts w:asciiTheme="majorHAnsi" w:eastAsiaTheme="majorEastAsia" w:hAnsiTheme="majorHAnsi" w:cstheme="majorBidi"/>
                    <w:caps/>
                  </w:rPr>
                </w:pPr>
                <w:sdt>
                  <w:sdtPr>
                    <w:rPr>
                      <w:rFonts w:ascii="Arial" w:eastAsiaTheme="majorEastAsia" w:hAnsi="Arial" w:cs="Arial"/>
                      <w:b/>
                      <w:caps/>
                      <w:sz w:val="24"/>
                      <w:szCs w:val="24"/>
                    </w:rPr>
                    <w:alias w:val="Empresa"/>
                    <w:id w:val="15524243"/>
                    <w:dataBinding w:prefixMappings="xmlns:ns0='http://schemas.openxmlformats.org/officeDocument/2006/extended-properties'" w:xpath="/ns0:Properties[1]/ns0:Company[1]" w:storeItemID="{6668398D-A668-4E3E-A5EB-62B293D839F1}"/>
                    <w:text/>
                  </w:sdtPr>
                  <w:sdtContent>
                    <w:r w:rsidR="007E0286">
                      <w:rPr>
                        <w:rFonts w:ascii="Arial" w:eastAsiaTheme="majorEastAsia" w:hAnsi="Arial" w:cs="Arial"/>
                        <w:b/>
                        <w:caps/>
                        <w:sz w:val="24"/>
                        <w:szCs w:val="24"/>
                      </w:rPr>
                      <w:t>UNIVERSIDaDE DE ÉVORA 2012</w:t>
                    </w:r>
                  </w:sdtContent>
                </w:sdt>
              </w:p>
              <w:p w:rsidR="00DF1582" w:rsidRPr="00DF1582" w:rsidRDefault="00DF1582" w:rsidP="00DF1582"/>
              <w:p w:rsidR="00DF1582" w:rsidRPr="00DF1582" w:rsidRDefault="00DF1582" w:rsidP="00DF1582"/>
              <w:p w:rsidR="00DF1582" w:rsidRDefault="00DF1582" w:rsidP="00DF1582"/>
              <w:p w:rsidR="00410D96" w:rsidRDefault="00DF1582" w:rsidP="00DF1582">
                <w:pPr>
                  <w:jc w:val="center"/>
                </w:pPr>
                <w:r w:rsidRPr="00DF1582">
                  <w:rPr>
                    <w:noProof/>
                    <w:lang w:eastAsia="pt-PT"/>
                  </w:rPr>
                  <w:drawing>
                    <wp:inline distT="0" distB="0" distL="0" distR="0" wp14:anchorId="3E0FFA65" wp14:editId="0605C82A">
                      <wp:extent cx="1905000" cy="1857375"/>
                      <wp:effectExtent l="0" t="0" r="0" b="9525"/>
                      <wp:docPr id="5" name="Imagem 5" descr="http://4.bp.blogspot.com/_gmKXuDY0eWY/S5aAPxeYGWI/AAAAAAAAAo4/LJKxivsZgXA/s200/universidade_de_evora+cbe+badminton+ev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gmKXuDY0eWY/S5aAPxeYGWI/AAAAAAAAAo4/LJKxivsZgXA/s200/universidade_de_evora+cbe+badminton+evor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857375"/>
                              </a:xfrm>
                              <a:prstGeom prst="rect">
                                <a:avLst/>
                              </a:prstGeom>
                              <a:noFill/>
                              <a:ln>
                                <a:noFill/>
                              </a:ln>
                            </pic:spPr>
                          </pic:pic>
                        </a:graphicData>
                      </a:graphic>
                    </wp:inline>
                  </w:drawing>
                </w:r>
              </w:p>
              <w:p w:rsidR="00DF1582" w:rsidRDefault="00DF1582" w:rsidP="00DF1582">
                <w:pPr>
                  <w:jc w:val="center"/>
                </w:pPr>
              </w:p>
              <w:p w:rsidR="00BC7C1B" w:rsidRPr="00DF1582" w:rsidRDefault="00BC7C1B" w:rsidP="00DF1582">
                <w:pPr>
                  <w:jc w:val="center"/>
                </w:pPr>
              </w:p>
            </w:tc>
          </w:tr>
          <w:tr w:rsidR="00410D96">
            <w:trPr>
              <w:trHeight w:val="360"/>
              <w:jc w:val="center"/>
            </w:trPr>
            <w:tc>
              <w:tcPr>
                <w:tcW w:w="5000" w:type="pct"/>
                <w:vAlign w:val="center"/>
              </w:tcPr>
              <w:p w:rsidR="002B6C70" w:rsidRPr="00BC7C1B" w:rsidRDefault="00BC7C1B">
                <w:pPr>
                  <w:pStyle w:val="SemEspaamento"/>
                  <w:jc w:val="center"/>
                  <w:rPr>
                    <w:rFonts w:ascii="Arial" w:hAnsi="Arial" w:cs="Arial"/>
                    <w:b/>
                    <w:sz w:val="24"/>
                    <w:szCs w:val="24"/>
                  </w:rPr>
                </w:pPr>
                <w:r w:rsidRPr="00BC7C1B">
                  <w:rPr>
                    <w:rFonts w:ascii="Arial" w:hAnsi="Arial" w:cs="Arial"/>
                    <w:b/>
                    <w:sz w:val="24"/>
                    <w:szCs w:val="24"/>
                  </w:rPr>
                  <w:t xml:space="preserve">Elaborado </w:t>
                </w:r>
                <w:proofErr w:type="gramStart"/>
                <w:r w:rsidRPr="00BC7C1B">
                  <w:rPr>
                    <w:rFonts w:ascii="Arial" w:hAnsi="Arial" w:cs="Arial"/>
                    <w:b/>
                    <w:sz w:val="24"/>
                    <w:szCs w:val="24"/>
                  </w:rPr>
                  <w:t>por</w:t>
                </w:r>
                <w:proofErr w:type="gramEnd"/>
                <w:r w:rsidRPr="00BC7C1B">
                  <w:rPr>
                    <w:rFonts w:ascii="Arial" w:hAnsi="Arial" w:cs="Arial"/>
                    <w:b/>
                    <w:sz w:val="24"/>
                    <w:szCs w:val="24"/>
                  </w:rPr>
                  <w:t>:</w:t>
                </w:r>
              </w:p>
              <w:p w:rsidR="00BC7C1B" w:rsidRDefault="00BC7C1B" w:rsidP="00BC7C1B">
                <w:pPr>
                  <w:pStyle w:val="SemEspaamento"/>
                  <w:rPr>
                    <w:rFonts w:ascii="Arial" w:hAnsi="Arial" w:cs="Arial"/>
                    <w:b/>
                  </w:rPr>
                </w:pPr>
              </w:p>
              <w:p w:rsidR="00BC7C1B" w:rsidRPr="00BC7C1B" w:rsidRDefault="00BC7C1B">
                <w:pPr>
                  <w:pStyle w:val="SemEspaamento"/>
                  <w:jc w:val="center"/>
                  <w:rPr>
                    <w:rFonts w:ascii="Arial" w:hAnsi="Arial" w:cs="Arial"/>
                    <w:sz w:val="24"/>
                    <w:szCs w:val="24"/>
                  </w:rPr>
                </w:pPr>
                <w:r w:rsidRPr="00BC7C1B">
                  <w:rPr>
                    <w:rFonts w:ascii="Arial" w:hAnsi="Arial" w:cs="Arial"/>
                    <w:sz w:val="24"/>
                    <w:szCs w:val="24"/>
                  </w:rPr>
                  <w:t>Bruno Valdemar Rodrigues Ribeiro</w:t>
                </w:r>
              </w:p>
              <w:p w:rsidR="002B6C70" w:rsidRDefault="002B6C70">
                <w:pPr>
                  <w:pStyle w:val="SemEspaamento"/>
                  <w:jc w:val="center"/>
                  <w:rPr>
                    <w:rFonts w:ascii="Arial" w:hAnsi="Arial" w:cs="Arial"/>
                    <w:b/>
                  </w:rPr>
                </w:pPr>
              </w:p>
              <w:p w:rsidR="00BC7C1B" w:rsidRDefault="00BC7C1B">
                <w:pPr>
                  <w:pStyle w:val="SemEspaamento"/>
                  <w:jc w:val="center"/>
                  <w:rPr>
                    <w:rFonts w:ascii="Arial" w:hAnsi="Arial" w:cs="Arial"/>
                    <w:b/>
                  </w:rPr>
                </w:pPr>
              </w:p>
              <w:p w:rsidR="00BC7C1B" w:rsidRDefault="00BC7C1B">
                <w:pPr>
                  <w:pStyle w:val="SemEspaamento"/>
                  <w:jc w:val="center"/>
                  <w:rPr>
                    <w:rFonts w:ascii="Arial" w:hAnsi="Arial" w:cs="Arial"/>
                    <w:b/>
                  </w:rPr>
                </w:pPr>
              </w:p>
              <w:p w:rsidR="00BC7C1B" w:rsidRDefault="00BC7C1B">
                <w:pPr>
                  <w:pStyle w:val="SemEspaamento"/>
                  <w:jc w:val="center"/>
                  <w:rPr>
                    <w:rFonts w:ascii="Arial" w:hAnsi="Arial" w:cs="Arial"/>
                    <w:b/>
                  </w:rPr>
                </w:pPr>
              </w:p>
              <w:p w:rsidR="00BC7C1B" w:rsidRPr="00BC7C1B" w:rsidRDefault="00BC7C1B">
                <w:pPr>
                  <w:pStyle w:val="SemEspaamento"/>
                  <w:jc w:val="center"/>
                  <w:rPr>
                    <w:rFonts w:ascii="Arial" w:hAnsi="Arial" w:cs="Arial"/>
                    <w:b/>
                    <w:sz w:val="24"/>
                    <w:szCs w:val="24"/>
                  </w:rPr>
                </w:pPr>
                <w:r w:rsidRPr="00BC7C1B">
                  <w:rPr>
                    <w:rFonts w:ascii="Arial" w:hAnsi="Arial" w:cs="Arial"/>
                    <w:b/>
                    <w:sz w:val="24"/>
                    <w:szCs w:val="24"/>
                  </w:rPr>
                  <w:t>Orientadores:</w:t>
                </w:r>
              </w:p>
              <w:p w:rsidR="00BC7C1B" w:rsidRDefault="00BC7C1B">
                <w:pPr>
                  <w:pStyle w:val="SemEspaamento"/>
                  <w:jc w:val="center"/>
                  <w:rPr>
                    <w:rFonts w:ascii="Arial" w:hAnsi="Arial" w:cs="Arial"/>
                    <w:b/>
                  </w:rPr>
                </w:pPr>
              </w:p>
              <w:p w:rsidR="00BC7C1B" w:rsidRDefault="00BC7C1B">
                <w:pPr>
                  <w:pStyle w:val="SemEspaamento"/>
                  <w:jc w:val="center"/>
                  <w:rPr>
                    <w:rFonts w:ascii="Arial" w:hAnsi="Arial" w:cs="Arial"/>
                    <w:b/>
                  </w:rPr>
                </w:pPr>
              </w:p>
              <w:p w:rsidR="00410D96" w:rsidRPr="00BC7C1B" w:rsidRDefault="00DF1582">
                <w:pPr>
                  <w:pStyle w:val="SemEspaamento"/>
                  <w:jc w:val="center"/>
                  <w:rPr>
                    <w:rFonts w:ascii="Arial" w:hAnsi="Arial" w:cs="Arial"/>
                    <w:sz w:val="24"/>
                    <w:szCs w:val="24"/>
                  </w:rPr>
                </w:pPr>
                <w:r w:rsidRPr="00BC7C1B">
                  <w:rPr>
                    <w:rFonts w:ascii="Arial" w:hAnsi="Arial" w:cs="Arial"/>
                    <w:sz w:val="24"/>
                    <w:szCs w:val="24"/>
                  </w:rPr>
                  <w:t>Prof. Doutor Nuno Batalha</w:t>
                </w:r>
              </w:p>
              <w:p w:rsidR="002B6C70" w:rsidRPr="00BC7C1B" w:rsidRDefault="002B6C70">
                <w:pPr>
                  <w:pStyle w:val="SemEspaamento"/>
                  <w:jc w:val="center"/>
                  <w:rPr>
                    <w:rFonts w:ascii="Arial" w:hAnsi="Arial" w:cs="Arial"/>
                    <w:sz w:val="24"/>
                    <w:szCs w:val="24"/>
                  </w:rPr>
                </w:pPr>
              </w:p>
              <w:p w:rsidR="00DF1582" w:rsidRPr="00BC7C1B" w:rsidRDefault="00DF1582">
                <w:pPr>
                  <w:pStyle w:val="SemEspaamento"/>
                  <w:jc w:val="center"/>
                  <w:rPr>
                    <w:sz w:val="24"/>
                    <w:szCs w:val="24"/>
                  </w:rPr>
                </w:pPr>
              </w:p>
              <w:p w:rsidR="00DF1582" w:rsidRPr="002B6C70" w:rsidRDefault="00DF1582">
                <w:pPr>
                  <w:pStyle w:val="SemEspaamento"/>
                  <w:jc w:val="center"/>
                  <w:rPr>
                    <w:rFonts w:ascii="Arial" w:hAnsi="Arial" w:cs="Arial"/>
                  </w:rPr>
                </w:pPr>
                <w:r w:rsidRPr="00BC7C1B">
                  <w:rPr>
                    <w:rFonts w:ascii="Arial" w:hAnsi="Arial" w:cs="Arial"/>
                    <w:sz w:val="24"/>
                    <w:szCs w:val="24"/>
                  </w:rPr>
                  <w:t>Prof. Doutor Armando Raimundo</w:t>
                </w:r>
              </w:p>
            </w:tc>
          </w:tr>
          <w:tr w:rsidR="00410D96">
            <w:trPr>
              <w:trHeight w:val="360"/>
              <w:jc w:val="center"/>
            </w:trPr>
            <w:tc>
              <w:tcPr>
                <w:tcW w:w="5000" w:type="pct"/>
                <w:vAlign w:val="center"/>
              </w:tcPr>
              <w:p w:rsidR="00410D96" w:rsidRDefault="00410D96" w:rsidP="00DF1582">
                <w:pPr>
                  <w:pStyle w:val="SemEspaamento"/>
                  <w:rPr>
                    <w:b/>
                    <w:bCs/>
                  </w:rPr>
                </w:pPr>
              </w:p>
            </w:tc>
          </w:tr>
          <w:tr w:rsidR="00410D96">
            <w:trPr>
              <w:trHeight w:val="360"/>
              <w:jc w:val="center"/>
            </w:trPr>
            <w:tc>
              <w:tcPr>
                <w:tcW w:w="5000" w:type="pct"/>
                <w:vAlign w:val="center"/>
              </w:tcPr>
              <w:p w:rsidR="00410D96" w:rsidRDefault="00410D96" w:rsidP="00DF1582">
                <w:pPr>
                  <w:pStyle w:val="SemEspaamento"/>
                  <w:rPr>
                    <w:b/>
                    <w:bCs/>
                  </w:rPr>
                </w:pPr>
              </w:p>
            </w:tc>
          </w:tr>
        </w:tbl>
        <w:p w:rsidR="00410D96" w:rsidRDefault="00410D96"/>
        <w:p w:rsidR="00410D96" w:rsidRDefault="00410D96"/>
        <w:p w:rsidR="00410D96" w:rsidRPr="007A2CF7" w:rsidRDefault="00410D96">
          <w:pPr>
            <w:rPr>
              <w:rFonts w:ascii="Arial" w:hAnsi="Arial" w:cs="Arial"/>
              <w:sz w:val="32"/>
              <w:szCs w:val="32"/>
            </w:rPr>
          </w:pPr>
        </w:p>
        <w:p w:rsidR="007A2CF7" w:rsidRPr="00303E02" w:rsidRDefault="00BC7C1B">
          <w:pPr>
            <w:spacing w:after="200"/>
            <w:rPr>
              <w:rFonts w:ascii="Arial" w:hAnsi="Arial" w:cs="Arial"/>
              <w:b/>
              <w:bCs/>
              <w:sz w:val="28"/>
              <w:szCs w:val="28"/>
            </w:rPr>
          </w:pPr>
          <w:r w:rsidRPr="00303E02">
            <w:rPr>
              <w:rFonts w:ascii="Arial" w:hAnsi="Arial" w:cs="Arial"/>
              <w:b/>
              <w:bCs/>
              <w:sz w:val="28"/>
              <w:szCs w:val="28"/>
            </w:rPr>
            <w:t>Comparação dos efeitos da utilização de métodos lineares e não lineares no treino e dest</w:t>
          </w:r>
          <w:r w:rsidR="00FE26AD">
            <w:rPr>
              <w:rFonts w:ascii="Arial" w:hAnsi="Arial" w:cs="Arial"/>
              <w:b/>
              <w:bCs/>
              <w:sz w:val="28"/>
              <w:szCs w:val="28"/>
            </w:rPr>
            <w:t>reino da força em voleibolistas</w:t>
          </w:r>
        </w:p>
        <w:p w:rsidR="007A2CF7" w:rsidRDefault="007A2CF7">
          <w:pPr>
            <w:spacing w:after="200"/>
            <w:rPr>
              <w:rFonts w:ascii="Arial" w:hAnsi="Arial" w:cs="Arial"/>
              <w:b/>
              <w:bCs/>
              <w:sz w:val="32"/>
              <w:szCs w:val="32"/>
            </w:rPr>
          </w:pPr>
        </w:p>
        <w:p w:rsidR="007A2CF7" w:rsidRDefault="007A2CF7">
          <w:pPr>
            <w:spacing w:after="200"/>
            <w:rPr>
              <w:rFonts w:ascii="Arial" w:hAnsi="Arial" w:cs="Arial"/>
              <w:b/>
              <w:bCs/>
              <w:sz w:val="32"/>
              <w:szCs w:val="32"/>
            </w:rPr>
          </w:pPr>
        </w:p>
        <w:p w:rsidR="00105130" w:rsidRDefault="00105130" w:rsidP="007A2CF7">
          <w:pPr>
            <w:spacing w:after="200"/>
            <w:jc w:val="center"/>
            <w:rPr>
              <w:rFonts w:ascii="Arial" w:hAnsi="Arial" w:cs="Arial"/>
              <w:b/>
              <w:bCs/>
              <w:sz w:val="24"/>
              <w:szCs w:val="24"/>
            </w:rPr>
          </w:pPr>
          <w:r>
            <w:rPr>
              <w:rFonts w:ascii="Arial" w:hAnsi="Arial" w:cs="Arial"/>
              <w:b/>
              <w:bCs/>
              <w:sz w:val="24"/>
              <w:szCs w:val="24"/>
            </w:rPr>
            <w:t>MESTRADO EM EXERCÍCIO E SAÚ</w:t>
          </w:r>
          <w:r w:rsidR="007A2CF7" w:rsidRPr="007A2CF7">
            <w:rPr>
              <w:rFonts w:ascii="Arial" w:hAnsi="Arial" w:cs="Arial"/>
              <w:b/>
              <w:bCs/>
              <w:sz w:val="24"/>
              <w:szCs w:val="24"/>
            </w:rPr>
            <w:t>DE</w:t>
          </w:r>
        </w:p>
        <w:p w:rsidR="00105130" w:rsidRDefault="00105130" w:rsidP="007A2CF7">
          <w:pPr>
            <w:spacing w:after="200"/>
            <w:jc w:val="center"/>
            <w:rPr>
              <w:rFonts w:ascii="Arial" w:hAnsi="Arial" w:cs="Arial"/>
              <w:b/>
              <w:bCs/>
              <w:sz w:val="24"/>
              <w:szCs w:val="24"/>
            </w:rPr>
          </w:pPr>
        </w:p>
        <w:p w:rsidR="00410D96" w:rsidRDefault="00410D96" w:rsidP="007A2CF7">
          <w:pPr>
            <w:spacing w:after="200"/>
            <w:jc w:val="center"/>
            <w:rPr>
              <w:rFonts w:ascii="Arial" w:hAnsi="Arial" w:cs="Arial"/>
              <w:sz w:val="24"/>
              <w:szCs w:val="24"/>
            </w:rPr>
          </w:pPr>
          <w:r>
            <w:rPr>
              <w:rFonts w:cs="Arial"/>
              <w:b/>
              <w:bCs/>
              <w:szCs w:val="24"/>
            </w:rPr>
            <w:br w:type="page"/>
          </w:r>
        </w:p>
      </w:sdtContent>
    </w:sdt>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p w:rsidR="00661A28" w:rsidRDefault="00661A28" w:rsidP="007E0286">
      <w:pPr>
        <w:pStyle w:val="Cabealho2"/>
      </w:pPr>
    </w:p>
    <w:tbl>
      <w:tblPr>
        <w:tblW w:w="5000" w:type="pct"/>
        <w:jc w:val="center"/>
        <w:tblLook w:val="04A0" w:firstRow="1" w:lastRow="0" w:firstColumn="1" w:lastColumn="0" w:noHBand="0" w:noVBand="1"/>
      </w:tblPr>
      <w:tblGrid>
        <w:gridCol w:w="8720"/>
      </w:tblGrid>
      <w:tr w:rsidR="007E0286" w:rsidRPr="00DF1582" w:rsidTr="004E6484">
        <w:trPr>
          <w:trHeight w:val="2880"/>
          <w:jc w:val="center"/>
        </w:trPr>
        <w:tc>
          <w:tcPr>
            <w:tcW w:w="5000" w:type="pct"/>
          </w:tcPr>
          <w:bookmarkStart w:id="2" w:name="_Toc338370957"/>
          <w:p w:rsidR="007E0286" w:rsidRDefault="001B3FFB" w:rsidP="007E0286">
            <w:pPr>
              <w:pStyle w:val="SemEspaamento"/>
              <w:jc w:val="center"/>
              <w:rPr>
                <w:rFonts w:asciiTheme="majorHAnsi" w:eastAsiaTheme="majorEastAsia" w:hAnsiTheme="majorHAnsi" w:cstheme="majorBidi"/>
                <w:caps/>
              </w:rPr>
            </w:pPr>
            <w:sdt>
              <w:sdtPr>
                <w:rPr>
                  <w:rFonts w:ascii="Arial" w:eastAsiaTheme="majorEastAsia" w:hAnsi="Arial" w:cs="Arial"/>
                  <w:b/>
                  <w:caps/>
                  <w:sz w:val="24"/>
                  <w:szCs w:val="24"/>
                </w:rPr>
                <w:alias w:val="Empresa"/>
                <w:id w:val="-1683731232"/>
                <w:dataBinding w:prefixMappings="xmlns:ns0='http://schemas.openxmlformats.org/officeDocument/2006/extended-properties'" w:xpath="/ns0:Properties[1]/ns0:Company[1]" w:storeItemID="{6668398D-A668-4E3E-A5EB-62B293D839F1}"/>
                <w:text/>
              </w:sdtPr>
              <w:sdtContent>
                <w:r w:rsidR="007E0286">
                  <w:rPr>
                    <w:rFonts w:ascii="Arial" w:eastAsiaTheme="majorEastAsia" w:hAnsi="Arial" w:cs="Arial"/>
                    <w:b/>
                    <w:caps/>
                    <w:sz w:val="24"/>
                    <w:szCs w:val="24"/>
                  </w:rPr>
                  <w:t>UNIVERSIDaDE DE ÉVORA 2012</w:t>
                </w:r>
              </w:sdtContent>
            </w:sdt>
          </w:p>
          <w:p w:rsidR="007E0286" w:rsidRPr="007E0286" w:rsidRDefault="007E0286" w:rsidP="007E0286"/>
          <w:p w:rsidR="007E0286" w:rsidRPr="007E0286" w:rsidRDefault="007E0286" w:rsidP="007E0286">
            <w:pPr>
              <w:jc w:val="center"/>
            </w:pPr>
          </w:p>
        </w:tc>
      </w:tr>
      <w:tr w:rsidR="007E0286" w:rsidRPr="002B6C70" w:rsidTr="004E6484">
        <w:trPr>
          <w:trHeight w:val="360"/>
          <w:jc w:val="center"/>
        </w:trPr>
        <w:tc>
          <w:tcPr>
            <w:tcW w:w="5000" w:type="pct"/>
            <w:vAlign w:val="center"/>
          </w:tcPr>
          <w:p w:rsidR="007E0286" w:rsidRPr="00BC7C1B" w:rsidRDefault="007E0286" w:rsidP="004E6484">
            <w:pPr>
              <w:pStyle w:val="SemEspaamento"/>
              <w:jc w:val="center"/>
              <w:rPr>
                <w:rFonts w:ascii="Arial" w:hAnsi="Arial" w:cs="Arial"/>
                <w:b/>
                <w:sz w:val="24"/>
                <w:szCs w:val="24"/>
              </w:rPr>
            </w:pPr>
            <w:r w:rsidRPr="00BC7C1B">
              <w:rPr>
                <w:rFonts w:ascii="Arial" w:hAnsi="Arial" w:cs="Arial"/>
                <w:b/>
                <w:sz w:val="24"/>
                <w:szCs w:val="24"/>
              </w:rPr>
              <w:t xml:space="preserve">Elaborado </w:t>
            </w:r>
            <w:proofErr w:type="gramStart"/>
            <w:r w:rsidRPr="00BC7C1B">
              <w:rPr>
                <w:rFonts w:ascii="Arial" w:hAnsi="Arial" w:cs="Arial"/>
                <w:b/>
                <w:sz w:val="24"/>
                <w:szCs w:val="24"/>
              </w:rPr>
              <w:t>por</w:t>
            </w:r>
            <w:proofErr w:type="gramEnd"/>
            <w:r w:rsidRPr="00BC7C1B">
              <w:rPr>
                <w:rFonts w:ascii="Arial" w:hAnsi="Arial" w:cs="Arial"/>
                <w:b/>
                <w:sz w:val="24"/>
                <w:szCs w:val="24"/>
              </w:rPr>
              <w:t>:</w:t>
            </w:r>
          </w:p>
          <w:p w:rsidR="007E0286" w:rsidRDefault="007E0286" w:rsidP="004E6484">
            <w:pPr>
              <w:pStyle w:val="SemEspaamento"/>
              <w:rPr>
                <w:rFonts w:ascii="Arial" w:hAnsi="Arial" w:cs="Arial"/>
                <w:b/>
              </w:rPr>
            </w:pPr>
          </w:p>
          <w:p w:rsidR="007E0286" w:rsidRPr="00BC7C1B" w:rsidRDefault="007E0286" w:rsidP="004E6484">
            <w:pPr>
              <w:pStyle w:val="SemEspaamento"/>
              <w:jc w:val="center"/>
              <w:rPr>
                <w:rFonts w:ascii="Arial" w:hAnsi="Arial" w:cs="Arial"/>
                <w:sz w:val="24"/>
                <w:szCs w:val="24"/>
              </w:rPr>
            </w:pPr>
            <w:r w:rsidRPr="00BC7C1B">
              <w:rPr>
                <w:rFonts w:ascii="Arial" w:hAnsi="Arial" w:cs="Arial"/>
                <w:sz w:val="24"/>
                <w:szCs w:val="24"/>
              </w:rPr>
              <w:t>Bruno Valdemar Rodrigues Ribeiro</w:t>
            </w:r>
          </w:p>
          <w:p w:rsidR="007E0286" w:rsidRDefault="007E0286" w:rsidP="004E6484">
            <w:pPr>
              <w:pStyle w:val="SemEspaamento"/>
              <w:jc w:val="center"/>
              <w:rPr>
                <w:rFonts w:ascii="Arial" w:hAnsi="Arial" w:cs="Arial"/>
                <w:b/>
              </w:rPr>
            </w:pPr>
          </w:p>
          <w:p w:rsidR="007E0286" w:rsidRDefault="007E0286" w:rsidP="004E6484">
            <w:pPr>
              <w:pStyle w:val="SemEspaamento"/>
              <w:jc w:val="center"/>
              <w:rPr>
                <w:rFonts w:ascii="Arial" w:hAnsi="Arial" w:cs="Arial"/>
                <w:b/>
              </w:rPr>
            </w:pPr>
          </w:p>
          <w:p w:rsidR="007E0286" w:rsidRDefault="007E0286" w:rsidP="004E6484">
            <w:pPr>
              <w:pStyle w:val="SemEspaamento"/>
              <w:jc w:val="center"/>
              <w:rPr>
                <w:rFonts w:ascii="Arial" w:hAnsi="Arial" w:cs="Arial"/>
                <w:b/>
              </w:rPr>
            </w:pPr>
          </w:p>
          <w:p w:rsidR="007E0286" w:rsidRDefault="007E0286" w:rsidP="004E6484">
            <w:pPr>
              <w:pStyle w:val="SemEspaamento"/>
              <w:jc w:val="center"/>
              <w:rPr>
                <w:rFonts w:ascii="Arial" w:hAnsi="Arial" w:cs="Arial"/>
                <w:b/>
              </w:rPr>
            </w:pPr>
          </w:p>
          <w:p w:rsidR="007E0286" w:rsidRPr="00BC7C1B" w:rsidRDefault="007E0286" w:rsidP="004E6484">
            <w:pPr>
              <w:pStyle w:val="SemEspaamento"/>
              <w:jc w:val="center"/>
              <w:rPr>
                <w:rFonts w:ascii="Arial" w:hAnsi="Arial" w:cs="Arial"/>
                <w:b/>
                <w:sz w:val="24"/>
                <w:szCs w:val="24"/>
              </w:rPr>
            </w:pPr>
            <w:r w:rsidRPr="00BC7C1B">
              <w:rPr>
                <w:rFonts w:ascii="Arial" w:hAnsi="Arial" w:cs="Arial"/>
                <w:b/>
                <w:sz w:val="24"/>
                <w:szCs w:val="24"/>
              </w:rPr>
              <w:t>Orientadores:</w:t>
            </w:r>
          </w:p>
          <w:p w:rsidR="007E0286" w:rsidRDefault="007E0286" w:rsidP="004E6484">
            <w:pPr>
              <w:pStyle w:val="SemEspaamento"/>
              <w:jc w:val="center"/>
              <w:rPr>
                <w:rFonts w:ascii="Arial" w:hAnsi="Arial" w:cs="Arial"/>
                <w:b/>
              </w:rPr>
            </w:pPr>
          </w:p>
          <w:p w:rsidR="007E0286" w:rsidRDefault="007E0286" w:rsidP="004E6484">
            <w:pPr>
              <w:pStyle w:val="SemEspaamento"/>
              <w:jc w:val="center"/>
              <w:rPr>
                <w:rFonts w:ascii="Arial" w:hAnsi="Arial" w:cs="Arial"/>
                <w:b/>
              </w:rPr>
            </w:pPr>
          </w:p>
          <w:p w:rsidR="007E0286" w:rsidRPr="00BC7C1B" w:rsidRDefault="007E0286" w:rsidP="004E6484">
            <w:pPr>
              <w:pStyle w:val="SemEspaamento"/>
              <w:jc w:val="center"/>
              <w:rPr>
                <w:rFonts w:ascii="Arial" w:hAnsi="Arial" w:cs="Arial"/>
                <w:sz w:val="24"/>
                <w:szCs w:val="24"/>
              </w:rPr>
            </w:pPr>
            <w:r w:rsidRPr="00BC7C1B">
              <w:rPr>
                <w:rFonts w:ascii="Arial" w:hAnsi="Arial" w:cs="Arial"/>
                <w:sz w:val="24"/>
                <w:szCs w:val="24"/>
              </w:rPr>
              <w:t>Prof. Doutor Nuno Batalha</w:t>
            </w:r>
          </w:p>
          <w:p w:rsidR="007E0286" w:rsidRPr="00BC7C1B" w:rsidRDefault="007E0286" w:rsidP="004E6484">
            <w:pPr>
              <w:pStyle w:val="SemEspaamento"/>
              <w:jc w:val="center"/>
              <w:rPr>
                <w:rFonts w:ascii="Arial" w:hAnsi="Arial" w:cs="Arial"/>
                <w:sz w:val="24"/>
                <w:szCs w:val="24"/>
              </w:rPr>
            </w:pPr>
          </w:p>
          <w:p w:rsidR="007E0286" w:rsidRPr="00BC7C1B" w:rsidRDefault="007E0286" w:rsidP="004E6484">
            <w:pPr>
              <w:pStyle w:val="SemEspaamento"/>
              <w:jc w:val="center"/>
              <w:rPr>
                <w:sz w:val="24"/>
                <w:szCs w:val="24"/>
              </w:rPr>
            </w:pPr>
          </w:p>
          <w:p w:rsidR="007E0286" w:rsidRPr="002B6C70" w:rsidRDefault="007E0286" w:rsidP="004E6484">
            <w:pPr>
              <w:pStyle w:val="SemEspaamento"/>
              <w:jc w:val="center"/>
              <w:rPr>
                <w:rFonts w:ascii="Arial" w:hAnsi="Arial" w:cs="Arial"/>
              </w:rPr>
            </w:pPr>
            <w:r w:rsidRPr="00BC7C1B">
              <w:rPr>
                <w:rFonts w:ascii="Arial" w:hAnsi="Arial" w:cs="Arial"/>
                <w:sz w:val="24"/>
                <w:szCs w:val="24"/>
              </w:rPr>
              <w:t>Prof. Doutor Armando Raimundo</w:t>
            </w:r>
          </w:p>
        </w:tc>
      </w:tr>
      <w:tr w:rsidR="007E0286" w:rsidTr="004E6484">
        <w:trPr>
          <w:trHeight w:val="360"/>
          <w:jc w:val="center"/>
        </w:trPr>
        <w:tc>
          <w:tcPr>
            <w:tcW w:w="5000" w:type="pct"/>
            <w:vAlign w:val="center"/>
          </w:tcPr>
          <w:p w:rsidR="007E0286" w:rsidRDefault="007E0286" w:rsidP="004E6484">
            <w:pPr>
              <w:pStyle w:val="SemEspaamento"/>
              <w:rPr>
                <w:b/>
                <w:bCs/>
              </w:rPr>
            </w:pPr>
          </w:p>
          <w:p w:rsidR="007E0286" w:rsidRDefault="007E0286" w:rsidP="004E6484">
            <w:pPr>
              <w:pStyle w:val="SemEspaamento"/>
              <w:rPr>
                <w:b/>
                <w:bCs/>
              </w:rPr>
            </w:pPr>
          </w:p>
          <w:p w:rsidR="007E0286" w:rsidRDefault="007E0286" w:rsidP="004E6484">
            <w:pPr>
              <w:pStyle w:val="SemEspaamento"/>
              <w:rPr>
                <w:b/>
                <w:bCs/>
              </w:rPr>
            </w:pPr>
          </w:p>
          <w:p w:rsidR="007E0286" w:rsidRDefault="007E0286" w:rsidP="004E6484">
            <w:pPr>
              <w:pStyle w:val="SemEspaamento"/>
              <w:rPr>
                <w:b/>
                <w:bCs/>
              </w:rPr>
            </w:pPr>
          </w:p>
        </w:tc>
      </w:tr>
      <w:tr w:rsidR="007E0286" w:rsidTr="004E6484">
        <w:trPr>
          <w:trHeight w:val="360"/>
          <w:jc w:val="center"/>
        </w:trPr>
        <w:tc>
          <w:tcPr>
            <w:tcW w:w="5000" w:type="pct"/>
            <w:vAlign w:val="center"/>
          </w:tcPr>
          <w:p w:rsidR="007E0286" w:rsidRDefault="007E0286" w:rsidP="004E6484">
            <w:pPr>
              <w:pStyle w:val="SemEspaamento"/>
              <w:rPr>
                <w:b/>
                <w:bCs/>
              </w:rPr>
            </w:pPr>
          </w:p>
        </w:tc>
      </w:tr>
    </w:tbl>
    <w:p w:rsidR="007E0286" w:rsidRPr="00303E02" w:rsidRDefault="007E0286" w:rsidP="007E0286">
      <w:pPr>
        <w:spacing w:after="200"/>
        <w:rPr>
          <w:rFonts w:ascii="Arial" w:hAnsi="Arial" w:cs="Arial"/>
          <w:b/>
          <w:bCs/>
          <w:sz w:val="28"/>
          <w:szCs w:val="28"/>
        </w:rPr>
      </w:pPr>
      <w:r w:rsidRPr="00303E02">
        <w:rPr>
          <w:rFonts w:ascii="Arial" w:hAnsi="Arial" w:cs="Arial"/>
          <w:b/>
          <w:bCs/>
          <w:sz w:val="28"/>
          <w:szCs w:val="28"/>
        </w:rPr>
        <w:t xml:space="preserve">Comparação dos efeitos da utilização de métodos lineares e não lineares no treino e destreino da força em </w:t>
      </w:r>
      <w:r w:rsidR="00FE26AD">
        <w:rPr>
          <w:rFonts w:ascii="Arial" w:hAnsi="Arial" w:cs="Arial"/>
          <w:b/>
          <w:bCs/>
          <w:sz w:val="28"/>
          <w:szCs w:val="28"/>
        </w:rPr>
        <w:t>voleibolistas</w:t>
      </w:r>
    </w:p>
    <w:p w:rsidR="007E0286" w:rsidRDefault="007E0286" w:rsidP="007E0286">
      <w:pPr>
        <w:spacing w:after="200"/>
        <w:jc w:val="center"/>
        <w:rPr>
          <w:rFonts w:ascii="Arial" w:hAnsi="Arial" w:cs="Arial"/>
          <w:b/>
          <w:bCs/>
          <w:sz w:val="24"/>
          <w:szCs w:val="24"/>
        </w:rPr>
      </w:pPr>
    </w:p>
    <w:p w:rsidR="007E0286" w:rsidRDefault="007E0286" w:rsidP="007E0286">
      <w:pPr>
        <w:spacing w:after="200"/>
        <w:jc w:val="center"/>
        <w:rPr>
          <w:rFonts w:ascii="Arial" w:hAnsi="Arial" w:cs="Arial"/>
          <w:b/>
          <w:bCs/>
          <w:sz w:val="24"/>
          <w:szCs w:val="24"/>
        </w:rPr>
      </w:pPr>
    </w:p>
    <w:p w:rsidR="007E0286" w:rsidRDefault="007E0286" w:rsidP="007E0286">
      <w:pPr>
        <w:spacing w:after="200"/>
        <w:jc w:val="center"/>
        <w:rPr>
          <w:rFonts w:ascii="Arial" w:hAnsi="Arial" w:cs="Arial"/>
          <w:b/>
          <w:bCs/>
          <w:sz w:val="24"/>
          <w:szCs w:val="24"/>
        </w:rPr>
      </w:pPr>
      <w:r>
        <w:rPr>
          <w:rFonts w:ascii="Arial" w:hAnsi="Arial" w:cs="Arial"/>
          <w:b/>
          <w:bCs/>
          <w:sz w:val="24"/>
          <w:szCs w:val="24"/>
        </w:rPr>
        <w:t>MESTRADO EM EXERCÍCIO E SAÚ</w:t>
      </w:r>
      <w:r w:rsidRPr="007A2CF7">
        <w:rPr>
          <w:rFonts w:ascii="Arial" w:hAnsi="Arial" w:cs="Arial"/>
          <w:b/>
          <w:bCs/>
          <w:sz w:val="24"/>
          <w:szCs w:val="24"/>
        </w:rPr>
        <w:t>DE</w:t>
      </w:r>
    </w:p>
    <w:p w:rsidR="007E0286" w:rsidRDefault="007E0286" w:rsidP="007E0286"/>
    <w:p w:rsidR="007E0286" w:rsidRDefault="007E0286" w:rsidP="007E0286"/>
    <w:p w:rsidR="007E0286" w:rsidRDefault="007E0286" w:rsidP="007E0286"/>
    <w:p w:rsidR="007E0286" w:rsidRDefault="007E0286" w:rsidP="007E0286"/>
    <w:p w:rsidR="007E0286" w:rsidRDefault="007E0286" w:rsidP="007E0286"/>
    <w:p w:rsidR="00AF3A10" w:rsidRDefault="00AF3A10" w:rsidP="007E0286">
      <w:pPr>
        <w:pStyle w:val="Cabealho2"/>
      </w:pPr>
    </w:p>
    <w:p w:rsidR="00AF3A10" w:rsidRDefault="00AF3A10" w:rsidP="00AF3A10">
      <w:pPr>
        <w:rPr>
          <w:rFonts w:ascii="Arial" w:eastAsiaTheme="majorEastAsia" w:hAnsi="Arial" w:cstheme="majorBidi"/>
          <w:sz w:val="24"/>
          <w:szCs w:val="26"/>
        </w:rPr>
      </w:pPr>
      <w:r>
        <w:br w:type="page"/>
      </w:r>
    </w:p>
    <w:p w:rsidR="00204956" w:rsidRPr="007E0286" w:rsidRDefault="00204956" w:rsidP="007E0286">
      <w:pPr>
        <w:pStyle w:val="Cabealho2"/>
      </w:pPr>
      <w:r w:rsidRPr="007E0286">
        <w:lastRenderedPageBreak/>
        <w:t>AGRADECIMENTOS</w:t>
      </w:r>
      <w:bookmarkEnd w:id="1"/>
      <w:bookmarkEnd w:id="0"/>
      <w:bookmarkEnd w:id="2"/>
    </w:p>
    <w:p w:rsidR="009B6EF6" w:rsidRDefault="009B6EF6" w:rsidP="00C56784">
      <w:pPr>
        <w:spacing w:line="360" w:lineRule="auto"/>
        <w:jc w:val="both"/>
        <w:rPr>
          <w:rFonts w:ascii="Arial" w:hAnsi="Arial" w:cs="Arial"/>
          <w:sz w:val="24"/>
          <w:szCs w:val="24"/>
        </w:rPr>
      </w:pPr>
      <w:r>
        <w:rPr>
          <w:rFonts w:ascii="Arial" w:hAnsi="Arial" w:cs="Arial"/>
          <w:sz w:val="24"/>
          <w:szCs w:val="24"/>
        </w:rPr>
        <w:t>Ao Prof. Dr. Nuno Batalha, meu orientador, por todo o apoio prestado durante todo este trabalho, p</w:t>
      </w:r>
      <w:r w:rsidR="00A23EB7">
        <w:rPr>
          <w:rFonts w:ascii="Arial" w:hAnsi="Arial" w:cs="Arial"/>
          <w:sz w:val="24"/>
          <w:szCs w:val="24"/>
        </w:rPr>
        <w:t>ela sua inteira disponibilidade e rigor científico.</w:t>
      </w:r>
    </w:p>
    <w:p w:rsidR="00A23EB7" w:rsidRDefault="00A23EB7" w:rsidP="00C56784">
      <w:pPr>
        <w:spacing w:line="360" w:lineRule="auto"/>
        <w:jc w:val="both"/>
        <w:rPr>
          <w:rFonts w:ascii="Arial" w:hAnsi="Arial" w:cs="Arial"/>
          <w:sz w:val="24"/>
          <w:szCs w:val="24"/>
        </w:rPr>
      </w:pPr>
    </w:p>
    <w:p w:rsidR="00A23EB7" w:rsidRDefault="00A23EB7" w:rsidP="00C56784">
      <w:pPr>
        <w:spacing w:line="360" w:lineRule="auto"/>
        <w:jc w:val="both"/>
        <w:rPr>
          <w:rFonts w:ascii="Arial" w:hAnsi="Arial" w:cs="Arial"/>
          <w:sz w:val="24"/>
          <w:szCs w:val="24"/>
        </w:rPr>
      </w:pPr>
      <w:r>
        <w:rPr>
          <w:rFonts w:ascii="Arial" w:hAnsi="Arial" w:cs="Arial"/>
          <w:sz w:val="24"/>
          <w:szCs w:val="24"/>
        </w:rPr>
        <w:t>Ao Prof. Dr. Armando Raimundo, meu coorientador, por todo o apoio durante a elaboração deste trabalho e também durante a fase académica do curso.</w:t>
      </w:r>
    </w:p>
    <w:p w:rsidR="00A23EB7" w:rsidRDefault="00A23EB7" w:rsidP="00C56784">
      <w:pPr>
        <w:spacing w:line="360" w:lineRule="auto"/>
        <w:jc w:val="both"/>
        <w:rPr>
          <w:rFonts w:ascii="Arial" w:hAnsi="Arial" w:cs="Arial"/>
          <w:sz w:val="24"/>
          <w:szCs w:val="24"/>
        </w:rPr>
      </w:pPr>
    </w:p>
    <w:p w:rsidR="00A23EB7" w:rsidRDefault="00A23EB7" w:rsidP="00C56784">
      <w:pPr>
        <w:spacing w:line="360" w:lineRule="auto"/>
        <w:jc w:val="both"/>
        <w:rPr>
          <w:rFonts w:ascii="Arial" w:hAnsi="Arial" w:cs="Arial"/>
          <w:sz w:val="24"/>
          <w:szCs w:val="24"/>
        </w:rPr>
      </w:pPr>
      <w:r>
        <w:rPr>
          <w:rFonts w:ascii="Arial" w:hAnsi="Arial" w:cs="Arial"/>
          <w:sz w:val="24"/>
          <w:szCs w:val="24"/>
        </w:rPr>
        <w:t xml:space="preserve">Ao Prof. Dr. Orlando Fernandes, um agradecimento especial pela sua </w:t>
      </w:r>
      <w:r w:rsidR="00DE2FDC">
        <w:rPr>
          <w:rFonts w:ascii="Arial" w:hAnsi="Arial" w:cs="Arial"/>
          <w:sz w:val="24"/>
          <w:szCs w:val="24"/>
        </w:rPr>
        <w:t>contribuição no desenvolvimento deste trabalho.</w:t>
      </w:r>
    </w:p>
    <w:p w:rsidR="00DE2FDC" w:rsidRDefault="00DE2FDC" w:rsidP="00C56784">
      <w:pPr>
        <w:spacing w:line="360" w:lineRule="auto"/>
        <w:jc w:val="both"/>
        <w:rPr>
          <w:rFonts w:ascii="Arial" w:hAnsi="Arial" w:cs="Arial"/>
          <w:sz w:val="24"/>
          <w:szCs w:val="24"/>
        </w:rPr>
      </w:pPr>
    </w:p>
    <w:p w:rsidR="00DE2FDC" w:rsidRDefault="00DE2FDC" w:rsidP="00C56784">
      <w:pPr>
        <w:spacing w:line="360" w:lineRule="auto"/>
        <w:jc w:val="both"/>
        <w:rPr>
          <w:rFonts w:ascii="Arial" w:hAnsi="Arial" w:cs="Arial"/>
          <w:sz w:val="24"/>
          <w:szCs w:val="24"/>
        </w:rPr>
      </w:pPr>
      <w:r>
        <w:rPr>
          <w:rFonts w:ascii="Arial" w:hAnsi="Arial" w:cs="Arial"/>
          <w:sz w:val="24"/>
          <w:szCs w:val="24"/>
        </w:rPr>
        <w:t>A todos os monitores do Centro de Educação Física da Ar</w:t>
      </w:r>
      <w:r w:rsidR="00C56784">
        <w:rPr>
          <w:rFonts w:ascii="Arial" w:hAnsi="Arial" w:cs="Arial"/>
          <w:sz w:val="24"/>
          <w:szCs w:val="24"/>
        </w:rPr>
        <w:t>mada, sem a sua total disponibilidade</w:t>
      </w:r>
      <w:r>
        <w:rPr>
          <w:rFonts w:ascii="Arial" w:hAnsi="Arial" w:cs="Arial"/>
          <w:sz w:val="24"/>
          <w:szCs w:val="24"/>
        </w:rPr>
        <w:t xml:space="preserve"> tudo seria mais difícil.</w:t>
      </w:r>
    </w:p>
    <w:p w:rsidR="00DE2FDC" w:rsidRDefault="00DE2FDC" w:rsidP="00C56784">
      <w:pPr>
        <w:spacing w:line="360" w:lineRule="auto"/>
        <w:jc w:val="both"/>
        <w:rPr>
          <w:rFonts w:ascii="Arial" w:hAnsi="Arial" w:cs="Arial"/>
          <w:sz w:val="24"/>
          <w:szCs w:val="24"/>
        </w:rPr>
      </w:pPr>
    </w:p>
    <w:p w:rsidR="00DE2FDC" w:rsidRDefault="00DE2FDC" w:rsidP="00C56784">
      <w:pPr>
        <w:spacing w:line="360" w:lineRule="auto"/>
        <w:jc w:val="both"/>
        <w:rPr>
          <w:rFonts w:ascii="Arial" w:hAnsi="Arial" w:cs="Arial"/>
          <w:sz w:val="24"/>
          <w:szCs w:val="24"/>
        </w:rPr>
      </w:pPr>
      <w:r>
        <w:rPr>
          <w:rFonts w:ascii="Arial" w:hAnsi="Arial" w:cs="Arial"/>
          <w:sz w:val="24"/>
          <w:szCs w:val="24"/>
        </w:rPr>
        <w:t>Aos jogadores de Voleibol da Escola Naval, sem os quais não teria sido possível a realização deste trabalho.</w:t>
      </w:r>
    </w:p>
    <w:p w:rsidR="00DE2FDC" w:rsidRDefault="00DE2FDC" w:rsidP="00C56784">
      <w:pPr>
        <w:spacing w:line="360" w:lineRule="auto"/>
        <w:jc w:val="both"/>
        <w:rPr>
          <w:rFonts w:ascii="Arial" w:hAnsi="Arial" w:cs="Arial"/>
          <w:sz w:val="24"/>
          <w:szCs w:val="24"/>
        </w:rPr>
      </w:pPr>
    </w:p>
    <w:p w:rsidR="00DE2FDC" w:rsidRDefault="00DE2FDC" w:rsidP="00C56784">
      <w:pPr>
        <w:spacing w:line="360" w:lineRule="auto"/>
        <w:jc w:val="both"/>
        <w:rPr>
          <w:rFonts w:ascii="Arial" w:hAnsi="Arial" w:cs="Arial"/>
          <w:sz w:val="24"/>
          <w:szCs w:val="24"/>
        </w:rPr>
      </w:pPr>
      <w:r>
        <w:rPr>
          <w:rFonts w:ascii="Arial" w:hAnsi="Arial" w:cs="Arial"/>
          <w:sz w:val="24"/>
          <w:szCs w:val="24"/>
        </w:rPr>
        <w:t>A toda os meus familiares pelo seu constante apoio, em especial ao meu Pai.</w:t>
      </w:r>
    </w:p>
    <w:p w:rsidR="00DE2FDC" w:rsidRDefault="00DE2FDC" w:rsidP="00C56784">
      <w:pPr>
        <w:spacing w:line="360" w:lineRule="auto"/>
        <w:jc w:val="both"/>
        <w:rPr>
          <w:rFonts w:ascii="Arial" w:hAnsi="Arial" w:cs="Arial"/>
          <w:sz w:val="24"/>
          <w:szCs w:val="24"/>
        </w:rPr>
      </w:pPr>
    </w:p>
    <w:p w:rsidR="00DE2FDC" w:rsidRPr="009B6EF6" w:rsidRDefault="00DE2FDC" w:rsidP="00C56784">
      <w:pPr>
        <w:spacing w:line="360" w:lineRule="auto"/>
        <w:jc w:val="both"/>
        <w:rPr>
          <w:rFonts w:ascii="Arial" w:hAnsi="Arial" w:cs="Arial"/>
          <w:sz w:val="24"/>
          <w:szCs w:val="24"/>
        </w:rPr>
      </w:pPr>
      <w:r>
        <w:rPr>
          <w:rFonts w:ascii="Arial" w:hAnsi="Arial" w:cs="Arial"/>
          <w:sz w:val="24"/>
          <w:szCs w:val="24"/>
        </w:rPr>
        <w:t>À minha esposa Manuela pela sua infindável paciência nos momentos em que estive ausente e ao meu filho Guilherme</w:t>
      </w:r>
      <w:r w:rsidR="00B63AD2">
        <w:rPr>
          <w:rFonts w:ascii="Arial" w:hAnsi="Arial" w:cs="Arial"/>
          <w:sz w:val="24"/>
          <w:szCs w:val="24"/>
        </w:rPr>
        <w:t>. Obrigado.</w:t>
      </w: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5D0DB8" w:rsidRDefault="005D0DB8" w:rsidP="00B428A8">
      <w:pPr>
        <w:spacing w:line="360" w:lineRule="auto"/>
        <w:jc w:val="both"/>
        <w:rPr>
          <w:rFonts w:ascii="Arial" w:hAnsi="Arial" w:cs="Arial"/>
          <w:b/>
          <w:sz w:val="24"/>
          <w:szCs w:val="24"/>
        </w:rPr>
      </w:pPr>
    </w:p>
    <w:p w:rsidR="00303E02" w:rsidRDefault="00303E02" w:rsidP="00B428A8">
      <w:pPr>
        <w:spacing w:line="360" w:lineRule="auto"/>
        <w:jc w:val="both"/>
        <w:rPr>
          <w:rFonts w:ascii="Arial" w:hAnsi="Arial" w:cs="Arial"/>
          <w:b/>
          <w:sz w:val="24"/>
          <w:szCs w:val="24"/>
        </w:rPr>
      </w:pPr>
    </w:p>
    <w:p w:rsidR="00214E48" w:rsidRPr="00303E02" w:rsidRDefault="00214E48" w:rsidP="007E0286">
      <w:pPr>
        <w:pStyle w:val="Cabealho2"/>
      </w:pPr>
      <w:bookmarkStart w:id="3" w:name="_Toc338370958"/>
      <w:r w:rsidRPr="00C56784">
        <w:lastRenderedPageBreak/>
        <w:t>RESUMO</w:t>
      </w:r>
      <w:bookmarkEnd w:id="3"/>
    </w:p>
    <w:p w:rsidR="00CF4D8C" w:rsidRDefault="00214E48" w:rsidP="00B428A8">
      <w:pPr>
        <w:spacing w:line="360" w:lineRule="auto"/>
        <w:ind w:firstLine="708"/>
        <w:jc w:val="both"/>
        <w:rPr>
          <w:rFonts w:ascii="Arial" w:hAnsi="Arial" w:cs="Arial"/>
          <w:sz w:val="24"/>
          <w:szCs w:val="24"/>
        </w:rPr>
      </w:pPr>
      <w:r w:rsidRPr="00214E48">
        <w:rPr>
          <w:rFonts w:ascii="Arial" w:hAnsi="Arial" w:cs="Arial"/>
          <w:sz w:val="24"/>
          <w:szCs w:val="24"/>
        </w:rPr>
        <w:t>O volume de treino é considerado como um dos componentes principais do treino de força, refletindo a quantidade de trabalho que é realizada durante uma sessão de treino.</w:t>
      </w:r>
      <w:r>
        <w:rPr>
          <w:rFonts w:ascii="Arial" w:hAnsi="Arial" w:cs="Arial"/>
          <w:sz w:val="24"/>
          <w:szCs w:val="24"/>
        </w:rPr>
        <w:t xml:space="preserve"> </w:t>
      </w:r>
      <w:r w:rsidRPr="00214E48">
        <w:rPr>
          <w:rFonts w:ascii="Arial" w:hAnsi="Arial" w:cs="Arial"/>
          <w:sz w:val="24"/>
          <w:szCs w:val="24"/>
        </w:rPr>
        <w:t xml:space="preserve">No que se refere à </w:t>
      </w:r>
      <w:r>
        <w:rPr>
          <w:rFonts w:ascii="Arial" w:hAnsi="Arial" w:cs="Arial"/>
          <w:sz w:val="24"/>
          <w:szCs w:val="24"/>
        </w:rPr>
        <w:t xml:space="preserve">sua </w:t>
      </w:r>
      <w:r w:rsidRPr="00214E48">
        <w:rPr>
          <w:rFonts w:ascii="Arial" w:hAnsi="Arial" w:cs="Arial"/>
          <w:sz w:val="24"/>
          <w:szCs w:val="24"/>
        </w:rPr>
        <w:t xml:space="preserve">distribuição ao longo de ciclos de treino, a literatura carece de estudos que abordem diferentes modelos de periodização e suas consequências no desempenho do </w:t>
      </w:r>
      <w:r w:rsidR="00CF4D8C" w:rsidRPr="00214E48">
        <w:rPr>
          <w:rFonts w:ascii="Arial" w:hAnsi="Arial" w:cs="Arial"/>
          <w:sz w:val="24"/>
          <w:szCs w:val="24"/>
        </w:rPr>
        <w:t>atleta. O</w:t>
      </w:r>
      <w:r w:rsidRPr="00214E48">
        <w:rPr>
          <w:rFonts w:ascii="Arial" w:hAnsi="Arial" w:cs="Arial"/>
          <w:sz w:val="24"/>
          <w:szCs w:val="24"/>
        </w:rPr>
        <w:t xml:space="preserve"> objetivo do estudo é comparar os efeito</w:t>
      </w:r>
      <w:r w:rsidR="001E449C">
        <w:rPr>
          <w:rFonts w:ascii="Arial" w:hAnsi="Arial" w:cs="Arial"/>
          <w:sz w:val="24"/>
          <w:szCs w:val="24"/>
        </w:rPr>
        <w:t>s do treino da F</w:t>
      </w:r>
      <w:r>
        <w:rPr>
          <w:rFonts w:ascii="Arial" w:hAnsi="Arial" w:cs="Arial"/>
          <w:sz w:val="24"/>
          <w:szCs w:val="24"/>
        </w:rPr>
        <w:t>orça</w:t>
      </w:r>
      <w:r w:rsidR="001E449C">
        <w:rPr>
          <w:rFonts w:ascii="Arial" w:hAnsi="Arial" w:cs="Arial"/>
          <w:sz w:val="24"/>
          <w:szCs w:val="24"/>
        </w:rPr>
        <w:t>, do Índice de Elasticidade</w:t>
      </w:r>
      <w:r>
        <w:rPr>
          <w:rFonts w:ascii="Arial" w:hAnsi="Arial" w:cs="Arial"/>
          <w:sz w:val="24"/>
          <w:szCs w:val="24"/>
        </w:rPr>
        <w:t xml:space="preserve"> e do respe</w:t>
      </w:r>
      <w:r w:rsidRPr="00214E48">
        <w:rPr>
          <w:rFonts w:ascii="Arial" w:hAnsi="Arial" w:cs="Arial"/>
          <w:sz w:val="24"/>
          <w:szCs w:val="24"/>
        </w:rPr>
        <w:t>tivo destreino entre dois modelos de periodização</w:t>
      </w:r>
      <w:r>
        <w:rPr>
          <w:rFonts w:ascii="Arial" w:hAnsi="Arial" w:cs="Arial"/>
          <w:sz w:val="24"/>
          <w:szCs w:val="24"/>
        </w:rPr>
        <w:t>, o Método de Treino</w:t>
      </w:r>
      <w:r w:rsidRPr="00214E48">
        <w:rPr>
          <w:rFonts w:ascii="Arial" w:hAnsi="Arial" w:cs="Arial"/>
          <w:sz w:val="24"/>
          <w:szCs w:val="24"/>
        </w:rPr>
        <w:t xml:space="preserve"> Linear e </w:t>
      </w:r>
      <w:r>
        <w:rPr>
          <w:rFonts w:ascii="Arial" w:hAnsi="Arial" w:cs="Arial"/>
          <w:sz w:val="24"/>
          <w:szCs w:val="24"/>
        </w:rPr>
        <w:t xml:space="preserve">Método de Treino </w:t>
      </w:r>
      <w:r w:rsidRPr="00214E48">
        <w:rPr>
          <w:rFonts w:ascii="Arial" w:hAnsi="Arial" w:cs="Arial"/>
          <w:sz w:val="24"/>
          <w:szCs w:val="24"/>
        </w:rPr>
        <w:t>Não Linear.</w:t>
      </w:r>
      <w:r w:rsidR="008F10A3">
        <w:rPr>
          <w:rFonts w:ascii="Arial" w:hAnsi="Arial" w:cs="Arial"/>
          <w:sz w:val="24"/>
          <w:szCs w:val="24"/>
        </w:rPr>
        <w:t xml:space="preserve"> Assim, </w:t>
      </w:r>
      <w:r w:rsidR="008F10A3" w:rsidRPr="008F10A3">
        <w:rPr>
          <w:rFonts w:ascii="Arial" w:hAnsi="Arial" w:cs="Arial"/>
          <w:sz w:val="24"/>
          <w:szCs w:val="24"/>
        </w:rPr>
        <w:t>pretende-se contribuir para o desenvolvimento dos processos do treino da força e verificar qual o método de treino que incrementa maiores índices de força</w:t>
      </w:r>
      <w:r w:rsidR="00CF4D8C">
        <w:rPr>
          <w:rFonts w:ascii="Arial" w:hAnsi="Arial" w:cs="Arial"/>
          <w:sz w:val="24"/>
          <w:szCs w:val="24"/>
        </w:rPr>
        <w:t>.</w:t>
      </w:r>
      <w:r w:rsidR="008F10A3" w:rsidRPr="008F10A3">
        <w:rPr>
          <w:rFonts w:ascii="Arial" w:hAnsi="Arial" w:cs="Arial"/>
          <w:sz w:val="24"/>
          <w:szCs w:val="24"/>
        </w:rPr>
        <w:t xml:space="preserve"> </w:t>
      </w:r>
    </w:p>
    <w:p w:rsidR="00214E48" w:rsidRDefault="008F10A3" w:rsidP="00B428A8">
      <w:pPr>
        <w:spacing w:line="360" w:lineRule="auto"/>
        <w:ind w:firstLine="708"/>
        <w:jc w:val="both"/>
        <w:rPr>
          <w:rFonts w:ascii="Arial" w:hAnsi="Arial" w:cs="Arial"/>
          <w:sz w:val="24"/>
          <w:szCs w:val="24"/>
        </w:rPr>
      </w:pPr>
      <w:r w:rsidRPr="008F10A3">
        <w:rPr>
          <w:rFonts w:ascii="Arial" w:hAnsi="Arial" w:cs="Arial"/>
          <w:sz w:val="24"/>
          <w:szCs w:val="24"/>
        </w:rPr>
        <w:t xml:space="preserve"> </w:t>
      </w:r>
      <w:r w:rsidR="00CF4D8C">
        <w:rPr>
          <w:rFonts w:ascii="Arial" w:hAnsi="Arial" w:cs="Arial"/>
          <w:sz w:val="24"/>
          <w:szCs w:val="24"/>
        </w:rPr>
        <w:t xml:space="preserve">A amostra é constituída por vinte </w:t>
      </w:r>
      <w:r w:rsidRPr="008F10A3">
        <w:rPr>
          <w:rFonts w:ascii="Arial" w:hAnsi="Arial" w:cs="Arial"/>
          <w:sz w:val="24"/>
          <w:szCs w:val="24"/>
        </w:rPr>
        <w:t>praticantes masculinos de voleibol</w:t>
      </w:r>
      <w:r w:rsidR="00CF4D8C">
        <w:rPr>
          <w:rFonts w:ascii="Arial" w:hAnsi="Arial" w:cs="Arial"/>
          <w:sz w:val="24"/>
          <w:szCs w:val="24"/>
        </w:rPr>
        <w:t>, sendo formados dois</w:t>
      </w:r>
      <w:r>
        <w:rPr>
          <w:rFonts w:ascii="Arial" w:hAnsi="Arial" w:cs="Arial"/>
          <w:sz w:val="24"/>
          <w:szCs w:val="24"/>
        </w:rPr>
        <w:t xml:space="preserve"> grupo</w:t>
      </w:r>
      <w:r w:rsidR="00CF4D8C">
        <w:rPr>
          <w:rFonts w:ascii="Arial" w:hAnsi="Arial" w:cs="Arial"/>
          <w:sz w:val="24"/>
          <w:szCs w:val="24"/>
        </w:rPr>
        <w:t>s</w:t>
      </w:r>
      <w:r w:rsidR="001E449C">
        <w:rPr>
          <w:rFonts w:ascii="Arial" w:hAnsi="Arial" w:cs="Arial"/>
          <w:sz w:val="24"/>
          <w:szCs w:val="24"/>
        </w:rPr>
        <w:t>, um pertencente ao Método de Treino Linear (N=10) e outro grupo ao Método Treino Não Linear (N=10). Ambos os</w:t>
      </w:r>
      <w:r>
        <w:rPr>
          <w:rFonts w:ascii="Arial" w:hAnsi="Arial" w:cs="Arial"/>
          <w:sz w:val="24"/>
          <w:szCs w:val="24"/>
        </w:rPr>
        <w:t xml:space="preserve"> </w:t>
      </w:r>
      <w:r w:rsidR="001E449C">
        <w:rPr>
          <w:rFonts w:ascii="Arial" w:hAnsi="Arial" w:cs="Arial"/>
          <w:sz w:val="24"/>
          <w:szCs w:val="24"/>
        </w:rPr>
        <w:t xml:space="preserve">grupos </w:t>
      </w:r>
      <w:r>
        <w:rPr>
          <w:rFonts w:ascii="Arial" w:hAnsi="Arial" w:cs="Arial"/>
          <w:sz w:val="24"/>
          <w:szCs w:val="24"/>
        </w:rPr>
        <w:t>treinam 3 vezes por semana.</w:t>
      </w:r>
      <w:r w:rsidR="00214E48">
        <w:rPr>
          <w:rFonts w:ascii="Arial" w:hAnsi="Arial" w:cs="Arial"/>
          <w:sz w:val="24"/>
          <w:szCs w:val="24"/>
        </w:rPr>
        <w:t xml:space="preserve"> O treino engloba trabalho de F</w:t>
      </w:r>
      <w:r w:rsidR="00214E48" w:rsidRPr="00214E48">
        <w:rPr>
          <w:rFonts w:ascii="Arial" w:hAnsi="Arial" w:cs="Arial"/>
          <w:sz w:val="24"/>
          <w:szCs w:val="24"/>
        </w:rPr>
        <w:t>orça</w:t>
      </w:r>
      <w:r w:rsidR="00214E48">
        <w:rPr>
          <w:rFonts w:ascii="Arial" w:hAnsi="Arial" w:cs="Arial"/>
          <w:sz w:val="24"/>
          <w:szCs w:val="24"/>
        </w:rPr>
        <w:t xml:space="preserve"> Máxima</w:t>
      </w:r>
      <w:r w:rsidR="00214E48" w:rsidRPr="00214E48">
        <w:rPr>
          <w:rFonts w:ascii="Arial" w:hAnsi="Arial" w:cs="Arial"/>
          <w:sz w:val="24"/>
          <w:szCs w:val="24"/>
        </w:rPr>
        <w:t>,</w:t>
      </w:r>
      <w:r w:rsidR="00214E48">
        <w:rPr>
          <w:rFonts w:ascii="Arial" w:hAnsi="Arial" w:cs="Arial"/>
          <w:sz w:val="24"/>
          <w:szCs w:val="24"/>
        </w:rPr>
        <w:t xml:space="preserve"> Força E</w:t>
      </w:r>
      <w:r w:rsidR="000F39FF">
        <w:rPr>
          <w:rFonts w:ascii="Arial" w:hAnsi="Arial" w:cs="Arial"/>
          <w:sz w:val="24"/>
          <w:szCs w:val="24"/>
        </w:rPr>
        <w:t>xplosiva e Força de Resistência</w:t>
      </w:r>
      <w:r w:rsidR="001E449C">
        <w:rPr>
          <w:rFonts w:ascii="Arial" w:hAnsi="Arial" w:cs="Arial"/>
          <w:sz w:val="24"/>
          <w:szCs w:val="24"/>
        </w:rPr>
        <w:t xml:space="preserve"> e s</w:t>
      </w:r>
      <w:r>
        <w:rPr>
          <w:rFonts w:ascii="Arial" w:hAnsi="Arial" w:cs="Arial"/>
          <w:sz w:val="24"/>
          <w:szCs w:val="24"/>
        </w:rPr>
        <w:t>erão feitas 3</w:t>
      </w:r>
      <w:r w:rsidR="00214E48" w:rsidRPr="00214E48">
        <w:rPr>
          <w:rFonts w:ascii="Arial" w:hAnsi="Arial" w:cs="Arial"/>
          <w:sz w:val="24"/>
          <w:szCs w:val="24"/>
        </w:rPr>
        <w:t xml:space="preserve"> avaliações: 1ª avaliação inicia</w:t>
      </w:r>
      <w:r>
        <w:rPr>
          <w:rFonts w:ascii="Arial" w:hAnsi="Arial" w:cs="Arial"/>
          <w:sz w:val="24"/>
          <w:szCs w:val="24"/>
        </w:rPr>
        <w:t>l; 2ª após 9 semanas de treino e 3ª após 4 semanas de destreino.</w:t>
      </w:r>
    </w:p>
    <w:p w:rsidR="001B3FFB" w:rsidRPr="006856AA" w:rsidRDefault="001E449C" w:rsidP="00B428A8">
      <w:pPr>
        <w:spacing w:line="360" w:lineRule="auto"/>
        <w:ind w:firstLine="708"/>
        <w:jc w:val="both"/>
        <w:rPr>
          <w:rFonts w:ascii="Arial" w:hAnsi="Arial" w:cs="Arial"/>
          <w:sz w:val="24"/>
          <w:szCs w:val="24"/>
        </w:rPr>
      </w:pPr>
      <w:r w:rsidRPr="006856AA">
        <w:rPr>
          <w:rFonts w:ascii="Arial" w:hAnsi="Arial" w:cs="Arial"/>
          <w:sz w:val="24"/>
          <w:szCs w:val="24"/>
        </w:rPr>
        <w:t xml:space="preserve">Os resultados encontrados indicam </w:t>
      </w:r>
      <w:r w:rsidR="001B3FFB" w:rsidRPr="006856AA">
        <w:rPr>
          <w:rFonts w:ascii="Arial" w:hAnsi="Arial" w:cs="Arial"/>
          <w:sz w:val="24"/>
          <w:szCs w:val="24"/>
        </w:rPr>
        <w:t>que 9 semanas de treino</w:t>
      </w:r>
      <w:proofErr w:type="gramStart"/>
      <w:r w:rsidR="001B3FFB" w:rsidRPr="006856AA">
        <w:rPr>
          <w:rFonts w:ascii="Arial" w:hAnsi="Arial" w:cs="Arial"/>
          <w:sz w:val="24"/>
          <w:szCs w:val="24"/>
        </w:rPr>
        <w:t>,</w:t>
      </w:r>
      <w:proofErr w:type="gramEnd"/>
      <w:r w:rsidR="001B3FFB" w:rsidRPr="006856AA">
        <w:rPr>
          <w:rFonts w:ascii="Arial" w:hAnsi="Arial" w:cs="Arial"/>
          <w:sz w:val="24"/>
          <w:szCs w:val="24"/>
        </w:rPr>
        <w:t xml:space="preserve"> induzem modificações positivas nos indicadores da Força Explosiva, Força Máxima e Força Resistência.</w:t>
      </w:r>
    </w:p>
    <w:p w:rsidR="001B3FFB" w:rsidRPr="006856AA" w:rsidRDefault="001B3FFB" w:rsidP="00B428A8">
      <w:pPr>
        <w:spacing w:line="360" w:lineRule="auto"/>
        <w:ind w:firstLine="708"/>
        <w:jc w:val="both"/>
        <w:rPr>
          <w:rFonts w:ascii="Arial" w:hAnsi="Arial" w:cs="Arial"/>
          <w:sz w:val="24"/>
          <w:szCs w:val="24"/>
        </w:rPr>
      </w:pPr>
      <w:r w:rsidRPr="006856AA">
        <w:rPr>
          <w:rFonts w:ascii="Arial" w:hAnsi="Arial" w:cs="Arial"/>
          <w:sz w:val="24"/>
          <w:szCs w:val="24"/>
        </w:rPr>
        <w:t>O MTNL revelou ser o mais eficaz no treino da Força Explosiva (SSCM e SCCM) e Força Dinâmica Máxima (SP e PP).</w:t>
      </w:r>
    </w:p>
    <w:p w:rsidR="001B3FFB" w:rsidRPr="006856AA" w:rsidRDefault="001B3FFB" w:rsidP="00B428A8">
      <w:pPr>
        <w:spacing w:line="360" w:lineRule="auto"/>
        <w:ind w:firstLine="708"/>
        <w:jc w:val="both"/>
        <w:rPr>
          <w:rFonts w:ascii="Arial" w:hAnsi="Arial" w:cs="Arial"/>
          <w:sz w:val="24"/>
          <w:szCs w:val="24"/>
        </w:rPr>
      </w:pPr>
      <w:r w:rsidRPr="006856AA">
        <w:rPr>
          <w:rFonts w:ascii="Arial" w:hAnsi="Arial" w:cs="Arial"/>
          <w:sz w:val="24"/>
          <w:szCs w:val="24"/>
        </w:rPr>
        <w:t>Relativamente ao</w:t>
      </w:r>
      <w:r w:rsidR="00D57C44" w:rsidRPr="006856AA">
        <w:rPr>
          <w:rFonts w:ascii="Arial" w:hAnsi="Arial" w:cs="Arial"/>
          <w:sz w:val="24"/>
          <w:szCs w:val="24"/>
        </w:rPr>
        <w:t>s</w:t>
      </w:r>
      <w:r w:rsidRPr="006856AA">
        <w:rPr>
          <w:rFonts w:ascii="Arial" w:hAnsi="Arial" w:cs="Arial"/>
          <w:sz w:val="24"/>
          <w:szCs w:val="24"/>
        </w:rPr>
        <w:t xml:space="preserve"> valores do Destreino, também o MTNL apresentou-se como o modelo onde</w:t>
      </w:r>
      <w:r w:rsidR="00D57C44" w:rsidRPr="006856AA">
        <w:rPr>
          <w:rFonts w:ascii="Arial" w:hAnsi="Arial" w:cs="Arial"/>
          <w:sz w:val="24"/>
          <w:szCs w:val="24"/>
        </w:rPr>
        <w:t xml:space="preserve"> ocorreram menores perdas </w:t>
      </w:r>
      <w:r w:rsidRPr="006856AA">
        <w:rPr>
          <w:rFonts w:ascii="Arial" w:hAnsi="Arial" w:cs="Arial"/>
          <w:sz w:val="24"/>
          <w:szCs w:val="24"/>
        </w:rPr>
        <w:t>na Força Dinâmica Máxima (LE e PO).</w:t>
      </w:r>
    </w:p>
    <w:p w:rsidR="00214E48" w:rsidRDefault="00214E48" w:rsidP="00B428A8">
      <w:pPr>
        <w:spacing w:line="360" w:lineRule="auto"/>
        <w:jc w:val="both"/>
      </w:pPr>
    </w:p>
    <w:p w:rsidR="00214E48" w:rsidRPr="004F639A" w:rsidRDefault="004F639A" w:rsidP="00B428A8">
      <w:pPr>
        <w:spacing w:line="360" w:lineRule="auto"/>
        <w:jc w:val="both"/>
        <w:rPr>
          <w:rFonts w:ascii="Arial" w:hAnsi="Arial" w:cs="Arial"/>
          <w:sz w:val="24"/>
          <w:szCs w:val="24"/>
        </w:rPr>
      </w:pPr>
      <w:r>
        <w:rPr>
          <w:rFonts w:ascii="Arial" w:hAnsi="Arial" w:cs="Arial"/>
          <w:sz w:val="24"/>
          <w:szCs w:val="24"/>
        </w:rPr>
        <w:t>Palav</w:t>
      </w:r>
      <w:r w:rsidRPr="004F639A">
        <w:rPr>
          <w:rFonts w:ascii="Arial" w:hAnsi="Arial" w:cs="Arial"/>
          <w:sz w:val="24"/>
          <w:szCs w:val="24"/>
        </w:rPr>
        <w:t>ras-chave</w:t>
      </w:r>
      <w:r>
        <w:rPr>
          <w:rFonts w:ascii="Arial" w:hAnsi="Arial" w:cs="Arial"/>
          <w:sz w:val="24"/>
          <w:szCs w:val="24"/>
        </w:rPr>
        <w:t xml:space="preserve">: Modelos de periodização; Métodos de treino; Força </w:t>
      </w:r>
      <w:r w:rsidR="0047328D">
        <w:rPr>
          <w:rFonts w:ascii="Arial" w:hAnsi="Arial" w:cs="Arial"/>
          <w:sz w:val="24"/>
          <w:szCs w:val="24"/>
        </w:rPr>
        <w:t xml:space="preserve">Dinâmica </w:t>
      </w:r>
      <w:r w:rsidR="00C56784">
        <w:rPr>
          <w:rFonts w:ascii="Arial" w:hAnsi="Arial" w:cs="Arial"/>
          <w:sz w:val="24"/>
          <w:szCs w:val="24"/>
        </w:rPr>
        <w:t>Máxima; Força Explosiva; Força R</w:t>
      </w:r>
      <w:r>
        <w:rPr>
          <w:rFonts w:ascii="Arial" w:hAnsi="Arial" w:cs="Arial"/>
          <w:sz w:val="24"/>
          <w:szCs w:val="24"/>
        </w:rPr>
        <w:t xml:space="preserve">esistência. </w:t>
      </w:r>
    </w:p>
    <w:p w:rsidR="00214E48" w:rsidRDefault="00214E48" w:rsidP="00B428A8">
      <w:pPr>
        <w:spacing w:line="360" w:lineRule="auto"/>
        <w:jc w:val="both"/>
      </w:pPr>
    </w:p>
    <w:p w:rsidR="00214E48" w:rsidRDefault="00214E48" w:rsidP="00B428A8">
      <w:pPr>
        <w:spacing w:line="360" w:lineRule="auto"/>
        <w:jc w:val="both"/>
      </w:pPr>
    </w:p>
    <w:p w:rsidR="00214E48" w:rsidRDefault="00214E48" w:rsidP="00B428A8">
      <w:pPr>
        <w:spacing w:line="360" w:lineRule="auto"/>
        <w:jc w:val="both"/>
      </w:pPr>
    </w:p>
    <w:p w:rsidR="005D0DB8" w:rsidRDefault="005D0DB8" w:rsidP="00B428A8">
      <w:pPr>
        <w:jc w:val="both"/>
        <w:rPr>
          <w:rFonts w:ascii="Arial" w:hAnsi="Arial" w:cs="Arial"/>
          <w:b/>
          <w:sz w:val="24"/>
          <w:szCs w:val="24"/>
        </w:rPr>
      </w:pPr>
    </w:p>
    <w:p w:rsidR="00AF3A10" w:rsidRDefault="007E0286" w:rsidP="007E0286">
      <w:pPr>
        <w:pStyle w:val="Cabealho2"/>
        <w:rPr>
          <w:lang w:val="en-US"/>
        </w:rPr>
      </w:pPr>
      <w:bookmarkStart w:id="4" w:name="_Toc338370959"/>
      <w:r>
        <w:rPr>
          <w:lang w:val="en-US"/>
        </w:rPr>
        <w:lastRenderedPageBreak/>
        <w:t>“</w:t>
      </w:r>
      <w:r w:rsidRPr="007E0286">
        <w:rPr>
          <w:lang w:val="en-US"/>
        </w:rPr>
        <w:t>Comparison of the effects of using linear and nonlinear methods in training and detraining strength in volleyball”</w:t>
      </w:r>
    </w:p>
    <w:p w:rsidR="000F39FF" w:rsidRPr="007E6D6F" w:rsidRDefault="00DD45D1" w:rsidP="007E0286">
      <w:pPr>
        <w:pStyle w:val="Cabealho2"/>
        <w:rPr>
          <w:lang w:val="en-US"/>
        </w:rPr>
      </w:pPr>
      <w:r w:rsidRPr="007E6D6F">
        <w:rPr>
          <w:lang w:val="en-US"/>
        </w:rPr>
        <w:t>ABSTRACT</w:t>
      </w:r>
      <w:bookmarkEnd w:id="4"/>
    </w:p>
    <w:p w:rsidR="0060682C" w:rsidRDefault="0060682C" w:rsidP="00B428A8">
      <w:pPr>
        <w:spacing w:line="360" w:lineRule="auto"/>
        <w:jc w:val="both"/>
        <w:rPr>
          <w:rFonts w:ascii="Arial" w:hAnsi="Arial" w:cs="Arial"/>
          <w:sz w:val="24"/>
          <w:szCs w:val="24"/>
          <w:lang w:val="en-US"/>
        </w:rPr>
      </w:pPr>
      <w:r>
        <w:rPr>
          <w:rFonts w:ascii="Arial" w:hAnsi="Arial" w:cs="Arial"/>
          <w:sz w:val="24"/>
          <w:szCs w:val="24"/>
          <w:lang w:val="en-US"/>
        </w:rPr>
        <w:tab/>
      </w:r>
      <w:r w:rsidRPr="0060682C">
        <w:rPr>
          <w:rFonts w:ascii="Arial" w:hAnsi="Arial" w:cs="Arial"/>
          <w:sz w:val="24"/>
          <w:szCs w:val="24"/>
          <w:lang w:val="en-US"/>
        </w:rPr>
        <w:t>The training volume is considered as one of the main components of strength training, reflecting the amount of work that is performed during a training session. With regard to their distribution over the training cycles, the literature also lacks studies that address different timeline models and their consequences on the performance of the athlete</w:t>
      </w:r>
    </w:p>
    <w:p w:rsidR="0060682C" w:rsidRDefault="005C6257" w:rsidP="00B428A8">
      <w:pPr>
        <w:spacing w:line="360" w:lineRule="auto"/>
        <w:jc w:val="both"/>
        <w:rPr>
          <w:rFonts w:ascii="Arial" w:hAnsi="Arial" w:cs="Arial"/>
          <w:sz w:val="24"/>
          <w:szCs w:val="24"/>
          <w:lang w:val="en-US"/>
        </w:rPr>
      </w:pPr>
      <w:r>
        <w:rPr>
          <w:lang w:val="en-US"/>
        </w:rPr>
        <w:tab/>
      </w:r>
      <w:r w:rsidR="0060682C" w:rsidRPr="0060682C">
        <w:rPr>
          <w:rFonts w:ascii="Arial" w:hAnsi="Arial" w:cs="Arial"/>
          <w:sz w:val="24"/>
          <w:szCs w:val="24"/>
          <w:lang w:val="en-US"/>
        </w:rPr>
        <w:t>The objective of the study is to compare the effects of Force training, Index and Elasticity respective detraining between two models of periodization, Training Linear Method and Method of Nonlinear Training. Thus, we intend to contribute to the development of processes of strength training and check what training method that increases higher levels of force.</w:t>
      </w:r>
    </w:p>
    <w:p w:rsidR="0060682C" w:rsidRDefault="0060682C" w:rsidP="00B428A8">
      <w:pPr>
        <w:spacing w:line="360" w:lineRule="auto"/>
        <w:jc w:val="both"/>
        <w:rPr>
          <w:rFonts w:ascii="Arial" w:hAnsi="Arial" w:cs="Arial"/>
          <w:sz w:val="24"/>
          <w:szCs w:val="24"/>
          <w:lang w:val="en-US"/>
        </w:rPr>
      </w:pPr>
      <w:r>
        <w:rPr>
          <w:rFonts w:ascii="Arial" w:hAnsi="Arial" w:cs="Arial"/>
          <w:sz w:val="24"/>
          <w:szCs w:val="24"/>
          <w:lang w:val="en-US"/>
        </w:rPr>
        <w:tab/>
      </w:r>
      <w:r w:rsidRPr="0060682C">
        <w:rPr>
          <w:rFonts w:ascii="Arial" w:hAnsi="Arial" w:cs="Arial"/>
          <w:sz w:val="24"/>
          <w:szCs w:val="24"/>
          <w:lang w:val="en-US"/>
        </w:rPr>
        <w:t>The sample consists of twenty male practitioners volleyball, being formed two groups, one belonging to the Linear Method Training (N = 10) and another group to Nonlinear Method Training (N = 10). Both groups train three times a week. The training includes working Maximum Strength, Explosive Strength and Resistance Force and will be made 3 reviews: 1st initial assessment; 2nd after 9 weeks of training and 3rd after 4 weeks of detraining</w:t>
      </w:r>
      <w:r>
        <w:rPr>
          <w:rFonts w:ascii="Arial" w:hAnsi="Arial" w:cs="Arial"/>
          <w:sz w:val="24"/>
          <w:szCs w:val="24"/>
          <w:lang w:val="en-US"/>
        </w:rPr>
        <w:t>.</w:t>
      </w:r>
    </w:p>
    <w:p w:rsidR="006856AA" w:rsidRPr="006856AA" w:rsidRDefault="006856AA" w:rsidP="006856AA">
      <w:pPr>
        <w:spacing w:line="360" w:lineRule="auto"/>
        <w:jc w:val="both"/>
        <w:rPr>
          <w:rFonts w:ascii="Arial" w:hAnsi="Arial" w:cs="Arial"/>
          <w:sz w:val="24"/>
          <w:szCs w:val="24"/>
          <w:lang w:val="en-US"/>
        </w:rPr>
      </w:pPr>
      <w:r>
        <w:rPr>
          <w:rFonts w:ascii="Arial" w:hAnsi="Arial" w:cs="Arial"/>
          <w:sz w:val="24"/>
          <w:szCs w:val="24"/>
          <w:lang w:val="en-US"/>
        </w:rPr>
        <w:tab/>
      </w:r>
      <w:r w:rsidRPr="006856AA">
        <w:rPr>
          <w:rFonts w:ascii="Arial" w:hAnsi="Arial" w:cs="Arial"/>
          <w:sz w:val="24"/>
          <w:szCs w:val="24"/>
          <w:lang w:val="en-US"/>
        </w:rPr>
        <w:t>The results indicate that 9 weeks of training, induce positive changes in indicators of Explosive Strength, Strength Maximum Strength and Resistance.</w:t>
      </w:r>
    </w:p>
    <w:p w:rsidR="006856AA" w:rsidRPr="006856AA" w:rsidRDefault="006856AA" w:rsidP="006856AA">
      <w:pPr>
        <w:spacing w:line="360" w:lineRule="auto"/>
        <w:jc w:val="both"/>
        <w:rPr>
          <w:rFonts w:ascii="Arial" w:hAnsi="Arial" w:cs="Arial"/>
          <w:sz w:val="24"/>
          <w:szCs w:val="24"/>
          <w:lang w:val="en-US"/>
        </w:rPr>
      </w:pPr>
      <w:r>
        <w:rPr>
          <w:rFonts w:ascii="Arial" w:hAnsi="Arial" w:cs="Arial"/>
          <w:sz w:val="24"/>
          <w:szCs w:val="24"/>
          <w:lang w:val="en-US"/>
        </w:rPr>
        <w:tab/>
      </w:r>
      <w:r w:rsidRPr="006856AA">
        <w:rPr>
          <w:rFonts w:ascii="Arial" w:hAnsi="Arial" w:cs="Arial"/>
          <w:sz w:val="24"/>
          <w:szCs w:val="24"/>
          <w:lang w:val="en-US"/>
        </w:rPr>
        <w:t>The MTNL revealed to be the most effective workout Force Explosive (SCCM and SSCM) and Dynamic Maximum Strength (SP and PP).</w:t>
      </w:r>
    </w:p>
    <w:p w:rsidR="0060682C" w:rsidRPr="0060682C" w:rsidRDefault="006856AA" w:rsidP="00B428A8">
      <w:pPr>
        <w:spacing w:line="360" w:lineRule="auto"/>
        <w:jc w:val="both"/>
        <w:rPr>
          <w:rFonts w:ascii="Arial" w:hAnsi="Arial" w:cs="Arial"/>
          <w:sz w:val="24"/>
          <w:szCs w:val="24"/>
          <w:lang w:val="en-US"/>
        </w:rPr>
      </w:pPr>
      <w:r w:rsidRPr="006856AA">
        <w:rPr>
          <w:rFonts w:ascii="Arial" w:hAnsi="Arial" w:cs="Arial"/>
          <w:sz w:val="24"/>
          <w:szCs w:val="24"/>
          <w:lang w:val="en-US"/>
        </w:rPr>
        <w:t>For the values ​​of detraining, MTNL also presented himself as the model where minor losses occurr</w:t>
      </w:r>
      <w:r>
        <w:rPr>
          <w:rFonts w:ascii="Arial" w:hAnsi="Arial" w:cs="Arial"/>
          <w:sz w:val="24"/>
          <w:szCs w:val="24"/>
          <w:lang w:val="en-US"/>
        </w:rPr>
        <w:t>ed in Maximum Force Dynamics (LE and PO).</w:t>
      </w:r>
    </w:p>
    <w:p w:rsidR="00DD45D1" w:rsidRPr="005C6257" w:rsidRDefault="005C6257" w:rsidP="00B428A8">
      <w:pPr>
        <w:spacing w:line="360" w:lineRule="auto"/>
        <w:jc w:val="both"/>
        <w:rPr>
          <w:lang w:val="en-US"/>
        </w:rPr>
      </w:pPr>
      <w:r>
        <w:rPr>
          <w:lang w:val="en-US"/>
        </w:rPr>
        <w:tab/>
      </w:r>
    </w:p>
    <w:p w:rsidR="00DD45D1" w:rsidRPr="004F639A" w:rsidRDefault="004F639A" w:rsidP="00B428A8">
      <w:pPr>
        <w:spacing w:line="360" w:lineRule="auto"/>
        <w:jc w:val="both"/>
        <w:rPr>
          <w:rFonts w:ascii="Arial" w:hAnsi="Arial" w:cs="Arial"/>
          <w:sz w:val="24"/>
          <w:szCs w:val="24"/>
          <w:lang w:val="en-US"/>
        </w:rPr>
      </w:pPr>
      <w:r>
        <w:rPr>
          <w:rFonts w:ascii="Arial" w:hAnsi="Arial" w:cs="Arial"/>
          <w:sz w:val="24"/>
          <w:szCs w:val="24"/>
          <w:lang w:val="en-US"/>
        </w:rPr>
        <w:t xml:space="preserve">Keywords: </w:t>
      </w:r>
      <w:r w:rsidRPr="004F639A">
        <w:rPr>
          <w:rFonts w:ascii="Arial" w:hAnsi="Arial" w:cs="Arial"/>
          <w:sz w:val="24"/>
          <w:szCs w:val="24"/>
          <w:lang w:val="en-US"/>
        </w:rPr>
        <w:t>Models of periodization, training methods, Maximum</w:t>
      </w:r>
      <w:r w:rsidR="0047328D">
        <w:rPr>
          <w:rFonts w:ascii="Arial" w:hAnsi="Arial" w:cs="Arial"/>
          <w:sz w:val="24"/>
          <w:szCs w:val="24"/>
          <w:lang w:val="en-US"/>
        </w:rPr>
        <w:t xml:space="preserve"> Dynamic </w:t>
      </w:r>
      <w:r w:rsidRPr="004F639A">
        <w:rPr>
          <w:rFonts w:ascii="Arial" w:hAnsi="Arial" w:cs="Arial"/>
          <w:sz w:val="24"/>
          <w:szCs w:val="24"/>
          <w:lang w:val="en-US"/>
        </w:rPr>
        <w:t>Strength, Explosive Strength, Resistance Strength</w:t>
      </w:r>
      <w:r>
        <w:rPr>
          <w:rFonts w:ascii="Arial" w:hAnsi="Arial" w:cs="Arial"/>
          <w:sz w:val="24"/>
          <w:szCs w:val="24"/>
          <w:lang w:val="en-US"/>
        </w:rPr>
        <w:t>.</w:t>
      </w:r>
    </w:p>
    <w:p w:rsidR="00DD45D1" w:rsidRDefault="00DD45D1" w:rsidP="00B428A8">
      <w:pPr>
        <w:spacing w:line="360" w:lineRule="auto"/>
        <w:jc w:val="both"/>
        <w:rPr>
          <w:lang w:val="en-US"/>
        </w:rPr>
      </w:pPr>
    </w:p>
    <w:p w:rsidR="0060682C" w:rsidRDefault="0060682C" w:rsidP="00B428A8">
      <w:pPr>
        <w:spacing w:line="360" w:lineRule="auto"/>
        <w:jc w:val="both"/>
        <w:rPr>
          <w:lang w:val="en-US"/>
        </w:rPr>
      </w:pPr>
    </w:p>
    <w:p w:rsidR="000F39FF" w:rsidRPr="005C6257" w:rsidRDefault="000F39FF" w:rsidP="00B428A8">
      <w:pPr>
        <w:spacing w:line="360" w:lineRule="auto"/>
        <w:jc w:val="both"/>
        <w:rPr>
          <w:lang w:val="en-US"/>
        </w:rPr>
      </w:pPr>
    </w:p>
    <w:sdt>
      <w:sdtPr>
        <w:rPr>
          <w:rFonts w:asciiTheme="minorHAnsi" w:eastAsiaTheme="minorHAnsi" w:hAnsiTheme="minorHAnsi" w:cstheme="minorBidi"/>
          <w:b w:val="0"/>
          <w:bCs w:val="0"/>
          <w:sz w:val="18"/>
          <w:szCs w:val="22"/>
          <w:lang w:eastAsia="en-US"/>
        </w:rPr>
        <w:id w:val="-2108958573"/>
        <w:docPartObj>
          <w:docPartGallery w:val="Table of Contents"/>
          <w:docPartUnique/>
        </w:docPartObj>
      </w:sdtPr>
      <w:sdtContent>
        <w:p w:rsidR="00214E48" w:rsidRDefault="00214E48" w:rsidP="0097343A">
          <w:pPr>
            <w:pStyle w:val="Ttulodondice"/>
            <w:jc w:val="center"/>
          </w:pPr>
          <w:r w:rsidRPr="00303E02">
            <w:t>Í</w:t>
          </w:r>
          <w:r w:rsidR="00200661">
            <w:t>NDICE</w:t>
          </w:r>
        </w:p>
        <w:p w:rsidR="00365489" w:rsidRDefault="00214E48">
          <w:pPr>
            <w:pStyle w:val="ndice2"/>
            <w:rPr>
              <w:rFonts w:eastAsiaTheme="minorEastAsia" w:cstheme="minorBidi"/>
              <w:smallCaps w:val="0"/>
              <w:sz w:val="22"/>
              <w:szCs w:val="22"/>
              <w:lang w:eastAsia="pt-PT"/>
            </w:rPr>
          </w:pPr>
          <w:r>
            <w:fldChar w:fldCharType="begin"/>
          </w:r>
          <w:r>
            <w:instrText xml:space="preserve"> TOC \o "1-3" \h \z \u </w:instrText>
          </w:r>
          <w:r>
            <w:fldChar w:fldCharType="separate"/>
          </w:r>
          <w:hyperlink w:anchor="_Toc338370957" w:history="1">
            <w:r w:rsidR="00365489" w:rsidRPr="00B864FC">
              <w:rPr>
                <w:rStyle w:val="Hiperligao"/>
              </w:rPr>
              <w:t>AGRADECIMENTOS</w:t>
            </w:r>
            <w:r w:rsidR="00365489">
              <w:rPr>
                <w:webHidden/>
              </w:rPr>
              <w:tab/>
            </w:r>
            <w:r w:rsidR="00365489">
              <w:rPr>
                <w:webHidden/>
              </w:rPr>
              <w:fldChar w:fldCharType="begin"/>
            </w:r>
            <w:r w:rsidR="00365489">
              <w:rPr>
                <w:webHidden/>
              </w:rPr>
              <w:instrText xml:space="preserve"> PAGEREF _Toc338370957 \h </w:instrText>
            </w:r>
            <w:r w:rsidR="00365489">
              <w:rPr>
                <w:webHidden/>
              </w:rPr>
            </w:r>
            <w:r w:rsidR="00365489">
              <w:rPr>
                <w:webHidden/>
              </w:rPr>
              <w:fldChar w:fldCharType="separate"/>
            </w:r>
            <w:r w:rsidR="00365489">
              <w:rPr>
                <w:webHidden/>
              </w:rPr>
              <w:t>i</w:t>
            </w:r>
            <w:r w:rsidR="00365489">
              <w:rPr>
                <w:webHidden/>
              </w:rPr>
              <w:fldChar w:fldCharType="end"/>
            </w:r>
          </w:hyperlink>
          <w:r w:rsidR="006856AA">
            <w:t>ii</w:t>
          </w:r>
        </w:p>
        <w:p w:rsidR="00365489" w:rsidRDefault="001B3FFB">
          <w:pPr>
            <w:pStyle w:val="ndice2"/>
            <w:rPr>
              <w:rFonts w:eastAsiaTheme="minorEastAsia" w:cstheme="minorBidi"/>
              <w:smallCaps w:val="0"/>
              <w:sz w:val="22"/>
              <w:szCs w:val="22"/>
              <w:lang w:eastAsia="pt-PT"/>
            </w:rPr>
          </w:pPr>
          <w:hyperlink w:anchor="_Toc338370958" w:history="1">
            <w:r w:rsidR="00365489" w:rsidRPr="00B864FC">
              <w:rPr>
                <w:rStyle w:val="Hiperligao"/>
              </w:rPr>
              <w:t>RESUMO</w:t>
            </w:r>
            <w:r w:rsidR="00365489">
              <w:rPr>
                <w:webHidden/>
              </w:rPr>
              <w:tab/>
            </w:r>
            <w:r w:rsidR="006856AA">
              <w:rPr>
                <w:webHidden/>
              </w:rPr>
              <w:t>i</w:t>
            </w:r>
            <w:r w:rsidR="00493123">
              <w:rPr>
                <w:webHidden/>
              </w:rPr>
              <w:t>v</w:t>
            </w:r>
          </w:hyperlink>
        </w:p>
        <w:p w:rsidR="00493123" w:rsidRPr="00493123" w:rsidRDefault="001B3FFB">
          <w:pPr>
            <w:pStyle w:val="ndice2"/>
            <w:rPr>
              <w:rFonts w:eastAsiaTheme="minorEastAsia" w:cstheme="minorBidi"/>
              <w:smallCaps w:val="0"/>
              <w:sz w:val="22"/>
              <w:szCs w:val="22"/>
              <w:lang w:eastAsia="pt-PT"/>
            </w:rPr>
          </w:pPr>
          <w:hyperlink w:anchor="_Toc338370959" w:history="1">
            <w:r w:rsidR="00365489" w:rsidRPr="00B864FC">
              <w:rPr>
                <w:rStyle w:val="Hiperligao"/>
                <w:lang w:val="en-US"/>
              </w:rPr>
              <w:t>ABSTRACT</w:t>
            </w:r>
            <w:r w:rsidR="00365489">
              <w:rPr>
                <w:webHidden/>
              </w:rPr>
              <w:tab/>
            </w:r>
            <w:r w:rsidR="00365489">
              <w:rPr>
                <w:webHidden/>
              </w:rPr>
              <w:fldChar w:fldCharType="begin"/>
            </w:r>
            <w:r w:rsidR="00365489">
              <w:rPr>
                <w:webHidden/>
              </w:rPr>
              <w:instrText xml:space="preserve"> PAGEREF _Toc338370959 \h </w:instrText>
            </w:r>
            <w:r w:rsidR="00365489">
              <w:rPr>
                <w:webHidden/>
              </w:rPr>
            </w:r>
            <w:r w:rsidR="00365489">
              <w:rPr>
                <w:webHidden/>
              </w:rPr>
              <w:fldChar w:fldCharType="separate"/>
            </w:r>
            <w:r w:rsidR="00365489">
              <w:rPr>
                <w:webHidden/>
              </w:rPr>
              <w:t>v</w:t>
            </w:r>
            <w:r w:rsidR="00365489">
              <w:rPr>
                <w:webHidden/>
              </w:rPr>
              <w:fldChar w:fldCharType="end"/>
            </w:r>
          </w:hyperlink>
        </w:p>
        <w:p w:rsidR="00365489" w:rsidRDefault="001B3FFB">
          <w:pPr>
            <w:pStyle w:val="ndice2"/>
          </w:pPr>
          <w:hyperlink w:anchor="_Toc338370960" w:history="1">
            <w:r w:rsidR="00365489" w:rsidRPr="00B864FC">
              <w:rPr>
                <w:rStyle w:val="Hiperligao"/>
              </w:rPr>
              <w:t>ÍNDICE DE FIGURAS</w:t>
            </w:r>
            <w:r w:rsidR="00365489">
              <w:rPr>
                <w:webHidden/>
              </w:rPr>
              <w:tab/>
            </w:r>
            <w:r w:rsidR="006856AA">
              <w:rPr>
                <w:webHidden/>
              </w:rPr>
              <w:t>vii</w:t>
            </w:r>
            <w:r w:rsidR="00365489">
              <w:rPr>
                <w:webHidden/>
              </w:rPr>
              <w:fldChar w:fldCharType="begin"/>
            </w:r>
            <w:r w:rsidR="00365489">
              <w:rPr>
                <w:webHidden/>
              </w:rPr>
              <w:instrText xml:space="preserve"> PAGEREF _Toc338370960 \h </w:instrText>
            </w:r>
            <w:r w:rsidR="00365489">
              <w:rPr>
                <w:webHidden/>
              </w:rPr>
            </w:r>
            <w:r w:rsidR="00365489">
              <w:rPr>
                <w:webHidden/>
              </w:rPr>
              <w:fldChar w:fldCharType="separate"/>
            </w:r>
            <w:r w:rsidR="00365489">
              <w:rPr>
                <w:webHidden/>
              </w:rPr>
              <w:t>i</w:t>
            </w:r>
            <w:r w:rsidR="00365489">
              <w:rPr>
                <w:webHidden/>
              </w:rPr>
              <w:fldChar w:fldCharType="end"/>
            </w:r>
          </w:hyperlink>
        </w:p>
        <w:p w:rsidR="00493123" w:rsidRDefault="001B3FFB" w:rsidP="00493123">
          <w:pPr>
            <w:pStyle w:val="ndice2"/>
          </w:pPr>
          <w:hyperlink w:anchor="_Toc338370960" w:history="1">
            <w:r w:rsidR="00493123" w:rsidRPr="00B864FC">
              <w:rPr>
                <w:rStyle w:val="Hiperligao"/>
              </w:rPr>
              <w:t>ÍNDICE DE</w:t>
            </w:r>
            <w:r w:rsidR="00493123">
              <w:rPr>
                <w:rStyle w:val="Hiperligao"/>
              </w:rPr>
              <w:t xml:space="preserve"> Quadros</w:t>
            </w:r>
            <w:r w:rsidR="00493123">
              <w:rPr>
                <w:webHidden/>
              </w:rPr>
              <w:tab/>
            </w:r>
          </w:hyperlink>
          <w:r w:rsidR="006856AA">
            <w:t>i</w:t>
          </w:r>
          <w:r w:rsidR="00493123">
            <w:t>x</w:t>
          </w:r>
        </w:p>
        <w:p w:rsidR="00DE6EE4" w:rsidRPr="00DE6EE4" w:rsidRDefault="00DE6EE4" w:rsidP="00DE6EE4">
          <w:pPr>
            <w:pStyle w:val="ndice2"/>
          </w:pPr>
          <w:hyperlink w:anchor="_Toc338370960" w:history="1">
            <w:r>
              <w:rPr>
                <w:rStyle w:val="Hiperligao"/>
              </w:rPr>
              <w:t>LISTA DE ABREVIATURAS</w:t>
            </w:r>
            <w:r>
              <w:rPr>
                <w:webHidden/>
              </w:rPr>
              <w:tab/>
            </w:r>
          </w:hyperlink>
          <w:r>
            <w:t>x</w:t>
          </w:r>
          <w:r>
            <w:t>i</w:t>
          </w:r>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61" w:history="1">
            <w:r w:rsidR="00365489" w:rsidRPr="00B864FC">
              <w:rPr>
                <w:rStyle w:val="Hiperligao"/>
              </w:rPr>
              <w:t>CAPÍTULO I – INTRODUÇÃO</w:t>
            </w:r>
            <w:r w:rsidR="00365489">
              <w:rPr>
                <w:webHidden/>
              </w:rPr>
              <w:tab/>
            </w:r>
            <w:r w:rsidR="00365489">
              <w:rPr>
                <w:webHidden/>
              </w:rPr>
              <w:fldChar w:fldCharType="begin"/>
            </w:r>
            <w:r w:rsidR="00365489">
              <w:rPr>
                <w:webHidden/>
              </w:rPr>
              <w:instrText xml:space="preserve"> PAGEREF _Toc338370961 \h </w:instrText>
            </w:r>
            <w:r w:rsidR="00365489">
              <w:rPr>
                <w:webHidden/>
              </w:rPr>
            </w:r>
            <w:r w:rsidR="00365489">
              <w:rPr>
                <w:webHidden/>
              </w:rPr>
              <w:fldChar w:fldCharType="separate"/>
            </w:r>
            <w:r w:rsidR="00365489">
              <w:rPr>
                <w:webHidden/>
              </w:rPr>
              <w:t>1</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62" w:history="1">
            <w:r w:rsidR="00365489" w:rsidRPr="00B864FC">
              <w:rPr>
                <w:rStyle w:val="Hiperligao"/>
              </w:rPr>
              <w:t>CAPITULO II - REVISÃO DE LITERATURA</w:t>
            </w:r>
            <w:r w:rsidR="00365489">
              <w:rPr>
                <w:webHidden/>
              </w:rPr>
              <w:tab/>
            </w:r>
            <w:r w:rsidR="00365489">
              <w:rPr>
                <w:webHidden/>
              </w:rPr>
              <w:fldChar w:fldCharType="begin"/>
            </w:r>
            <w:r w:rsidR="00365489">
              <w:rPr>
                <w:webHidden/>
              </w:rPr>
              <w:instrText xml:space="preserve"> PAGEREF _Toc338370962 \h </w:instrText>
            </w:r>
            <w:r w:rsidR="00365489">
              <w:rPr>
                <w:webHidden/>
              </w:rPr>
            </w:r>
            <w:r w:rsidR="00365489">
              <w:rPr>
                <w:webHidden/>
              </w:rPr>
              <w:fldChar w:fldCharType="separate"/>
            </w:r>
            <w:r w:rsidR="00365489">
              <w:rPr>
                <w:webHidden/>
              </w:rPr>
              <w:t>2</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63" w:history="1">
            <w:r w:rsidR="00365489" w:rsidRPr="00B94C90">
              <w:rPr>
                <w:rStyle w:val="Hiperligao"/>
                <w:sz w:val="16"/>
                <w:szCs w:val="16"/>
              </w:rPr>
              <w:t>1 Caraterização do Voleibol</w:t>
            </w:r>
            <w:r w:rsidR="00365489">
              <w:rPr>
                <w:webHidden/>
              </w:rPr>
              <w:tab/>
            </w:r>
            <w:r w:rsidR="00365489">
              <w:rPr>
                <w:webHidden/>
              </w:rPr>
              <w:fldChar w:fldCharType="begin"/>
            </w:r>
            <w:r w:rsidR="00365489">
              <w:rPr>
                <w:webHidden/>
              </w:rPr>
              <w:instrText xml:space="preserve"> PAGEREF _Toc338370963 \h </w:instrText>
            </w:r>
            <w:r w:rsidR="00365489">
              <w:rPr>
                <w:webHidden/>
              </w:rPr>
            </w:r>
            <w:r w:rsidR="00365489">
              <w:rPr>
                <w:webHidden/>
              </w:rPr>
              <w:fldChar w:fldCharType="separate"/>
            </w:r>
            <w:r w:rsidR="00365489">
              <w:rPr>
                <w:webHidden/>
              </w:rPr>
              <w:t>2</w:t>
            </w:r>
            <w:r w:rsidR="00365489">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64" w:history="1">
            <w:r w:rsidR="00A44982" w:rsidRPr="00B864FC">
              <w:rPr>
                <w:rStyle w:val="Hiperligao"/>
              </w:rPr>
              <w:t>1.1 DISPÊNDIO ENERGÉTICO NO VOLEIBOL</w:t>
            </w:r>
            <w:r w:rsidR="00365489">
              <w:rPr>
                <w:webHidden/>
              </w:rPr>
              <w:tab/>
            </w:r>
            <w:r w:rsidR="00365489">
              <w:rPr>
                <w:webHidden/>
              </w:rPr>
              <w:fldChar w:fldCharType="begin"/>
            </w:r>
            <w:r w:rsidR="00365489">
              <w:rPr>
                <w:webHidden/>
              </w:rPr>
              <w:instrText xml:space="preserve"> PAGEREF _Toc338370964 \h </w:instrText>
            </w:r>
            <w:r w:rsidR="00365489">
              <w:rPr>
                <w:webHidden/>
              </w:rPr>
            </w:r>
            <w:r w:rsidR="00365489">
              <w:rPr>
                <w:webHidden/>
              </w:rPr>
              <w:fldChar w:fldCharType="separate"/>
            </w:r>
            <w:r w:rsidR="00365489">
              <w:rPr>
                <w:webHidden/>
              </w:rPr>
              <w:t>4</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65" w:history="1">
            <w:r w:rsidR="00365489" w:rsidRPr="00B94C90">
              <w:rPr>
                <w:rStyle w:val="Hiperligao"/>
                <w:sz w:val="16"/>
                <w:szCs w:val="16"/>
              </w:rPr>
              <w:t>2 Tipos de força</w:t>
            </w:r>
            <w:r w:rsidR="00365489">
              <w:rPr>
                <w:webHidden/>
              </w:rPr>
              <w:tab/>
            </w:r>
            <w:r w:rsidR="00365489">
              <w:rPr>
                <w:webHidden/>
              </w:rPr>
              <w:fldChar w:fldCharType="begin"/>
            </w:r>
            <w:r w:rsidR="00365489">
              <w:rPr>
                <w:webHidden/>
              </w:rPr>
              <w:instrText xml:space="preserve"> PAGEREF _Toc338370965 \h </w:instrText>
            </w:r>
            <w:r w:rsidR="00365489">
              <w:rPr>
                <w:webHidden/>
              </w:rPr>
            </w:r>
            <w:r w:rsidR="00365489">
              <w:rPr>
                <w:webHidden/>
              </w:rPr>
              <w:fldChar w:fldCharType="separate"/>
            </w:r>
            <w:r w:rsidR="00365489">
              <w:rPr>
                <w:webHidden/>
              </w:rPr>
              <w:t>6</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71" w:history="1">
            <w:r w:rsidR="00365489" w:rsidRPr="00B94C90">
              <w:rPr>
                <w:rStyle w:val="Hiperligao"/>
                <w:sz w:val="16"/>
                <w:szCs w:val="16"/>
              </w:rPr>
              <w:t>3 Ações Musculares no Voleibo</w:t>
            </w:r>
            <w:r w:rsidR="00365489" w:rsidRPr="00B864FC">
              <w:rPr>
                <w:rStyle w:val="Hiperligao"/>
              </w:rPr>
              <w:t>l</w:t>
            </w:r>
            <w:r w:rsidR="00365489">
              <w:rPr>
                <w:webHidden/>
              </w:rPr>
              <w:tab/>
            </w:r>
            <w:r w:rsidR="00365489">
              <w:rPr>
                <w:webHidden/>
              </w:rPr>
              <w:fldChar w:fldCharType="begin"/>
            </w:r>
            <w:r w:rsidR="00365489">
              <w:rPr>
                <w:webHidden/>
              </w:rPr>
              <w:instrText xml:space="preserve"> PAGEREF _Toc338370971 \h </w:instrText>
            </w:r>
            <w:r w:rsidR="00365489">
              <w:rPr>
                <w:webHidden/>
              </w:rPr>
            </w:r>
            <w:r w:rsidR="00365489">
              <w:rPr>
                <w:webHidden/>
              </w:rPr>
              <w:fldChar w:fldCharType="separate"/>
            </w:r>
            <w:r w:rsidR="00365489">
              <w:rPr>
                <w:webHidden/>
              </w:rPr>
              <w:t>18</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72" w:history="1">
            <w:r w:rsidR="00365489" w:rsidRPr="00B94C90">
              <w:rPr>
                <w:rStyle w:val="Hiperligao"/>
                <w:sz w:val="16"/>
                <w:szCs w:val="16"/>
              </w:rPr>
              <w:t>4 Destreino</w:t>
            </w:r>
            <w:r w:rsidR="00365489">
              <w:rPr>
                <w:webHidden/>
              </w:rPr>
              <w:tab/>
            </w:r>
            <w:r w:rsidR="00365489">
              <w:rPr>
                <w:webHidden/>
              </w:rPr>
              <w:fldChar w:fldCharType="begin"/>
            </w:r>
            <w:r w:rsidR="00365489">
              <w:rPr>
                <w:webHidden/>
              </w:rPr>
              <w:instrText xml:space="preserve"> PAGEREF _Toc338370972 \h </w:instrText>
            </w:r>
            <w:r w:rsidR="00365489">
              <w:rPr>
                <w:webHidden/>
              </w:rPr>
            </w:r>
            <w:r w:rsidR="00365489">
              <w:rPr>
                <w:webHidden/>
              </w:rPr>
              <w:fldChar w:fldCharType="separate"/>
            </w:r>
            <w:r w:rsidR="00365489">
              <w:rPr>
                <w:webHidden/>
              </w:rPr>
              <w:t>21</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73" w:history="1">
            <w:r w:rsidR="00365489" w:rsidRPr="00B94C90">
              <w:rPr>
                <w:rStyle w:val="Hiperligao"/>
                <w:sz w:val="16"/>
                <w:szCs w:val="16"/>
              </w:rPr>
              <w:t>5 Conceito de Periodização</w:t>
            </w:r>
            <w:r w:rsidR="00365489">
              <w:rPr>
                <w:webHidden/>
              </w:rPr>
              <w:tab/>
            </w:r>
            <w:r w:rsidR="00365489">
              <w:rPr>
                <w:webHidden/>
              </w:rPr>
              <w:fldChar w:fldCharType="begin"/>
            </w:r>
            <w:r w:rsidR="00365489">
              <w:rPr>
                <w:webHidden/>
              </w:rPr>
              <w:instrText xml:space="preserve"> PAGEREF _Toc338370973 \h </w:instrText>
            </w:r>
            <w:r w:rsidR="00365489">
              <w:rPr>
                <w:webHidden/>
              </w:rPr>
            </w:r>
            <w:r w:rsidR="00365489">
              <w:rPr>
                <w:webHidden/>
              </w:rPr>
              <w:fldChar w:fldCharType="separate"/>
            </w:r>
            <w:r w:rsidR="00365489">
              <w:rPr>
                <w:webHidden/>
              </w:rPr>
              <w:t>25</w:t>
            </w:r>
            <w:r w:rsidR="00365489">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74" w:history="1">
            <w:r w:rsidR="00A44982" w:rsidRPr="00B864FC">
              <w:rPr>
                <w:rStyle w:val="Hiperligao"/>
              </w:rPr>
              <w:t>5.1 MÉTODOS DE TREINO PERIODIZADO</w:t>
            </w:r>
            <w:r w:rsidR="00A44982">
              <w:rPr>
                <w:webHidden/>
              </w:rPr>
              <w:tab/>
            </w:r>
            <w:r w:rsidR="00365489" w:rsidRPr="00A44982">
              <w:rPr>
                <w:webHidden/>
              </w:rPr>
              <w:fldChar w:fldCharType="begin"/>
            </w:r>
            <w:r w:rsidR="00365489" w:rsidRPr="00A44982">
              <w:rPr>
                <w:webHidden/>
              </w:rPr>
              <w:instrText xml:space="preserve"> PAGEREF _Toc338370974 \h </w:instrText>
            </w:r>
            <w:r w:rsidR="00365489" w:rsidRPr="00A44982">
              <w:rPr>
                <w:webHidden/>
              </w:rPr>
            </w:r>
            <w:r w:rsidR="00365489" w:rsidRPr="00A44982">
              <w:rPr>
                <w:webHidden/>
              </w:rPr>
              <w:fldChar w:fldCharType="separate"/>
            </w:r>
            <w:r w:rsidR="00A44982" w:rsidRPr="00A44982">
              <w:rPr>
                <w:webHidden/>
              </w:rPr>
              <w:t>27</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75" w:history="1">
            <w:r w:rsidR="00A44982" w:rsidRPr="00B864FC">
              <w:rPr>
                <w:rStyle w:val="Hiperligao"/>
              </w:rPr>
              <w:t>5.2 MÉTODO DE TREINO LINEAR</w:t>
            </w:r>
            <w:r w:rsidR="00A44982">
              <w:rPr>
                <w:webHidden/>
              </w:rPr>
              <w:tab/>
            </w:r>
            <w:r w:rsidR="00365489" w:rsidRPr="00A44982">
              <w:rPr>
                <w:webHidden/>
              </w:rPr>
              <w:fldChar w:fldCharType="begin"/>
            </w:r>
            <w:r w:rsidR="00365489" w:rsidRPr="00A44982">
              <w:rPr>
                <w:webHidden/>
              </w:rPr>
              <w:instrText xml:space="preserve"> PAGEREF _Toc338370975 \h </w:instrText>
            </w:r>
            <w:r w:rsidR="00365489" w:rsidRPr="00A44982">
              <w:rPr>
                <w:webHidden/>
              </w:rPr>
            </w:r>
            <w:r w:rsidR="00365489" w:rsidRPr="00A44982">
              <w:rPr>
                <w:webHidden/>
              </w:rPr>
              <w:fldChar w:fldCharType="separate"/>
            </w:r>
            <w:r w:rsidR="00A44982" w:rsidRPr="00A44982">
              <w:rPr>
                <w:webHidden/>
              </w:rPr>
              <w:t>27</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76" w:history="1">
            <w:r w:rsidR="00A44982" w:rsidRPr="00B864FC">
              <w:rPr>
                <w:rStyle w:val="Hiperligao"/>
              </w:rPr>
              <w:t>5.3 MÉTODO DE TREINO LINEAR INVERSO</w:t>
            </w:r>
            <w:r w:rsidR="00A44982">
              <w:rPr>
                <w:webHidden/>
              </w:rPr>
              <w:tab/>
            </w:r>
            <w:r w:rsidR="00365489" w:rsidRPr="00A44982">
              <w:rPr>
                <w:webHidden/>
              </w:rPr>
              <w:fldChar w:fldCharType="begin"/>
            </w:r>
            <w:r w:rsidR="00365489" w:rsidRPr="00A44982">
              <w:rPr>
                <w:webHidden/>
              </w:rPr>
              <w:instrText xml:space="preserve"> PAGEREF _Toc338370976 \h </w:instrText>
            </w:r>
            <w:r w:rsidR="00365489" w:rsidRPr="00A44982">
              <w:rPr>
                <w:webHidden/>
              </w:rPr>
            </w:r>
            <w:r w:rsidR="00365489" w:rsidRPr="00A44982">
              <w:rPr>
                <w:webHidden/>
              </w:rPr>
              <w:fldChar w:fldCharType="separate"/>
            </w:r>
            <w:r w:rsidR="00A44982" w:rsidRPr="00A44982">
              <w:rPr>
                <w:webHidden/>
              </w:rPr>
              <w:t>2</w:t>
            </w:r>
            <w:r w:rsidR="00787529">
              <w:rPr>
                <w:webHidden/>
              </w:rPr>
              <w:t>7</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77" w:history="1">
            <w:r w:rsidR="00A44982" w:rsidRPr="00B864FC">
              <w:rPr>
                <w:rStyle w:val="Hiperligao"/>
              </w:rPr>
              <w:t>5.4 MÉTODO DE TREINO NÃO LINEAR</w:t>
            </w:r>
            <w:r w:rsidR="00A44982">
              <w:rPr>
                <w:webHidden/>
              </w:rPr>
              <w:tab/>
            </w:r>
            <w:r w:rsidR="00365489" w:rsidRPr="00A44982">
              <w:rPr>
                <w:webHidden/>
              </w:rPr>
              <w:fldChar w:fldCharType="begin"/>
            </w:r>
            <w:r w:rsidR="00365489" w:rsidRPr="00A44982">
              <w:rPr>
                <w:webHidden/>
              </w:rPr>
              <w:instrText xml:space="preserve"> PAGEREF _Toc338370977 \h </w:instrText>
            </w:r>
            <w:r w:rsidR="00365489" w:rsidRPr="00A44982">
              <w:rPr>
                <w:webHidden/>
              </w:rPr>
            </w:r>
            <w:r w:rsidR="00365489" w:rsidRPr="00A44982">
              <w:rPr>
                <w:webHidden/>
              </w:rPr>
              <w:fldChar w:fldCharType="separate"/>
            </w:r>
            <w:r w:rsidR="00A44982" w:rsidRPr="00A44982">
              <w:rPr>
                <w:webHidden/>
              </w:rPr>
              <w:t>28</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78" w:history="1">
            <w:r w:rsidR="00A44982" w:rsidRPr="00B864FC">
              <w:rPr>
                <w:rStyle w:val="Hiperligao"/>
              </w:rPr>
              <w:t>5.5 MÉTODO TREINO NÃO LINEAR 1 SEMANA</w:t>
            </w:r>
            <w:r w:rsidR="00A44982">
              <w:rPr>
                <w:webHidden/>
              </w:rPr>
              <w:tab/>
            </w:r>
            <w:r w:rsidR="00365489" w:rsidRPr="00A44982">
              <w:rPr>
                <w:webHidden/>
              </w:rPr>
              <w:fldChar w:fldCharType="begin"/>
            </w:r>
            <w:r w:rsidR="00365489" w:rsidRPr="00A44982">
              <w:rPr>
                <w:webHidden/>
              </w:rPr>
              <w:instrText xml:space="preserve"> PAGEREF _Toc338370978 \h </w:instrText>
            </w:r>
            <w:r w:rsidR="00365489" w:rsidRPr="00A44982">
              <w:rPr>
                <w:webHidden/>
              </w:rPr>
            </w:r>
            <w:r w:rsidR="00365489" w:rsidRPr="00A44982">
              <w:rPr>
                <w:webHidden/>
              </w:rPr>
              <w:fldChar w:fldCharType="separate"/>
            </w:r>
            <w:r w:rsidR="00A44982" w:rsidRPr="00A44982">
              <w:rPr>
                <w:webHidden/>
              </w:rPr>
              <w:t>28</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80" w:history="1">
            <w:r w:rsidR="00A44982" w:rsidRPr="00B864FC">
              <w:rPr>
                <w:rStyle w:val="Hiperligao"/>
              </w:rPr>
              <w:t>5.6 MÉTODO DE TREINO NÃO LINEAR 2 SEMANAS</w:t>
            </w:r>
            <w:r w:rsidR="00A44982">
              <w:rPr>
                <w:webHidden/>
              </w:rPr>
              <w:tab/>
            </w:r>
            <w:r w:rsidR="00365489" w:rsidRPr="00A44982">
              <w:rPr>
                <w:webHidden/>
              </w:rPr>
              <w:fldChar w:fldCharType="begin"/>
            </w:r>
            <w:r w:rsidR="00365489" w:rsidRPr="00A44982">
              <w:rPr>
                <w:webHidden/>
              </w:rPr>
              <w:instrText xml:space="preserve"> PAGEREF _Toc338370980 \h </w:instrText>
            </w:r>
            <w:r w:rsidR="00365489" w:rsidRPr="00A44982">
              <w:rPr>
                <w:webHidden/>
              </w:rPr>
            </w:r>
            <w:r w:rsidR="00365489" w:rsidRPr="00A44982">
              <w:rPr>
                <w:webHidden/>
              </w:rPr>
              <w:fldChar w:fldCharType="separate"/>
            </w:r>
            <w:r w:rsidR="00A44982" w:rsidRPr="00A44982">
              <w:rPr>
                <w:webHidden/>
              </w:rPr>
              <w:t>29</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81" w:history="1">
            <w:r w:rsidR="00A44982" w:rsidRPr="00B864FC">
              <w:rPr>
                <w:rStyle w:val="Hiperligao"/>
              </w:rPr>
              <w:t>5.7 MÉTODO DE TREINO NÃO LINEAR DIÁRIO</w:t>
            </w:r>
            <w:r w:rsidR="00A44982">
              <w:rPr>
                <w:webHidden/>
              </w:rPr>
              <w:tab/>
            </w:r>
            <w:r w:rsidR="00365489" w:rsidRPr="00A44982">
              <w:rPr>
                <w:webHidden/>
              </w:rPr>
              <w:fldChar w:fldCharType="begin"/>
            </w:r>
            <w:r w:rsidR="00365489" w:rsidRPr="00A44982">
              <w:rPr>
                <w:webHidden/>
              </w:rPr>
              <w:instrText xml:space="preserve"> PAGEREF _Toc338370981 \h </w:instrText>
            </w:r>
            <w:r w:rsidR="00365489" w:rsidRPr="00A44982">
              <w:rPr>
                <w:webHidden/>
              </w:rPr>
            </w:r>
            <w:r w:rsidR="00365489" w:rsidRPr="00A44982">
              <w:rPr>
                <w:webHidden/>
              </w:rPr>
              <w:fldChar w:fldCharType="separate"/>
            </w:r>
            <w:r w:rsidR="00A44982" w:rsidRPr="00A44982">
              <w:rPr>
                <w:webHidden/>
              </w:rPr>
              <w:t>29</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83" w:history="1">
            <w:r w:rsidR="00A44982" w:rsidRPr="00B864FC">
              <w:rPr>
                <w:rStyle w:val="Hiperligao"/>
              </w:rPr>
              <w:t>5.8 MÉTODO DE VERKHOSHANSKI OU MODELO POR BLOCOS.</w:t>
            </w:r>
            <w:r w:rsidR="00A44982">
              <w:rPr>
                <w:webHidden/>
              </w:rPr>
              <w:tab/>
            </w:r>
            <w:r w:rsidR="00365489" w:rsidRPr="00A44982">
              <w:rPr>
                <w:webHidden/>
              </w:rPr>
              <w:fldChar w:fldCharType="begin"/>
            </w:r>
            <w:r w:rsidR="00365489" w:rsidRPr="00A44982">
              <w:rPr>
                <w:webHidden/>
              </w:rPr>
              <w:instrText xml:space="preserve"> PAGEREF _Toc338370983 \h </w:instrText>
            </w:r>
            <w:r w:rsidR="00365489" w:rsidRPr="00A44982">
              <w:rPr>
                <w:webHidden/>
              </w:rPr>
            </w:r>
            <w:r w:rsidR="00365489" w:rsidRPr="00A44982">
              <w:rPr>
                <w:webHidden/>
              </w:rPr>
              <w:fldChar w:fldCharType="separate"/>
            </w:r>
            <w:r w:rsidR="00A44982" w:rsidRPr="00A44982">
              <w:rPr>
                <w:webHidden/>
              </w:rPr>
              <w:t>29</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84" w:history="1">
            <w:r w:rsidR="00A44982" w:rsidRPr="00B864FC">
              <w:rPr>
                <w:rStyle w:val="Hiperligao"/>
              </w:rPr>
              <w:t>5.9 MODELO DE BOMPA OU MODELO DE PROLONGADO ESTADO DE RENDIMENTO.</w:t>
            </w:r>
            <w:r w:rsidR="00A44982">
              <w:rPr>
                <w:webHidden/>
              </w:rPr>
              <w:tab/>
            </w:r>
            <w:r w:rsidR="00365489" w:rsidRPr="00A44982">
              <w:rPr>
                <w:webHidden/>
              </w:rPr>
              <w:fldChar w:fldCharType="begin"/>
            </w:r>
            <w:r w:rsidR="00365489" w:rsidRPr="00A44982">
              <w:rPr>
                <w:webHidden/>
              </w:rPr>
              <w:instrText xml:space="preserve"> PAGEREF _Toc338370984 \h </w:instrText>
            </w:r>
            <w:r w:rsidR="00365489" w:rsidRPr="00A44982">
              <w:rPr>
                <w:webHidden/>
              </w:rPr>
            </w:r>
            <w:r w:rsidR="00365489" w:rsidRPr="00A44982">
              <w:rPr>
                <w:webHidden/>
              </w:rPr>
              <w:fldChar w:fldCharType="separate"/>
            </w:r>
            <w:r w:rsidR="00A44982" w:rsidRPr="00A44982">
              <w:rPr>
                <w:webHidden/>
              </w:rPr>
              <w:t>3</w:t>
            </w:r>
            <w:r w:rsidR="00787529">
              <w:rPr>
                <w:webHidden/>
              </w:rPr>
              <w:t>0</w:t>
            </w:r>
            <w:r w:rsidR="00365489" w:rsidRPr="00A44982">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85" w:history="1">
            <w:r w:rsidR="00A44982" w:rsidRPr="00B864FC">
              <w:rPr>
                <w:rStyle w:val="Hiperligao"/>
              </w:rPr>
              <w:t>5.10 OUTROS MODELOS</w:t>
            </w:r>
            <w:r w:rsidR="00A44982">
              <w:rPr>
                <w:webHidden/>
              </w:rPr>
              <w:tab/>
            </w:r>
            <w:r w:rsidR="00365489" w:rsidRPr="00A44982">
              <w:rPr>
                <w:webHidden/>
              </w:rPr>
              <w:fldChar w:fldCharType="begin"/>
            </w:r>
            <w:r w:rsidR="00365489" w:rsidRPr="00A44982">
              <w:rPr>
                <w:webHidden/>
              </w:rPr>
              <w:instrText xml:space="preserve"> PAGEREF _Toc338370985 \h </w:instrText>
            </w:r>
            <w:r w:rsidR="00365489" w:rsidRPr="00A44982">
              <w:rPr>
                <w:webHidden/>
              </w:rPr>
            </w:r>
            <w:r w:rsidR="00365489" w:rsidRPr="00A44982">
              <w:rPr>
                <w:webHidden/>
              </w:rPr>
              <w:fldChar w:fldCharType="separate"/>
            </w:r>
            <w:r w:rsidR="00A44982" w:rsidRPr="00A44982">
              <w:rPr>
                <w:webHidden/>
              </w:rPr>
              <w:t>32</w:t>
            </w:r>
            <w:r w:rsidR="00365489" w:rsidRPr="00A44982">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86" w:history="1">
            <w:r w:rsidR="00365489" w:rsidRPr="00B94C90">
              <w:rPr>
                <w:rStyle w:val="Hiperligao"/>
                <w:rFonts w:cstheme="majorBidi"/>
                <w:sz w:val="16"/>
                <w:szCs w:val="16"/>
              </w:rPr>
              <w:t>6 Estudos comparativos de modelos de periodização</w:t>
            </w:r>
            <w:r w:rsidR="00365489">
              <w:rPr>
                <w:webHidden/>
              </w:rPr>
              <w:tab/>
            </w:r>
            <w:r w:rsidR="00365489">
              <w:rPr>
                <w:webHidden/>
              </w:rPr>
              <w:fldChar w:fldCharType="begin"/>
            </w:r>
            <w:r w:rsidR="00365489">
              <w:rPr>
                <w:webHidden/>
              </w:rPr>
              <w:instrText xml:space="preserve"> PAGEREF _Toc338370986 \h </w:instrText>
            </w:r>
            <w:r w:rsidR="00365489">
              <w:rPr>
                <w:webHidden/>
              </w:rPr>
            </w:r>
            <w:r w:rsidR="00365489">
              <w:rPr>
                <w:webHidden/>
              </w:rPr>
              <w:fldChar w:fldCharType="separate"/>
            </w:r>
            <w:r w:rsidR="00365489">
              <w:rPr>
                <w:webHidden/>
              </w:rPr>
              <w:t>33</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87" w:history="1">
            <w:r w:rsidR="00787529">
              <w:rPr>
                <w:rStyle w:val="Hiperligao"/>
                <w:sz w:val="16"/>
                <w:szCs w:val="16"/>
              </w:rPr>
              <w:t>7 Estudos relativos ao treino força resistência</w:t>
            </w:r>
            <w:r w:rsidR="00365489">
              <w:rPr>
                <w:webHidden/>
              </w:rPr>
              <w:tab/>
            </w:r>
            <w:r w:rsidR="00365489">
              <w:rPr>
                <w:webHidden/>
              </w:rPr>
              <w:fldChar w:fldCharType="begin"/>
            </w:r>
            <w:r w:rsidR="00365489">
              <w:rPr>
                <w:webHidden/>
              </w:rPr>
              <w:instrText xml:space="preserve"> PAGEREF _Toc338370987 \h </w:instrText>
            </w:r>
            <w:r w:rsidR="00365489">
              <w:rPr>
                <w:webHidden/>
              </w:rPr>
            </w:r>
            <w:r w:rsidR="00365489">
              <w:rPr>
                <w:webHidden/>
              </w:rPr>
              <w:fldChar w:fldCharType="separate"/>
            </w:r>
            <w:r w:rsidR="00365489">
              <w:rPr>
                <w:webHidden/>
              </w:rPr>
              <w:t>37</w:t>
            </w:r>
            <w:r w:rsidR="00365489">
              <w:rPr>
                <w:webHidden/>
              </w:rPr>
              <w:fldChar w:fldCharType="end"/>
            </w:r>
          </w:hyperlink>
        </w:p>
        <w:p w:rsidR="00365489" w:rsidRDefault="001B3FFB">
          <w:pPr>
            <w:pStyle w:val="ndice1"/>
          </w:pPr>
          <w:hyperlink w:anchor="_Toc338370988" w:history="1">
            <w:r w:rsidR="00365489" w:rsidRPr="00B94C90">
              <w:rPr>
                <w:rStyle w:val="Hiperligao"/>
                <w:sz w:val="16"/>
                <w:szCs w:val="16"/>
              </w:rPr>
              <w:t xml:space="preserve">8 </w:t>
            </w:r>
            <w:r w:rsidR="00AA4BCE">
              <w:rPr>
                <w:rStyle w:val="Hiperligao"/>
                <w:sz w:val="16"/>
                <w:szCs w:val="16"/>
              </w:rPr>
              <w:t>ENQUADRAMENTO e Definição do problema</w:t>
            </w:r>
            <w:r w:rsidR="00365489">
              <w:rPr>
                <w:webHidden/>
              </w:rPr>
              <w:tab/>
            </w:r>
            <w:r w:rsidR="00365489">
              <w:rPr>
                <w:webHidden/>
              </w:rPr>
              <w:fldChar w:fldCharType="begin"/>
            </w:r>
            <w:r w:rsidR="00365489">
              <w:rPr>
                <w:webHidden/>
              </w:rPr>
              <w:instrText xml:space="preserve"> PAGEREF _Toc338370988 \h </w:instrText>
            </w:r>
            <w:r w:rsidR="00365489">
              <w:rPr>
                <w:webHidden/>
              </w:rPr>
            </w:r>
            <w:r w:rsidR="00365489">
              <w:rPr>
                <w:webHidden/>
              </w:rPr>
              <w:fldChar w:fldCharType="separate"/>
            </w:r>
            <w:r w:rsidR="00365489">
              <w:rPr>
                <w:webHidden/>
              </w:rPr>
              <w:t>3</w:t>
            </w:r>
            <w:r w:rsidR="00787529">
              <w:rPr>
                <w:webHidden/>
              </w:rPr>
              <w:t>7</w:t>
            </w:r>
            <w:r w:rsidR="00365489">
              <w:rPr>
                <w:webHidden/>
              </w:rPr>
              <w:fldChar w:fldCharType="end"/>
            </w:r>
          </w:hyperlink>
        </w:p>
        <w:p w:rsidR="00AA4BCE" w:rsidRPr="00AA4BCE" w:rsidRDefault="00AA4BCE" w:rsidP="00AA4BCE">
          <w:pPr>
            <w:pStyle w:val="ndice1"/>
            <w:rPr>
              <w:rFonts w:asciiTheme="minorHAnsi" w:eastAsiaTheme="minorEastAsia" w:hAnsiTheme="minorHAnsi" w:cstheme="minorBidi"/>
              <w:b w:val="0"/>
              <w:bCs w:val="0"/>
              <w:caps w:val="0"/>
              <w:sz w:val="22"/>
              <w:szCs w:val="22"/>
              <w:lang w:eastAsia="pt-PT"/>
            </w:rPr>
          </w:pPr>
          <w:hyperlink w:anchor="_Toc338370992" w:history="1">
            <w:r w:rsidRPr="00B864FC">
              <w:rPr>
                <w:rStyle w:val="Hiperligao"/>
              </w:rPr>
              <w:t>CAPITULO III -</w:t>
            </w:r>
            <w:r>
              <w:rPr>
                <w:rStyle w:val="Hiperligao"/>
              </w:rPr>
              <w:t xml:space="preserve"> Objetivos</w:t>
            </w:r>
            <w:r>
              <w:rPr>
                <w:webHidden/>
              </w:rPr>
              <w:tab/>
            </w:r>
            <w:r>
              <w:rPr>
                <w:webHidden/>
              </w:rPr>
              <w:fldChar w:fldCharType="begin"/>
            </w:r>
            <w:r>
              <w:rPr>
                <w:webHidden/>
              </w:rPr>
              <w:instrText xml:space="preserve"> PAGEREF _Toc338370992 \h </w:instrText>
            </w:r>
            <w:r>
              <w:rPr>
                <w:webHidden/>
              </w:rPr>
            </w:r>
            <w:r>
              <w:rPr>
                <w:webHidden/>
              </w:rPr>
              <w:fldChar w:fldCharType="separate"/>
            </w:r>
            <w:r>
              <w:rPr>
                <w:webHidden/>
              </w:rPr>
              <w:t>40</w:t>
            </w:r>
            <w:r>
              <w:rPr>
                <w:webHidden/>
              </w:rPr>
              <w:fldChar w:fldCharType="end"/>
            </w:r>
          </w:hyperlink>
        </w:p>
        <w:p w:rsidR="00787529" w:rsidRDefault="001B3FFB" w:rsidP="00787529">
          <w:pPr>
            <w:pStyle w:val="ndice1"/>
          </w:pPr>
          <w:hyperlink w:anchor="_Toc338370989" w:history="1">
            <w:r w:rsidR="00AA4BCE">
              <w:rPr>
                <w:rStyle w:val="Hiperligao"/>
                <w:sz w:val="16"/>
                <w:szCs w:val="16"/>
              </w:rPr>
              <w:t>1</w:t>
            </w:r>
            <w:r w:rsidR="00787529" w:rsidRPr="00B94C90">
              <w:rPr>
                <w:rStyle w:val="Hiperligao"/>
                <w:sz w:val="16"/>
                <w:szCs w:val="16"/>
              </w:rPr>
              <w:t xml:space="preserve"> Objetivos</w:t>
            </w:r>
            <w:r w:rsidR="00AA4BCE">
              <w:rPr>
                <w:rStyle w:val="Hiperligao"/>
                <w:sz w:val="16"/>
                <w:szCs w:val="16"/>
              </w:rPr>
              <w:t xml:space="preserve"> gerais</w:t>
            </w:r>
            <w:r w:rsidR="00787529">
              <w:rPr>
                <w:webHidden/>
              </w:rPr>
              <w:tab/>
              <w:t>40</w:t>
            </w:r>
          </w:hyperlink>
        </w:p>
        <w:p w:rsidR="00365489" w:rsidRDefault="00AA4BCE" w:rsidP="00AA4BCE">
          <w:pPr>
            <w:pStyle w:val="ndice1"/>
            <w:rPr>
              <w:rFonts w:eastAsiaTheme="minorEastAsia" w:cstheme="minorBidi"/>
              <w:sz w:val="22"/>
              <w:szCs w:val="22"/>
              <w:lang w:eastAsia="pt-PT"/>
            </w:rPr>
          </w:pPr>
          <w:hyperlink w:anchor="_Toc338370989" w:history="1">
            <w:r>
              <w:rPr>
                <w:rStyle w:val="Hiperligao"/>
                <w:sz w:val="16"/>
                <w:szCs w:val="16"/>
              </w:rPr>
              <w:t>2</w:t>
            </w:r>
            <w:r w:rsidRPr="00B94C90">
              <w:rPr>
                <w:rStyle w:val="Hiperligao"/>
                <w:sz w:val="16"/>
                <w:szCs w:val="16"/>
              </w:rPr>
              <w:t xml:space="preserve"> Objetivos</w:t>
            </w:r>
            <w:r>
              <w:rPr>
                <w:rStyle w:val="Hiperligao"/>
                <w:sz w:val="16"/>
                <w:szCs w:val="16"/>
              </w:rPr>
              <w:t xml:space="preserve"> específicos</w:t>
            </w:r>
            <w:r>
              <w:rPr>
                <w:webHidden/>
              </w:rPr>
              <w:tab/>
              <w:t>41</w:t>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92" w:history="1">
            <w:r w:rsidR="00365489" w:rsidRPr="00B864FC">
              <w:rPr>
                <w:rStyle w:val="Hiperligao"/>
              </w:rPr>
              <w:t>CAPITULO</w:t>
            </w:r>
            <w:r>
              <w:rPr>
                <w:rStyle w:val="Hiperligao"/>
              </w:rPr>
              <w:t xml:space="preserve"> </w:t>
            </w:r>
            <w:r w:rsidR="00365489" w:rsidRPr="00B864FC">
              <w:rPr>
                <w:rStyle w:val="Hiperligao"/>
              </w:rPr>
              <w:t>I</w:t>
            </w:r>
            <w:r>
              <w:rPr>
                <w:rStyle w:val="Hiperligao"/>
              </w:rPr>
              <w:t>v</w:t>
            </w:r>
            <w:r w:rsidR="00365489" w:rsidRPr="00B864FC">
              <w:rPr>
                <w:rStyle w:val="Hiperligao"/>
              </w:rPr>
              <w:t xml:space="preserve"> - METODOLOGIA</w:t>
            </w:r>
            <w:r w:rsidR="00365489">
              <w:rPr>
                <w:webHidden/>
              </w:rPr>
              <w:tab/>
            </w:r>
            <w:r w:rsidR="00365489">
              <w:rPr>
                <w:webHidden/>
              </w:rPr>
              <w:fldChar w:fldCharType="begin"/>
            </w:r>
            <w:r w:rsidR="00365489">
              <w:rPr>
                <w:webHidden/>
              </w:rPr>
              <w:instrText xml:space="preserve"> PAGEREF _Toc338370992 \h </w:instrText>
            </w:r>
            <w:r w:rsidR="00365489">
              <w:rPr>
                <w:webHidden/>
              </w:rPr>
            </w:r>
            <w:r w:rsidR="00365489">
              <w:rPr>
                <w:webHidden/>
              </w:rPr>
              <w:fldChar w:fldCharType="separate"/>
            </w:r>
            <w:r w:rsidR="00365489">
              <w:rPr>
                <w:webHidden/>
              </w:rPr>
              <w:t>4</w:t>
            </w:r>
            <w:r w:rsidR="00787529">
              <w:rPr>
                <w:webHidden/>
              </w:rPr>
              <w:t>2</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93" w:history="1">
            <w:r w:rsidR="00365489" w:rsidRPr="00B94C90">
              <w:rPr>
                <w:rStyle w:val="Hiperligao"/>
                <w:sz w:val="16"/>
                <w:szCs w:val="16"/>
              </w:rPr>
              <w:t>1 Amostra</w:t>
            </w:r>
            <w:r w:rsidR="00365489">
              <w:rPr>
                <w:webHidden/>
              </w:rPr>
              <w:tab/>
            </w:r>
            <w:r w:rsidR="00787529">
              <w:rPr>
                <w:webHidden/>
              </w:rPr>
              <w:t>4</w:t>
            </w:r>
            <w:r w:rsidR="00365489">
              <w:rPr>
                <w:webHidden/>
              </w:rPr>
              <w:fldChar w:fldCharType="begin"/>
            </w:r>
            <w:r w:rsidR="00365489">
              <w:rPr>
                <w:webHidden/>
              </w:rPr>
              <w:instrText xml:space="preserve"> PAGEREF _Toc338370993 \h </w:instrText>
            </w:r>
            <w:r w:rsidR="00365489">
              <w:rPr>
                <w:webHidden/>
              </w:rPr>
            </w:r>
            <w:r w:rsidR="00365489">
              <w:rPr>
                <w:webHidden/>
              </w:rPr>
              <w:fldChar w:fldCharType="separate"/>
            </w:r>
            <w:r w:rsidR="00787529">
              <w:rPr>
                <w:webHidden/>
              </w:rPr>
              <w:t>2</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95" w:history="1">
            <w:r w:rsidR="00365489" w:rsidRPr="00B94C90">
              <w:rPr>
                <w:rStyle w:val="Hiperligao"/>
                <w:sz w:val="16"/>
                <w:szCs w:val="16"/>
              </w:rPr>
              <w:t>2 Procedimentos</w:t>
            </w:r>
            <w:r w:rsidR="00365489">
              <w:rPr>
                <w:webHidden/>
              </w:rPr>
              <w:tab/>
            </w:r>
            <w:r w:rsidR="00365489">
              <w:rPr>
                <w:webHidden/>
              </w:rPr>
              <w:fldChar w:fldCharType="begin"/>
            </w:r>
            <w:r w:rsidR="00365489">
              <w:rPr>
                <w:webHidden/>
              </w:rPr>
              <w:instrText xml:space="preserve"> PAGEREF _Toc338370995 \h </w:instrText>
            </w:r>
            <w:r w:rsidR="00365489">
              <w:rPr>
                <w:webHidden/>
              </w:rPr>
            </w:r>
            <w:r w:rsidR="00365489">
              <w:rPr>
                <w:webHidden/>
              </w:rPr>
              <w:fldChar w:fldCharType="separate"/>
            </w:r>
            <w:r w:rsidR="00365489">
              <w:rPr>
                <w:webHidden/>
              </w:rPr>
              <w:t>4</w:t>
            </w:r>
            <w:r w:rsidR="00787529">
              <w:rPr>
                <w:webHidden/>
              </w:rPr>
              <w:t>3</w:t>
            </w:r>
            <w:r w:rsidR="00365489">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96" w:history="1">
            <w:r w:rsidR="00A44982" w:rsidRPr="00B864FC">
              <w:rPr>
                <w:rStyle w:val="Hiperligao"/>
              </w:rPr>
              <w:t>2.1 DESENHO EXPERIMENTAL.</w:t>
            </w:r>
            <w:r w:rsidR="00365489">
              <w:rPr>
                <w:webHidden/>
              </w:rPr>
              <w:tab/>
            </w:r>
            <w:r w:rsidR="00365489" w:rsidRPr="00A44982">
              <w:rPr>
                <w:webHidden/>
              </w:rPr>
              <w:fldChar w:fldCharType="begin"/>
            </w:r>
            <w:r w:rsidR="00365489" w:rsidRPr="00A44982">
              <w:rPr>
                <w:webHidden/>
              </w:rPr>
              <w:instrText xml:space="preserve"> PAGEREF _Toc338370996 \h </w:instrText>
            </w:r>
            <w:r w:rsidR="00365489" w:rsidRPr="00A44982">
              <w:rPr>
                <w:webHidden/>
              </w:rPr>
            </w:r>
            <w:r w:rsidR="00365489" w:rsidRPr="00A44982">
              <w:rPr>
                <w:webHidden/>
              </w:rPr>
              <w:fldChar w:fldCharType="separate"/>
            </w:r>
            <w:r w:rsidR="00365489" w:rsidRPr="00A44982">
              <w:rPr>
                <w:webHidden/>
              </w:rPr>
              <w:t>4</w:t>
            </w:r>
            <w:r w:rsidR="00787529">
              <w:rPr>
                <w:webHidden/>
              </w:rPr>
              <w:t>3</w:t>
            </w:r>
            <w:r w:rsidR="00365489" w:rsidRPr="00A44982">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0997" w:history="1">
            <w:r w:rsidR="00365489" w:rsidRPr="00B94C90">
              <w:rPr>
                <w:rStyle w:val="Hiperligao"/>
                <w:sz w:val="16"/>
                <w:szCs w:val="16"/>
              </w:rPr>
              <w:t>3 Instrumentos e protocolos de avaliação utilizados</w:t>
            </w:r>
            <w:r w:rsidR="00365489">
              <w:rPr>
                <w:webHidden/>
              </w:rPr>
              <w:tab/>
            </w:r>
            <w:r w:rsidR="00365489">
              <w:rPr>
                <w:webHidden/>
              </w:rPr>
              <w:fldChar w:fldCharType="begin"/>
            </w:r>
            <w:r w:rsidR="00365489">
              <w:rPr>
                <w:webHidden/>
              </w:rPr>
              <w:instrText xml:space="preserve"> PAGEREF _Toc338370997 \h </w:instrText>
            </w:r>
            <w:r w:rsidR="00365489">
              <w:rPr>
                <w:webHidden/>
              </w:rPr>
            </w:r>
            <w:r w:rsidR="00365489">
              <w:rPr>
                <w:webHidden/>
              </w:rPr>
              <w:fldChar w:fldCharType="separate"/>
            </w:r>
            <w:r w:rsidR="00365489">
              <w:rPr>
                <w:webHidden/>
              </w:rPr>
              <w:t>4</w:t>
            </w:r>
            <w:r w:rsidR="00787529">
              <w:rPr>
                <w:webHidden/>
              </w:rPr>
              <w:t>4</w:t>
            </w:r>
            <w:r w:rsidR="00365489">
              <w:rPr>
                <w:webHidden/>
              </w:rPr>
              <w:fldChar w:fldCharType="end"/>
            </w:r>
          </w:hyperlink>
        </w:p>
        <w:p w:rsidR="00365489" w:rsidRDefault="001B3FFB" w:rsidP="00A44982">
          <w:pPr>
            <w:pStyle w:val="ndice3"/>
            <w:rPr>
              <w:rFonts w:eastAsiaTheme="minorEastAsia" w:cstheme="minorBidi"/>
              <w:sz w:val="22"/>
              <w:szCs w:val="22"/>
              <w:lang w:eastAsia="pt-PT"/>
            </w:rPr>
          </w:pPr>
          <w:hyperlink w:anchor="_Toc338370998" w:history="1">
            <w:r w:rsidR="00A44982" w:rsidRPr="00B864FC">
              <w:rPr>
                <w:rStyle w:val="Hiperligao"/>
              </w:rPr>
              <w:t>3.1 AVALIAÇÃO DE 1RM</w:t>
            </w:r>
            <w:r w:rsidR="00365489">
              <w:rPr>
                <w:webHidden/>
              </w:rPr>
              <w:tab/>
            </w:r>
            <w:r w:rsidR="00365489" w:rsidRPr="00A44982">
              <w:rPr>
                <w:webHidden/>
              </w:rPr>
              <w:fldChar w:fldCharType="begin"/>
            </w:r>
            <w:r w:rsidR="00365489" w:rsidRPr="00A44982">
              <w:rPr>
                <w:webHidden/>
              </w:rPr>
              <w:instrText xml:space="preserve"> PAGEREF _Toc338370998 \h </w:instrText>
            </w:r>
            <w:r w:rsidR="00365489" w:rsidRPr="00A44982">
              <w:rPr>
                <w:webHidden/>
              </w:rPr>
            </w:r>
            <w:r w:rsidR="00365489" w:rsidRPr="00A44982">
              <w:rPr>
                <w:webHidden/>
              </w:rPr>
              <w:fldChar w:fldCharType="separate"/>
            </w:r>
            <w:r w:rsidR="00365489" w:rsidRPr="00A44982">
              <w:rPr>
                <w:webHidden/>
              </w:rPr>
              <w:t>4</w:t>
            </w:r>
            <w:r w:rsidR="00787529">
              <w:rPr>
                <w:webHidden/>
              </w:rPr>
              <w:t>4</w:t>
            </w:r>
            <w:r w:rsidR="00365489" w:rsidRPr="00A44982">
              <w:rPr>
                <w:webHidden/>
              </w:rPr>
              <w:fldChar w:fldCharType="end"/>
            </w:r>
          </w:hyperlink>
        </w:p>
        <w:p w:rsidR="00365489" w:rsidRPr="0047328D" w:rsidRDefault="001B3FFB" w:rsidP="0047328D">
          <w:pPr>
            <w:pStyle w:val="ndice3"/>
            <w:rPr>
              <w:rFonts w:eastAsiaTheme="minorEastAsia" w:cstheme="minorBidi"/>
              <w:sz w:val="22"/>
              <w:szCs w:val="22"/>
              <w:lang w:eastAsia="pt-PT"/>
            </w:rPr>
          </w:pPr>
          <w:hyperlink w:anchor="_Toc338371002" w:history="1">
            <w:r w:rsidR="00D2300C">
              <w:rPr>
                <w:rStyle w:val="Hiperligao"/>
              </w:rPr>
              <w:t>3.2</w:t>
            </w:r>
            <w:r w:rsidR="00A44982" w:rsidRPr="00B864FC">
              <w:rPr>
                <w:rStyle w:val="Hiperligao"/>
              </w:rPr>
              <w:t xml:space="preserve"> AVALIAÇÃO FORÇA EXPLOSIVA</w:t>
            </w:r>
            <w:r w:rsidR="00A44982">
              <w:rPr>
                <w:webHidden/>
              </w:rPr>
              <w:tab/>
            </w:r>
            <w:r w:rsidR="00365489" w:rsidRPr="00A44982">
              <w:rPr>
                <w:webHidden/>
              </w:rPr>
              <w:fldChar w:fldCharType="begin"/>
            </w:r>
            <w:r w:rsidR="00365489" w:rsidRPr="00A44982">
              <w:rPr>
                <w:webHidden/>
              </w:rPr>
              <w:instrText xml:space="preserve"> PAGEREF _Toc338371002 \h </w:instrText>
            </w:r>
            <w:r w:rsidR="00365489" w:rsidRPr="00A44982">
              <w:rPr>
                <w:webHidden/>
              </w:rPr>
            </w:r>
            <w:r w:rsidR="00365489" w:rsidRPr="00A44982">
              <w:rPr>
                <w:webHidden/>
              </w:rPr>
              <w:fldChar w:fldCharType="separate"/>
            </w:r>
            <w:r w:rsidR="00A44982" w:rsidRPr="00A44982">
              <w:rPr>
                <w:webHidden/>
              </w:rPr>
              <w:t>4</w:t>
            </w:r>
            <w:r w:rsidR="00787529">
              <w:rPr>
                <w:webHidden/>
              </w:rPr>
              <w:t>5</w:t>
            </w:r>
            <w:r w:rsidR="00365489" w:rsidRPr="00A44982">
              <w:rPr>
                <w:webHidden/>
              </w:rPr>
              <w:fldChar w:fldCharType="end"/>
            </w:r>
          </w:hyperlink>
          <w:hyperlink w:anchor="_Toc338371003" w:history="1"/>
        </w:p>
        <w:p w:rsidR="00365489" w:rsidRPr="00A44982" w:rsidRDefault="001B3FFB" w:rsidP="00A44982">
          <w:pPr>
            <w:pStyle w:val="ndice3"/>
            <w:rPr>
              <w:rFonts w:eastAsiaTheme="minorEastAsia" w:cstheme="minorBidi"/>
              <w:lang w:eastAsia="pt-PT"/>
            </w:rPr>
          </w:pPr>
          <w:hyperlink w:anchor="_Toc338371005" w:history="1">
            <w:r w:rsidR="00D2300C">
              <w:rPr>
                <w:rStyle w:val="Hiperligao"/>
              </w:rPr>
              <w:t>3.3</w:t>
            </w:r>
            <w:r w:rsidR="00365489" w:rsidRPr="00A44982">
              <w:rPr>
                <w:rStyle w:val="Hiperligao"/>
              </w:rPr>
              <w:t xml:space="preserve"> </w:t>
            </w:r>
            <w:r w:rsidR="00A44982" w:rsidRPr="00A44982">
              <w:rPr>
                <w:rStyle w:val="Hiperligao"/>
              </w:rPr>
              <w:t>AVALIAÇÃO DA FORÇA RESISTÊNCIA</w:t>
            </w:r>
            <w:r w:rsidR="00365489" w:rsidRPr="00A44982">
              <w:rPr>
                <w:webHidden/>
              </w:rPr>
              <w:tab/>
            </w:r>
            <w:r w:rsidR="00365489" w:rsidRPr="00A44982">
              <w:rPr>
                <w:webHidden/>
              </w:rPr>
              <w:fldChar w:fldCharType="begin"/>
            </w:r>
            <w:r w:rsidR="00365489" w:rsidRPr="00A44982">
              <w:rPr>
                <w:webHidden/>
              </w:rPr>
              <w:instrText xml:space="preserve"> PAGEREF _Toc338371005 \h </w:instrText>
            </w:r>
            <w:r w:rsidR="00365489" w:rsidRPr="00A44982">
              <w:rPr>
                <w:webHidden/>
              </w:rPr>
            </w:r>
            <w:r w:rsidR="00365489" w:rsidRPr="00A44982">
              <w:rPr>
                <w:webHidden/>
              </w:rPr>
              <w:fldChar w:fldCharType="separate"/>
            </w:r>
            <w:r w:rsidR="00365489" w:rsidRPr="00A44982">
              <w:rPr>
                <w:webHidden/>
              </w:rPr>
              <w:t>4</w:t>
            </w:r>
            <w:r w:rsidR="00787529">
              <w:rPr>
                <w:webHidden/>
              </w:rPr>
              <w:t>7</w:t>
            </w:r>
            <w:r w:rsidR="00365489" w:rsidRPr="00A44982">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06" w:history="1">
            <w:r w:rsidR="00365489" w:rsidRPr="00B94C90">
              <w:rPr>
                <w:rStyle w:val="Hiperligao"/>
                <w:sz w:val="16"/>
                <w:szCs w:val="16"/>
              </w:rPr>
              <w:t>4 Variáveis</w:t>
            </w:r>
            <w:r w:rsidR="00365489">
              <w:rPr>
                <w:webHidden/>
              </w:rPr>
              <w:tab/>
            </w:r>
            <w:r w:rsidR="00365489">
              <w:rPr>
                <w:webHidden/>
              </w:rPr>
              <w:fldChar w:fldCharType="begin"/>
            </w:r>
            <w:r w:rsidR="00365489">
              <w:rPr>
                <w:webHidden/>
              </w:rPr>
              <w:instrText xml:space="preserve"> PAGEREF _Toc338371006 \h </w:instrText>
            </w:r>
            <w:r w:rsidR="00365489">
              <w:rPr>
                <w:webHidden/>
              </w:rPr>
            </w:r>
            <w:r w:rsidR="00365489">
              <w:rPr>
                <w:webHidden/>
              </w:rPr>
              <w:fldChar w:fldCharType="separate"/>
            </w:r>
            <w:r w:rsidR="00365489">
              <w:rPr>
                <w:webHidden/>
              </w:rPr>
              <w:t>4</w:t>
            </w:r>
            <w:r w:rsidR="00787529">
              <w:rPr>
                <w:webHidden/>
              </w:rPr>
              <w:t>8</w:t>
            </w:r>
            <w:r w:rsidR="00365489">
              <w:rPr>
                <w:webHidden/>
              </w:rPr>
              <w:fldChar w:fldCharType="end"/>
            </w:r>
          </w:hyperlink>
        </w:p>
        <w:p w:rsidR="00365489" w:rsidRPr="00A44982" w:rsidRDefault="001B3FFB" w:rsidP="00A44982">
          <w:pPr>
            <w:pStyle w:val="ndice3"/>
            <w:rPr>
              <w:rFonts w:eastAsiaTheme="minorEastAsia" w:cstheme="minorBidi"/>
              <w:lang w:eastAsia="pt-PT"/>
            </w:rPr>
          </w:pPr>
          <w:hyperlink w:anchor="_Toc338371007" w:history="1">
            <w:r w:rsidR="00A44982" w:rsidRPr="00A44982">
              <w:rPr>
                <w:rStyle w:val="Hiperligao"/>
              </w:rPr>
              <w:t>4.1 PROGRAMA DE TREINO</w:t>
            </w:r>
            <w:r w:rsidR="00A44982" w:rsidRPr="00A44982">
              <w:rPr>
                <w:webHidden/>
              </w:rPr>
              <w:tab/>
            </w:r>
            <w:r w:rsidR="00365489" w:rsidRPr="00A44982">
              <w:rPr>
                <w:webHidden/>
              </w:rPr>
              <w:fldChar w:fldCharType="begin"/>
            </w:r>
            <w:r w:rsidR="00365489" w:rsidRPr="00A44982">
              <w:rPr>
                <w:webHidden/>
              </w:rPr>
              <w:instrText xml:space="preserve"> PAGEREF _Toc338371007 \h </w:instrText>
            </w:r>
            <w:r w:rsidR="00365489" w:rsidRPr="00A44982">
              <w:rPr>
                <w:webHidden/>
              </w:rPr>
            </w:r>
            <w:r w:rsidR="00365489" w:rsidRPr="00A44982">
              <w:rPr>
                <w:webHidden/>
              </w:rPr>
              <w:fldChar w:fldCharType="separate"/>
            </w:r>
            <w:r w:rsidR="00A44982" w:rsidRPr="00A44982">
              <w:rPr>
                <w:webHidden/>
              </w:rPr>
              <w:t>4</w:t>
            </w:r>
            <w:r w:rsidR="00787529">
              <w:rPr>
                <w:webHidden/>
              </w:rPr>
              <w:t>9</w:t>
            </w:r>
            <w:r w:rsidR="00365489" w:rsidRPr="00A44982">
              <w:rPr>
                <w:webHidden/>
              </w:rPr>
              <w:fldChar w:fldCharType="end"/>
            </w:r>
          </w:hyperlink>
        </w:p>
        <w:p w:rsidR="00365489" w:rsidRDefault="001B3FFB">
          <w:pPr>
            <w:pStyle w:val="ndice1"/>
          </w:pPr>
          <w:hyperlink w:anchor="_Toc338371015" w:history="1">
            <w:r w:rsidR="00365489" w:rsidRPr="00B94C90">
              <w:rPr>
                <w:rStyle w:val="Hiperligao"/>
                <w:sz w:val="16"/>
                <w:szCs w:val="16"/>
              </w:rPr>
              <w:t>5 Análise estatística</w:t>
            </w:r>
            <w:r w:rsidR="00365489">
              <w:rPr>
                <w:webHidden/>
              </w:rPr>
              <w:tab/>
            </w:r>
            <w:r w:rsidR="00365489">
              <w:rPr>
                <w:webHidden/>
              </w:rPr>
              <w:fldChar w:fldCharType="begin"/>
            </w:r>
            <w:r w:rsidR="00365489">
              <w:rPr>
                <w:webHidden/>
              </w:rPr>
              <w:instrText xml:space="preserve"> PAGEREF _Toc338371015 \h </w:instrText>
            </w:r>
            <w:r w:rsidR="00365489">
              <w:rPr>
                <w:webHidden/>
              </w:rPr>
            </w:r>
            <w:r w:rsidR="00365489">
              <w:rPr>
                <w:webHidden/>
              </w:rPr>
              <w:fldChar w:fldCharType="separate"/>
            </w:r>
            <w:r w:rsidR="00365489">
              <w:rPr>
                <w:webHidden/>
              </w:rPr>
              <w:t>5</w:t>
            </w:r>
            <w:r w:rsidR="00787529">
              <w:rPr>
                <w:webHidden/>
              </w:rPr>
              <w:t>1</w:t>
            </w:r>
            <w:r w:rsidR="00365489">
              <w:rPr>
                <w:webHidden/>
              </w:rPr>
              <w:fldChar w:fldCharType="end"/>
            </w:r>
          </w:hyperlink>
        </w:p>
        <w:p w:rsidR="00787529" w:rsidRPr="00787529" w:rsidRDefault="001B3FFB" w:rsidP="00787529">
          <w:pPr>
            <w:pStyle w:val="ndice1"/>
            <w:rPr>
              <w:rFonts w:asciiTheme="minorHAnsi" w:eastAsiaTheme="minorEastAsia" w:hAnsiTheme="minorHAnsi" w:cstheme="minorBidi"/>
              <w:b w:val="0"/>
              <w:bCs w:val="0"/>
              <w:caps w:val="0"/>
              <w:sz w:val="22"/>
              <w:szCs w:val="22"/>
              <w:lang w:eastAsia="pt-PT"/>
            </w:rPr>
          </w:pPr>
          <w:hyperlink w:anchor="_Toc338371019" w:history="1">
            <w:r>
              <w:rPr>
                <w:rStyle w:val="Hiperligao"/>
              </w:rPr>
              <w:t xml:space="preserve">CAPÍTULO </w:t>
            </w:r>
            <w:r w:rsidR="00787529" w:rsidRPr="00B864FC">
              <w:rPr>
                <w:rStyle w:val="Hiperligao"/>
              </w:rPr>
              <w:t>V –</w:t>
            </w:r>
            <w:r w:rsidR="0097343A">
              <w:rPr>
                <w:rStyle w:val="Hiperligao"/>
              </w:rPr>
              <w:t xml:space="preserve"> Apresentação Dos</w:t>
            </w:r>
            <w:r w:rsidR="00787529" w:rsidRPr="00B864FC">
              <w:rPr>
                <w:rStyle w:val="Hiperligao"/>
              </w:rPr>
              <w:t xml:space="preserve"> RESULTADOS</w:t>
            </w:r>
            <w:r w:rsidR="00787529">
              <w:rPr>
                <w:webHidden/>
              </w:rPr>
              <w:tab/>
            </w:r>
            <w:r w:rsidR="00787529">
              <w:rPr>
                <w:webHidden/>
              </w:rPr>
              <w:fldChar w:fldCharType="begin"/>
            </w:r>
            <w:r w:rsidR="00787529">
              <w:rPr>
                <w:webHidden/>
              </w:rPr>
              <w:instrText xml:space="preserve"> PAGEREF _Toc338371019 \h </w:instrText>
            </w:r>
            <w:r w:rsidR="00787529">
              <w:rPr>
                <w:webHidden/>
              </w:rPr>
            </w:r>
            <w:r w:rsidR="00787529">
              <w:rPr>
                <w:webHidden/>
              </w:rPr>
              <w:fldChar w:fldCharType="separate"/>
            </w:r>
            <w:r w:rsidR="00787529">
              <w:rPr>
                <w:webHidden/>
              </w:rPr>
              <w:t>5</w:t>
            </w:r>
            <w:r w:rsidR="0097343A">
              <w:rPr>
                <w:webHidden/>
              </w:rPr>
              <w:t>2</w:t>
            </w:r>
            <w:r w:rsidR="0078752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17" w:history="1">
            <w:r w:rsidR="00365489" w:rsidRPr="00B94C90">
              <w:rPr>
                <w:rStyle w:val="Hiperligao"/>
                <w:sz w:val="16"/>
                <w:szCs w:val="16"/>
              </w:rPr>
              <w:t>1 Efeitos de um período de treino na Força e Índice de Elasticidade</w:t>
            </w:r>
            <w:r w:rsidR="00365489" w:rsidRPr="00B864FC">
              <w:rPr>
                <w:rStyle w:val="Hiperligao"/>
              </w:rPr>
              <w:t>.</w:t>
            </w:r>
            <w:r w:rsidR="00365489">
              <w:rPr>
                <w:webHidden/>
              </w:rPr>
              <w:tab/>
            </w:r>
            <w:r w:rsidR="00365489">
              <w:rPr>
                <w:webHidden/>
              </w:rPr>
              <w:fldChar w:fldCharType="begin"/>
            </w:r>
            <w:r w:rsidR="00365489">
              <w:rPr>
                <w:webHidden/>
              </w:rPr>
              <w:instrText xml:space="preserve"> PAGEREF _Toc338371017 \h </w:instrText>
            </w:r>
            <w:r w:rsidR="00365489">
              <w:rPr>
                <w:webHidden/>
              </w:rPr>
            </w:r>
            <w:r w:rsidR="00365489">
              <w:rPr>
                <w:webHidden/>
              </w:rPr>
              <w:fldChar w:fldCharType="separate"/>
            </w:r>
            <w:r w:rsidR="00365489">
              <w:rPr>
                <w:webHidden/>
              </w:rPr>
              <w:t>5</w:t>
            </w:r>
            <w:r w:rsidR="0097343A">
              <w:rPr>
                <w:webHidden/>
              </w:rPr>
              <w:t>2</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18" w:history="1">
            <w:r w:rsidR="00365489" w:rsidRPr="00B94C90">
              <w:rPr>
                <w:rStyle w:val="Hiperligao"/>
                <w:sz w:val="16"/>
                <w:szCs w:val="16"/>
              </w:rPr>
              <w:t>2 Efeitos do destreino relativo ao programa de treino na Força e índice de Elasticidade</w:t>
            </w:r>
            <w:r w:rsidR="00365489">
              <w:rPr>
                <w:webHidden/>
              </w:rPr>
              <w:tab/>
            </w:r>
            <w:r w:rsidR="00365489">
              <w:rPr>
                <w:webHidden/>
              </w:rPr>
              <w:fldChar w:fldCharType="begin"/>
            </w:r>
            <w:r w:rsidR="00365489">
              <w:rPr>
                <w:webHidden/>
              </w:rPr>
              <w:instrText xml:space="preserve"> PAGEREF _Toc338371018 \h </w:instrText>
            </w:r>
            <w:r w:rsidR="00365489">
              <w:rPr>
                <w:webHidden/>
              </w:rPr>
            </w:r>
            <w:r w:rsidR="00365489">
              <w:rPr>
                <w:webHidden/>
              </w:rPr>
              <w:fldChar w:fldCharType="separate"/>
            </w:r>
            <w:r w:rsidR="00365489">
              <w:rPr>
                <w:webHidden/>
              </w:rPr>
              <w:t>5</w:t>
            </w:r>
            <w:r w:rsidR="0097343A">
              <w:rPr>
                <w:webHidden/>
              </w:rPr>
              <w:t>4</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19" w:history="1">
            <w:r w:rsidR="00365489" w:rsidRPr="00B864FC">
              <w:rPr>
                <w:rStyle w:val="Hiperligao"/>
              </w:rPr>
              <w:t>CAPÍTULO V</w:t>
            </w:r>
            <w:r>
              <w:rPr>
                <w:rStyle w:val="Hiperligao"/>
              </w:rPr>
              <w:t>i</w:t>
            </w:r>
            <w:r w:rsidR="00365489" w:rsidRPr="00B864FC">
              <w:rPr>
                <w:rStyle w:val="Hiperligao"/>
              </w:rPr>
              <w:t xml:space="preserve"> – DISCUSSÃO DE RESULTADOS</w:t>
            </w:r>
            <w:r w:rsidR="00365489">
              <w:rPr>
                <w:webHidden/>
              </w:rPr>
              <w:tab/>
            </w:r>
            <w:r w:rsidR="00365489">
              <w:rPr>
                <w:webHidden/>
              </w:rPr>
              <w:fldChar w:fldCharType="begin"/>
            </w:r>
            <w:r w:rsidR="00365489">
              <w:rPr>
                <w:webHidden/>
              </w:rPr>
              <w:instrText xml:space="preserve"> PAGEREF _Toc338371019 \h </w:instrText>
            </w:r>
            <w:r w:rsidR="00365489">
              <w:rPr>
                <w:webHidden/>
              </w:rPr>
            </w:r>
            <w:r w:rsidR="00365489">
              <w:rPr>
                <w:webHidden/>
              </w:rPr>
              <w:fldChar w:fldCharType="separate"/>
            </w:r>
            <w:r w:rsidR="00365489">
              <w:rPr>
                <w:webHidden/>
              </w:rPr>
              <w:t>5</w:t>
            </w:r>
            <w:r w:rsidR="0097343A">
              <w:rPr>
                <w:webHidden/>
              </w:rPr>
              <w:t>8</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20" w:history="1">
            <w:r w:rsidR="00365489" w:rsidRPr="00B94C90">
              <w:rPr>
                <w:rStyle w:val="Hiperligao"/>
                <w:sz w:val="16"/>
                <w:szCs w:val="16"/>
              </w:rPr>
              <w:t>1 Efeitos de um período de treino na Força e Índice de Elasticidade</w:t>
            </w:r>
            <w:r w:rsidR="00365489">
              <w:rPr>
                <w:webHidden/>
              </w:rPr>
              <w:tab/>
            </w:r>
            <w:r w:rsidR="00365489">
              <w:rPr>
                <w:webHidden/>
              </w:rPr>
              <w:fldChar w:fldCharType="begin"/>
            </w:r>
            <w:r w:rsidR="00365489">
              <w:rPr>
                <w:webHidden/>
              </w:rPr>
              <w:instrText xml:space="preserve"> PAGEREF _Toc338371020 \h </w:instrText>
            </w:r>
            <w:r w:rsidR="00365489">
              <w:rPr>
                <w:webHidden/>
              </w:rPr>
            </w:r>
            <w:r w:rsidR="00365489">
              <w:rPr>
                <w:webHidden/>
              </w:rPr>
              <w:fldChar w:fldCharType="separate"/>
            </w:r>
            <w:r w:rsidR="00365489">
              <w:rPr>
                <w:webHidden/>
              </w:rPr>
              <w:t>5</w:t>
            </w:r>
            <w:r w:rsidR="0097343A">
              <w:rPr>
                <w:webHidden/>
              </w:rPr>
              <w:t>8</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21" w:history="1">
            <w:r w:rsidR="00365489" w:rsidRPr="00B94C90">
              <w:rPr>
                <w:rStyle w:val="Hiperligao"/>
                <w:sz w:val="16"/>
                <w:szCs w:val="16"/>
              </w:rPr>
              <w:t>2 Efeitos do destreino relativo ao programa de treino na Força e índice de Elasticidade</w:t>
            </w:r>
            <w:r w:rsidR="00365489">
              <w:rPr>
                <w:webHidden/>
              </w:rPr>
              <w:tab/>
            </w:r>
            <w:r w:rsidR="00365489">
              <w:rPr>
                <w:webHidden/>
              </w:rPr>
              <w:fldChar w:fldCharType="begin"/>
            </w:r>
            <w:r w:rsidR="00365489">
              <w:rPr>
                <w:webHidden/>
              </w:rPr>
              <w:instrText xml:space="preserve"> PAGEREF _Toc338371021 \h </w:instrText>
            </w:r>
            <w:r w:rsidR="00365489">
              <w:rPr>
                <w:webHidden/>
              </w:rPr>
            </w:r>
            <w:r w:rsidR="00365489">
              <w:rPr>
                <w:webHidden/>
              </w:rPr>
              <w:fldChar w:fldCharType="separate"/>
            </w:r>
            <w:r w:rsidR="00365489">
              <w:rPr>
                <w:webHidden/>
              </w:rPr>
              <w:t>6</w:t>
            </w:r>
            <w:r w:rsidR="00DE6EE4">
              <w:rPr>
                <w:webHidden/>
              </w:rPr>
              <w:t>0</w:t>
            </w:r>
            <w:bookmarkStart w:id="5" w:name="_GoBack"/>
            <w:bookmarkEnd w:id="5"/>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22" w:history="1">
            <w:r w:rsidR="00365489" w:rsidRPr="00B94C90">
              <w:rPr>
                <w:rStyle w:val="Hiperligao"/>
                <w:sz w:val="16"/>
                <w:szCs w:val="16"/>
              </w:rPr>
              <w:t>3 Limitações</w:t>
            </w:r>
            <w:r w:rsidR="00365489">
              <w:rPr>
                <w:webHidden/>
              </w:rPr>
              <w:tab/>
            </w:r>
            <w:r w:rsidR="00365489">
              <w:rPr>
                <w:webHidden/>
              </w:rPr>
              <w:fldChar w:fldCharType="begin"/>
            </w:r>
            <w:r w:rsidR="00365489">
              <w:rPr>
                <w:webHidden/>
              </w:rPr>
              <w:instrText xml:space="preserve"> PAGEREF _Toc338371022 \h </w:instrText>
            </w:r>
            <w:r w:rsidR="00365489">
              <w:rPr>
                <w:webHidden/>
              </w:rPr>
            </w:r>
            <w:r w:rsidR="00365489">
              <w:rPr>
                <w:webHidden/>
              </w:rPr>
              <w:fldChar w:fldCharType="separate"/>
            </w:r>
            <w:r w:rsidR="00365489">
              <w:rPr>
                <w:webHidden/>
              </w:rPr>
              <w:t>6</w:t>
            </w:r>
            <w:r w:rsidR="006856AA">
              <w:rPr>
                <w:webHidden/>
              </w:rPr>
              <w:t>2</w:t>
            </w:r>
            <w:r w:rsidR="00365489">
              <w:rPr>
                <w:webHidden/>
              </w:rPr>
              <w:fldChar w:fldCharType="end"/>
            </w:r>
          </w:hyperlink>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23" w:history="1">
            <w:r w:rsidR="00365489" w:rsidRPr="00B864FC">
              <w:rPr>
                <w:rStyle w:val="Hiperligao"/>
              </w:rPr>
              <w:t>CAPÍTULO V</w:t>
            </w:r>
            <w:r>
              <w:rPr>
                <w:rStyle w:val="Hiperligao"/>
              </w:rPr>
              <w:t>i</w:t>
            </w:r>
            <w:r w:rsidR="00365489" w:rsidRPr="00B864FC">
              <w:rPr>
                <w:rStyle w:val="Hiperligao"/>
              </w:rPr>
              <w:t>I – CONCLUSÕES</w:t>
            </w:r>
            <w:r w:rsidR="00365489">
              <w:rPr>
                <w:webHidden/>
              </w:rPr>
              <w:tab/>
            </w:r>
            <w:r w:rsidR="00365489">
              <w:rPr>
                <w:webHidden/>
              </w:rPr>
              <w:fldChar w:fldCharType="begin"/>
            </w:r>
            <w:r w:rsidR="00365489">
              <w:rPr>
                <w:webHidden/>
              </w:rPr>
              <w:instrText xml:space="preserve"> PAGEREF _Toc338371023 \h </w:instrText>
            </w:r>
            <w:r w:rsidR="00365489">
              <w:rPr>
                <w:webHidden/>
              </w:rPr>
            </w:r>
            <w:r w:rsidR="00365489">
              <w:rPr>
                <w:webHidden/>
              </w:rPr>
              <w:fldChar w:fldCharType="separate"/>
            </w:r>
            <w:r w:rsidR="00365489">
              <w:rPr>
                <w:webHidden/>
              </w:rPr>
              <w:t>6</w:t>
            </w:r>
            <w:r w:rsidR="006856AA">
              <w:rPr>
                <w:webHidden/>
              </w:rPr>
              <w:t>3</w:t>
            </w:r>
            <w:r w:rsidR="00365489">
              <w:rPr>
                <w:webHidden/>
              </w:rPr>
              <w:fldChar w:fldCharType="end"/>
            </w:r>
          </w:hyperlink>
          <w:hyperlink w:anchor="_Toc338371025" w:history="1"/>
        </w:p>
        <w:p w:rsidR="00365489" w:rsidRDefault="001B3FFB">
          <w:pPr>
            <w:pStyle w:val="ndice1"/>
            <w:rPr>
              <w:rFonts w:asciiTheme="minorHAnsi" w:eastAsiaTheme="minorEastAsia" w:hAnsiTheme="minorHAnsi" w:cstheme="minorBidi"/>
              <w:b w:val="0"/>
              <w:bCs w:val="0"/>
              <w:caps w:val="0"/>
              <w:sz w:val="22"/>
              <w:szCs w:val="22"/>
              <w:lang w:eastAsia="pt-PT"/>
            </w:rPr>
          </w:pPr>
          <w:hyperlink w:anchor="_Toc338371026" w:history="1">
            <w:r w:rsidR="00365489" w:rsidRPr="00B864FC">
              <w:rPr>
                <w:rStyle w:val="Hiperligao"/>
              </w:rPr>
              <w:t>CAPÍTULO VI</w:t>
            </w:r>
            <w:r>
              <w:rPr>
                <w:rStyle w:val="Hiperligao"/>
              </w:rPr>
              <w:t>i</w:t>
            </w:r>
            <w:r w:rsidR="00365489" w:rsidRPr="00B864FC">
              <w:rPr>
                <w:rStyle w:val="Hiperligao"/>
              </w:rPr>
              <w:t>I - REFERÊNCIAS BIBLIOGRÁFICAS</w:t>
            </w:r>
            <w:r w:rsidR="00365489">
              <w:rPr>
                <w:webHidden/>
              </w:rPr>
              <w:tab/>
            </w:r>
            <w:r w:rsidR="00365489">
              <w:rPr>
                <w:webHidden/>
              </w:rPr>
              <w:fldChar w:fldCharType="begin"/>
            </w:r>
            <w:r w:rsidR="00365489">
              <w:rPr>
                <w:webHidden/>
              </w:rPr>
              <w:instrText xml:space="preserve"> PAGEREF _Toc338371026 \h </w:instrText>
            </w:r>
            <w:r w:rsidR="00365489">
              <w:rPr>
                <w:webHidden/>
              </w:rPr>
            </w:r>
            <w:r w:rsidR="00365489">
              <w:rPr>
                <w:webHidden/>
              </w:rPr>
              <w:fldChar w:fldCharType="separate"/>
            </w:r>
            <w:r w:rsidR="00365489">
              <w:rPr>
                <w:webHidden/>
              </w:rPr>
              <w:t>6</w:t>
            </w:r>
            <w:r w:rsidR="006856AA">
              <w:rPr>
                <w:webHidden/>
              </w:rPr>
              <w:t>4</w:t>
            </w:r>
            <w:r w:rsidR="00365489">
              <w:rPr>
                <w:webHidden/>
              </w:rPr>
              <w:fldChar w:fldCharType="end"/>
            </w:r>
          </w:hyperlink>
        </w:p>
        <w:p w:rsidR="007663C5" w:rsidRDefault="00214E48" w:rsidP="007663C5">
          <w:pPr>
            <w:pStyle w:val="ndice1"/>
            <w:rPr>
              <w:rFonts w:asciiTheme="minorHAnsi" w:eastAsiaTheme="minorEastAsia" w:hAnsiTheme="minorHAnsi" w:cstheme="minorBidi"/>
              <w:sz w:val="22"/>
              <w:szCs w:val="22"/>
              <w:lang w:eastAsia="pt-PT"/>
            </w:rPr>
          </w:pPr>
          <w:r>
            <w:rPr>
              <w:b w:val="0"/>
              <w:bCs w:val="0"/>
            </w:rPr>
            <w:fldChar w:fldCharType="end"/>
          </w:r>
        </w:p>
        <w:p w:rsidR="00B63AD2" w:rsidRPr="004F639A" w:rsidRDefault="001B3FFB" w:rsidP="00B428A8">
          <w:pPr>
            <w:spacing w:line="360" w:lineRule="auto"/>
            <w:jc w:val="both"/>
          </w:pPr>
        </w:p>
      </w:sdtContent>
    </w:sdt>
    <w:bookmarkStart w:id="6" w:name="_Toc326704552" w:displacedByCustomXml="prev"/>
    <w:bookmarkStart w:id="7" w:name="_Toc329208010" w:displacedByCustomXml="prev"/>
    <w:p w:rsidR="00D602B9" w:rsidRDefault="00D602B9" w:rsidP="007E0286">
      <w:pPr>
        <w:pStyle w:val="Cabealho2"/>
      </w:pPr>
    </w:p>
    <w:p w:rsidR="00D602B9" w:rsidRDefault="00D602B9" w:rsidP="007E0286">
      <w:pPr>
        <w:pStyle w:val="Cabealho2"/>
      </w:pPr>
    </w:p>
    <w:p w:rsidR="0004473D" w:rsidRDefault="0004473D" w:rsidP="0004473D"/>
    <w:p w:rsidR="0004473D" w:rsidRDefault="0004473D" w:rsidP="0004473D"/>
    <w:p w:rsidR="0004473D" w:rsidRDefault="0004473D" w:rsidP="0004473D"/>
    <w:p w:rsidR="0004473D" w:rsidRDefault="0004473D" w:rsidP="0004473D"/>
    <w:p w:rsidR="0004473D" w:rsidRPr="0004473D" w:rsidRDefault="0004473D" w:rsidP="0004473D"/>
    <w:p w:rsidR="00D602B9" w:rsidRDefault="00D602B9" w:rsidP="007E0286">
      <w:pPr>
        <w:pStyle w:val="Cabealho2"/>
      </w:pPr>
    </w:p>
    <w:p w:rsidR="007C1E60" w:rsidRDefault="007C1E60" w:rsidP="007C1E60">
      <w:pPr>
        <w:rPr>
          <w:rFonts w:ascii="Arial" w:eastAsiaTheme="majorEastAsia" w:hAnsi="Arial" w:cstheme="majorBidi"/>
          <w:b/>
          <w:bCs/>
          <w:sz w:val="24"/>
          <w:szCs w:val="26"/>
        </w:rPr>
      </w:pPr>
    </w:p>
    <w:p w:rsidR="001B3FFB" w:rsidRDefault="001B3FFB" w:rsidP="007E0286">
      <w:pPr>
        <w:pStyle w:val="Cabealho2"/>
        <w:rPr>
          <w:rFonts w:asciiTheme="minorHAnsi" w:eastAsiaTheme="minorHAnsi" w:hAnsiTheme="minorHAnsi" w:cstheme="minorBidi"/>
          <w:b w:val="0"/>
          <w:bCs w:val="0"/>
          <w:sz w:val="18"/>
          <w:szCs w:val="22"/>
        </w:rPr>
      </w:pPr>
      <w:bookmarkStart w:id="8" w:name="_Toc338370960"/>
    </w:p>
    <w:p w:rsidR="006856AA" w:rsidRDefault="006856AA" w:rsidP="007E0286">
      <w:pPr>
        <w:pStyle w:val="Cabealho2"/>
        <w:rPr>
          <w:rFonts w:asciiTheme="minorHAnsi" w:eastAsiaTheme="minorHAnsi" w:hAnsiTheme="minorHAnsi" w:cstheme="minorBidi"/>
          <w:b w:val="0"/>
          <w:bCs w:val="0"/>
          <w:sz w:val="18"/>
          <w:szCs w:val="22"/>
        </w:rPr>
      </w:pPr>
    </w:p>
    <w:p w:rsidR="006856AA" w:rsidRDefault="006856AA" w:rsidP="006856AA"/>
    <w:p w:rsidR="006856AA" w:rsidRPr="006856AA" w:rsidRDefault="006856AA" w:rsidP="006856AA"/>
    <w:p w:rsidR="007C1E60" w:rsidRDefault="00067DDC" w:rsidP="007E0286">
      <w:pPr>
        <w:pStyle w:val="Cabealho2"/>
      </w:pPr>
      <w:r w:rsidRPr="007C1E60">
        <w:lastRenderedPageBreak/>
        <w:t>ÍNDICE DE FIGURAS</w:t>
      </w:r>
      <w:bookmarkEnd w:id="7"/>
      <w:bookmarkEnd w:id="6"/>
      <w:bookmarkEnd w:id="8"/>
    </w:p>
    <w:p w:rsidR="007C1E60" w:rsidRPr="007C1E60" w:rsidRDefault="007C1E60" w:rsidP="007C1E60"/>
    <w:p w:rsidR="00D602B9" w:rsidRDefault="001B3FFB" w:rsidP="00D574F8">
      <w:pPr>
        <w:pStyle w:val="ndice1"/>
        <w:spacing w:line="480" w:lineRule="auto"/>
        <w:rPr>
          <w:rFonts w:asciiTheme="minorHAnsi" w:eastAsiaTheme="minorEastAsia" w:hAnsiTheme="minorHAnsi" w:cstheme="minorBidi"/>
          <w:sz w:val="22"/>
          <w:szCs w:val="22"/>
          <w:lang w:eastAsia="pt-PT"/>
        </w:rPr>
      </w:pPr>
      <w:hyperlink w:anchor="_Toc336289917" w:history="1">
        <w:r w:rsidR="00D602B9" w:rsidRPr="00D602B9">
          <w:rPr>
            <w:rStyle w:val="Hiperligao"/>
            <w:color w:val="auto"/>
          </w:rPr>
          <w:t>Figura 1</w:t>
        </w:r>
        <w:r w:rsidR="00D602B9" w:rsidRPr="00D602B9">
          <w:rPr>
            <w:rStyle w:val="Hiperligao"/>
            <w:color w:val="auto"/>
            <w:u w:val="none"/>
          </w:rPr>
          <w:t>-</w:t>
        </w:r>
        <w:r w:rsidR="00D602B9" w:rsidRPr="00200661">
          <w:rPr>
            <w:rStyle w:val="Hiperligao"/>
            <w:b w:val="0"/>
            <w:color w:val="auto"/>
            <w:u w:val="none"/>
          </w:rPr>
          <w:t>Estrutura e componentes da capacidade motora força (</w:t>
        </w:r>
        <w:r w:rsidR="005F703E">
          <w:rPr>
            <w:rStyle w:val="Hiperligao"/>
            <w:b w:val="0"/>
            <w:color w:val="auto"/>
            <w:u w:val="none"/>
          </w:rPr>
          <w:t xml:space="preserve">Adaptado de </w:t>
        </w:r>
        <w:r w:rsidR="00D602B9" w:rsidRPr="00200661">
          <w:rPr>
            <w:rStyle w:val="Hiperligao"/>
            <w:b w:val="0"/>
            <w:color w:val="auto"/>
            <w:u w:val="none"/>
          </w:rPr>
          <w:t>Schmidtbleicher,1997)</w:t>
        </w:r>
        <w:r w:rsidR="00D602B9">
          <w:rPr>
            <w:webHidden/>
          </w:rPr>
          <w:tab/>
        </w:r>
        <w:r w:rsidR="00CB58E2">
          <w:rPr>
            <w:webHidden/>
          </w:rPr>
          <w:t>8</w:t>
        </w:r>
      </w:hyperlink>
    </w:p>
    <w:p w:rsidR="00D602B9" w:rsidRDefault="001B3FFB" w:rsidP="00D574F8">
      <w:pPr>
        <w:pStyle w:val="ndice1"/>
        <w:spacing w:line="480" w:lineRule="auto"/>
        <w:rPr>
          <w:rFonts w:asciiTheme="minorHAnsi" w:eastAsiaTheme="minorEastAsia" w:hAnsiTheme="minorHAnsi" w:cstheme="minorBidi"/>
          <w:sz w:val="22"/>
          <w:szCs w:val="22"/>
          <w:lang w:eastAsia="pt-PT"/>
        </w:rPr>
      </w:pPr>
      <w:hyperlink w:anchor="_Toc336289920" w:history="1">
        <w:r w:rsidR="00D602B9" w:rsidRPr="00D602B9">
          <w:rPr>
            <w:rStyle w:val="Hiperligao"/>
            <w:color w:val="auto"/>
          </w:rPr>
          <w:t>Figura 2</w:t>
        </w:r>
        <w:r w:rsidR="00D602B9" w:rsidRPr="00D602B9">
          <w:rPr>
            <w:rStyle w:val="Hiperligao"/>
            <w:color w:val="auto"/>
            <w:u w:val="none"/>
          </w:rPr>
          <w:t xml:space="preserve">- </w:t>
        </w:r>
        <w:r w:rsidR="00D602B9" w:rsidRPr="00200661">
          <w:rPr>
            <w:rStyle w:val="Hiperligao"/>
            <w:b w:val="0"/>
            <w:color w:val="auto"/>
            <w:u w:val="none"/>
          </w:rPr>
          <w:t>Saltos utilizados na Pliometria (adaptado de WWW.SOLUTIONS-em-Sports.de)</w:t>
        </w:r>
        <w:r w:rsidR="00D602B9">
          <w:rPr>
            <w:webHidden/>
          </w:rPr>
          <w:tab/>
        </w:r>
        <w:r w:rsidR="00D602B9">
          <w:rPr>
            <w:webHidden/>
          </w:rPr>
          <w:fldChar w:fldCharType="begin"/>
        </w:r>
        <w:r w:rsidR="00D602B9">
          <w:rPr>
            <w:webHidden/>
          </w:rPr>
          <w:instrText xml:space="preserve"> PAGEREF _Toc336289920 \h </w:instrText>
        </w:r>
        <w:r w:rsidR="00D602B9">
          <w:rPr>
            <w:webHidden/>
          </w:rPr>
        </w:r>
        <w:r w:rsidR="00D602B9">
          <w:rPr>
            <w:webHidden/>
          </w:rPr>
          <w:fldChar w:fldCharType="separate"/>
        </w:r>
        <w:r w:rsidR="00D602B9">
          <w:rPr>
            <w:webHidden/>
          </w:rPr>
          <w:t>1</w:t>
        </w:r>
        <w:r w:rsidR="00CB58E2">
          <w:rPr>
            <w:webHidden/>
          </w:rPr>
          <w:t>3</w:t>
        </w:r>
        <w:r w:rsidR="00D602B9">
          <w:rPr>
            <w:webHidden/>
          </w:rPr>
          <w:fldChar w:fldCharType="end"/>
        </w:r>
      </w:hyperlink>
    </w:p>
    <w:p w:rsidR="00BA12E6" w:rsidRDefault="001B3FFB" w:rsidP="00D574F8">
      <w:pPr>
        <w:pStyle w:val="ndice1"/>
        <w:spacing w:line="480" w:lineRule="auto"/>
        <w:rPr>
          <w:rFonts w:asciiTheme="minorHAnsi" w:eastAsiaTheme="minorEastAsia" w:hAnsiTheme="minorHAnsi" w:cstheme="minorBidi"/>
          <w:sz w:val="22"/>
          <w:szCs w:val="22"/>
          <w:lang w:eastAsia="pt-PT"/>
        </w:rPr>
      </w:pPr>
      <w:hyperlink w:anchor="_Toc336289920" w:history="1">
        <w:r w:rsidR="00BA12E6" w:rsidRPr="00BA12E6">
          <w:rPr>
            <w:rStyle w:val="Hiperligao"/>
            <w:color w:val="auto"/>
          </w:rPr>
          <w:t>Figura 3-</w:t>
        </w:r>
        <w:r w:rsidR="00BA12E6" w:rsidRPr="00BA12E6">
          <w:rPr>
            <w:rStyle w:val="Hiperligao"/>
            <w:color w:val="auto"/>
            <w:u w:val="none"/>
          </w:rPr>
          <w:t xml:space="preserve"> </w:t>
        </w:r>
        <w:r w:rsidR="00BA12E6" w:rsidRPr="00200661">
          <w:rPr>
            <w:rStyle w:val="Hiperligao"/>
            <w:b w:val="0"/>
            <w:color w:val="auto"/>
            <w:u w:val="none"/>
          </w:rPr>
          <w:t>DESENHO EXPERIMENTAL DO ESTUDO</w:t>
        </w:r>
        <w:r w:rsidR="00BA12E6">
          <w:rPr>
            <w:webHidden/>
          </w:rPr>
          <w:tab/>
        </w:r>
      </w:hyperlink>
      <w:r w:rsidR="005C5E2A">
        <w:rPr>
          <w:rStyle w:val="Hiperligao"/>
          <w:color w:val="auto"/>
          <w:u w:val="none"/>
        </w:rPr>
        <w:t>4</w:t>
      </w:r>
      <w:r w:rsidR="004878F1">
        <w:rPr>
          <w:rStyle w:val="Hiperligao"/>
          <w:color w:val="auto"/>
          <w:u w:val="none"/>
        </w:rPr>
        <w:t>3</w:t>
      </w:r>
    </w:p>
    <w:p w:rsidR="00BA12E6" w:rsidRPr="00BA12E6" w:rsidRDefault="001B3FFB" w:rsidP="00D574F8">
      <w:pPr>
        <w:pStyle w:val="ndice1"/>
        <w:spacing w:line="480" w:lineRule="auto"/>
        <w:rPr>
          <w:rFonts w:asciiTheme="minorHAnsi" w:eastAsiaTheme="minorEastAsia" w:hAnsiTheme="minorHAnsi" w:cstheme="minorBidi"/>
          <w:sz w:val="22"/>
          <w:szCs w:val="22"/>
          <w:lang w:eastAsia="pt-PT"/>
        </w:rPr>
      </w:pPr>
      <w:hyperlink w:anchor="_Toc336289954" w:history="1">
        <w:r w:rsidR="00BA12E6" w:rsidRPr="00BA12E6">
          <w:rPr>
            <w:rStyle w:val="Hiperligao"/>
            <w:color w:val="auto"/>
          </w:rPr>
          <w:t>Figura 4-</w:t>
        </w:r>
        <w:r w:rsidR="00BA12E6">
          <w:rPr>
            <w:rStyle w:val="Hiperligao"/>
            <w:color w:val="auto"/>
            <w:u w:val="none"/>
          </w:rPr>
          <w:t xml:space="preserve"> </w:t>
        </w:r>
        <w:r w:rsidR="00BA12E6" w:rsidRPr="00200661">
          <w:rPr>
            <w:rStyle w:val="Hiperligao"/>
            <w:b w:val="0"/>
            <w:color w:val="auto"/>
            <w:u w:val="none"/>
          </w:rPr>
          <w:t>Posição inicial do arremesso da bola medicinal (Adaptadado de Marins &amp; Giannichi, 1998)</w:t>
        </w:r>
        <w:r w:rsidR="00BA12E6" w:rsidRPr="00BA12E6">
          <w:rPr>
            <w:webHidden/>
          </w:rPr>
          <w:tab/>
        </w:r>
        <w:r w:rsidR="00CB58E2">
          <w:rPr>
            <w:webHidden/>
          </w:rPr>
          <w:t>4</w:t>
        </w:r>
        <w:r w:rsidR="004878F1">
          <w:rPr>
            <w:webHidden/>
          </w:rPr>
          <w:t>6</w:t>
        </w:r>
      </w:hyperlink>
    </w:p>
    <w:p w:rsidR="00067DDC" w:rsidRPr="00BA12E6" w:rsidRDefault="00067DDC" w:rsidP="00BA12E6">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067DDC" w:rsidRDefault="00067DDC" w:rsidP="00B428A8">
      <w:pPr>
        <w:spacing w:line="360" w:lineRule="auto"/>
        <w:jc w:val="both"/>
        <w:rPr>
          <w:rFonts w:ascii="Arial" w:hAnsi="Arial" w:cs="Arial"/>
          <w:sz w:val="24"/>
          <w:szCs w:val="24"/>
        </w:rPr>
      </w:pPr>
    </w:p>
    <w:p w:rsidR="00E74A3D" w:rsidRDefault="00E74A3D" w:rsidP="00B428A8">
      <w:pPr>
        <w:spacing w:line="360" w:lineRule="auto"/>
        <w:jc w:val="both"/>
        <w:rPr>
          <w:rFonts w:ascii="Arial" w:hAnsi="Arial" w:cs="Arial"/>
          <w:b/>
          <w:sz w:val="24"/>
          <w:szCs w:val="24"/>
        </w:rPr>
      </w:pPr>
    </w:p>
    <w:p w:rsidR="00D602B9" w:rsidRDefault="00D602B9" w:rsidP="00303E02">
      <w:pPr>
        <w:spacing w:line="360" w:lineRule="auto"/>
        <w:jc w:val="center"/>
        <w:rPr>
          <w:rFonts w:ascii="Arial" w:hAnsi="Arial" w:cs="Arial"/>
          <w:b/>
          <w:sz w:val="24"/>
          <w:szCs w:val="24"/>
        </w:rPr>
      </w:pPr>
    </w:p>
    <w:p w:rsidR="007C1E60" w:rsidRDefault="007C1E60" w:rsidP="0004473D">
      <w:pPr>
        <w:spacing w:line="360" w:lineRule="auto"/>
        <w:jc w:val="center"/>
        <w:rPr>
          <w:rFonts w:ascii="Arial" w:hAnsi="Arial" w:cs="Arial"/>
          <w:b/>
          <w:sz w:val="24"/>
          <w:szCs w:val="24"/>
        </w:rPr>
      </w:pPr>
    </w:p>
    <w:p w:rsidR="007C1E60" w:rsidRDefault="007C1E60" w:rsidP="0004473D">
      <w:pPr>
        <w:spacing w:line="360" w:lineRule="auto"/>
        <w:jc w:val="center"/>
        <w:rPr>
          <w:rFonts w:ascii="Arial" w:hAnsi="Arial" w:cs="Arial"/>
          <w:b/>
          <w:sz w:val="24"/>
          <w:szCs w:val="24"/>
        </w:rPr>
      </w:pPr>
    </w:p>
    <w:p w:rsidR="00CB5B7F" w:rsidRDefault="004532C1" w:rsidP="0004473D">
      <w:pPr>
        <w:spacing w:line="360" w:lineRule="auto"/>
        <w:jc w:val="center"/>
        <w:rPr>
          <w:rFonts w:ascii="Arial" w:hAnsi="Arial" w:cs="Arial"/>
          <w:b/>
          <w:sz w:val="24"/>
          <w:szCs w:val="24"/>
        </w:rPr>
      </w:pPr>
      <w:r>
        <w:rPr>
          <w:rFonts w:ascii="Arial" w:hAnsi="Arial" w:cs="Arial"/>
          <w:b/>
          <w:sz w:val="24"/>
          <w:szCs w:val="24"/>
        </w:rPr>
        <w:lastRenderedPageBreak/>
        <w:t>ÍNDICE DE QUADROS</w:t>
      </w:r>
    </w:p>
    <w:p w:rsidR="00CB5B7F" w:rsidRDefault="00CB5B7F" w:rsidP="00B428A8">
      <w:pPr>
        <w:spacing w:line="360" w:lineRule="auto"/>
        <w:jc w:val="both"/>
        <w:rPr>
          <w:rFonts w:ascii="Arial" w:hAnsi="Arial" w:cs="Arial"/>
          <w:b/>
          <w:sz w:val="24"/>
          <w:szCs w:val="24"/>
        </w:rPr>
      </w:pPr>
    </w:p>
    <w:p w:rsidR="00303E02" w:rsidRDefault="001B3FFB" w:rsidP="00D602B9">
      <w:pPr>
        <w:pStyle w:val="ndice1"/>
        <w:spacing w:line="240" w:lineRule="auto"/>
        <w:rPr>
          <w:rStyle w:val="Hiperligao"/>
          <w:u w:val="none"/>
        </w:rPr>
      </w:pPr>
      <w:hyperlink w:anchor="_Toc336289918" w:history="1">
        <w:r w:rsidR="00303E02" w:rsidRPr="00D602B9">
          <w:rPr>
            <w:rStyle w:val="Hiperligao"/>
            <w:color w:val="auto"/>
          </w:rPr>
          <w:t>Quadro 1</w:t>
        </w:r>
        <w:r w:rsidR="00303E02" w:rsidRPr="00D602B9">
          <w:rPr>
            <w:rStyle w:val="Hiperligao"/>
            <w:color w:val="auto"/>
            <w:u w:val="none"/>
          </w:rPr>
          <w:t xml:space="preserve">- </w:t>
        </w:r>
        <w:r w:rsidR="00303E02" w:rsidRPr="00200661">
          <w:rPr>
            <w:rStyle w:val="Hiperligao"/>
            <w:b w:val="0"/>
            <w:color w:val="auto"/>
            <w:u w:val="none"/>
          </w:rPr>
          <w:t>Métodos da Hipertrofia Muscular (Adaptado de Schmidtbleicher, 1992)</w:t>
        </w:r>
        <w:r w:rsidR="00303E02" w:rsidRPr="00D602B9">
          <w:rPr>
            <w:webHidden/>
          </w:rPr>
          <w:tab/>
        </w:r>
        <w:r w:rsidR="00303E02" w:rsidRPr="00D602B9">
          <w:rPr>
            <w:webHidden/>
          </w:rPr>
          <w:fldChar w:fldCharType="begin"/>
        </w:r>
        <w:r w:rsidR="00303E02" w:rsidRPr="00D602B9">
          <w:rPr>
            <w:webHidden/>
          </w:rPr>
          <w:instrText xml:space="preserve"> PAGEREF _Toc336289918 \h </w:instrText>
        </w:r>
        <w:r w:rsidR="00303E02" w:rsidRPr="00D602B9">
          <w:rPr>
            <w:webHidden/>
          </w:rPr>
        </w:r>
        <w:r w:rsidR="00303E02" w:rsidRPr="00D602B9">
          <w:rPr>
            <w:webHidden/>
          </w:rPr>
          <w:fldChar w:fldCharType="separate"/>
        </w:r>
        <w:r w:rsidR="00303E02" w:rsidRPr="00D602B9">
          <w:rPr>
            <w:webHidden/>
          </w:rPr>
          <w:t>1</w:t>
        </w:r>
        <w:r w:rsidR="00CB58E2">
          <w:rPr>
            <w:webHidden/>
          </w:rPr>
          <w:t>0</w:t>
        </w:r>
        <w:r w:rsidR="00303E02" w:rsidRPr="00D602B9">
          <w:rPr>
            <w:webHidden/>
          </w:rPr>
          <w:fldChar w:fldCharType="end"/>
        </w:r>
      </w:hyperlink>
    </w:p>
    <w:p w:rsidR="00D602B9" w:rsidRPr="00D602B9" w:rsidRDefault="00D602B9" w:rsidP="00D602B9">
      <w:pPr>
        <w:spacing w:line="240" w:lineRule="auto"/>
        <w:rPr>
          <w:lang w:eastAsia="pt-PT"/>
        </w:rPr>
      </w:pPr>
    </w:p>
    <w:p w:rsidR="00303E02" w:rsidRDefault="001B3FFB" w:rsidP="00D602B9">
      <w:pPr>
        <w:pStyle w:val="ndice1"/>
        <w:spacing w:line="240" w:lineRule="auto"/>
        <w:rPr>
          <w:rStyle w:val="Hiperligao"/>
          <w:u w:val="none"/>
        </w:rPr>
      </w:pPr>
      <w:hyperlink w:anchor="_Toc336289919" w:history="1">
        <w:r w:rsidR="00303E02" w:rsidRPr="00D602B9">
          <w:rPr>
            <w:rStyle w:val="Hiperligao"/>
            <w:color w:val="auto"/>
          </w:rPr>
          <w:t>Quadro 2</w:t>
        </w:r>
        <w:r w:rsidR="00303E02" w:rsidRPr="00D602B9">
          <w:rPr>
            <w:rStyle w:val="Hiperligao"/>
            <w:color w:val="auto"/>
            <w:u w:val="none"/>
          </w:rPr>
          <w:t xml:space="preserve">- </w:t>
        </w:r>
        <w:r w:rsidR="00303E02" w:rsidRPr="00200661">
          <w:rPr>
            <w:rStyle w:val="Hiperligao"/>
            <w:b w:val="0"/>
            <w:color w:val="auto"/>
            <w:u w:val="none"/>
          </w:rPr>
          <w:t>Métodos da Taxa de Produção de Força (Adaptado de Schmidtbleicher, 1992)</w:t>
        </w:r>
        <w:r w:rsidR="00303E02" w:rsidRPr="00D602B9">
          <w:rPr>
            <w:webHidden/>
          </w:rPr>
          <w:tab/>
        </w:r>
        <w:r w:rsidR="00303E02" w:rsidRPr="00D602B9">
          <w:rPr>
            <w:webHidden/>
          </w:rPr>
          <w:fldChar w:fldCharType="begin"/>
        </w:r>
        <w:r w:rsidR="00303E02" w:rsidRPr="00D602B9">
          <w:rPr>
            <w:webHidden/>
          </w:rPr>
          <w:instrText xml:space="preserve"> PAGEREF _Toc336289919 \h </w:instrText>
        </w:r>
        <w:r w:rsidR="00303E02" w:rsidRPr="00D602B9">
          <w:rPr>
            <w:webHidden/>
          </w:rPr>
        </w:r>
        <w:r w:rsidR="00303E02" w:rsidRPr="00D602B9">
          <w:rPr>
            <w:webHidden/>
          </w:rPr>
          <w:fldChar w:fldCharType="separate"/>
        </w:r>
        <w:r w:rsidR="00303E02" w:rsidRPr="00D602B9">
          <w:rPr>
            <w:webHidden/>
          </w:rPr>
          <w:t>1</w:t>
        </w:r>
        <w:r w:rsidR="00CB58E2">
          <w:rPr>
            <w:webHidden/>
          </w:rPr>
          <w:t>1</w:t>
        </w:r>
        <w:r w:rsidR="00303E02" w:rsidRPr="00D602B9">
          <w:rPr>
            <w:webHidden/>
          </w:rPr>
          <w:fldChar w:fldCharType="end"/>
        </w:r>
      </w:hyperlink>
    </w:p>
    <w:p w:rsidR="00D602B9" w:rsidRPr="00D602B9" w:rsidRDefault="00D602B9" w:rsidP="00D602B9">
      <w:pPr>
        <w:spacing w:line="240" w:lineRule="auto"/>
      </w:pPr>
    </w:p>
    <w:p w:rsidR="00CB5B7F" w:rsidRDefault="001B3FFB" w:rsidP="00D602B9">
      <w:pPr>
        <w:pStyle w:val="ndice1"/>
        <w:spacing w:line="240" w:lineRule="auto"/>
        <w:rPr>
          <w:rStyle w:val="Hiperligao"/>
          <w:u w:val="none"/>
        </w:rPr>
      </w:pPr>
      <w:hyperlink w:anchor="_Toc336289921" w:history="1">
        <w:r w:rsidR="00303E02" w:rsidRPr="00D602B9">
          <w:rPr>
            <w:rStyle w:val="Hiperligao"/>
            <w:color w:val="auto"/>
          </w:rPr>
          <w:t>Quadro 3</w:t>
        </w:r>
        <w:r w:rsidR="00303E02" w:rsidRPr="00D602B9">
          <w:rPr>
            <w:rStyle w:val="Hiperligao"/>
            <w:color w:val="auto"/>
            <w:u w:val="none"/>
          </w:rPr>
          <w:t xml:space="preserve">- </w:t>
        </w:r>
        <w:r w:rsidR="00303E02" w:rsidRPr="00200661">
          <w:rPr>
            <w:rStyle w:val="Hiperligao"/>
            <w:b w:val="0"/>
            <w:color w:val="auto"/>
            <w:u w:val="none"/>
          </w:rPr>
          <w:t>Métodos Reativos (Adaptado de Schmidtbleicher, 1992)</w:t>
        </w:r>
        <w:r w:rsidR="00303E02" w:rsidRPr="00D602B9">
          <w:rPr>
            <w:webHidden/>
          </w:rPr>
          <w:tab/>
        </w:r>
        <w:r w:rsidR="00CB58E2">
          <w:rPr>
            <w:webHidden/>
          </w:rPr>
          <w:t>17</w:t>
        </w:r>
      </w:hyperlink>
    </w:p>
    <w:p w:rsidR="00D602B9" w:rsidRPr="00D602B9" w:rsidRDefault="00D602B9" w:rsidP="00D602B9">
      <w:pPr>
        <w:spacing w:line="240" w:lineRule="auto"/>
        <w:rPr>
          <w:lang w:eastAsia="pt-PT"/>
        </w:rPr>
      </w:pPr>
    </w:p>
    <w:p w:rsidR="00CB5B7F" w:rsidRDefault="001B3FFB" w:rsidP="00D602B9">
      <w:pPr>
        <w:pStyle w:val="ndice1"/>
        <w:spacing w:line="240" w:lineRule="auto"/>
        <w:rPr>
          <w:rStyle w:val="Hiperligao"/>
          <w:u w:val="none"/>
        </w:rPr>
      </w:pPr>
      <w:hyperlink w:anchor="_Toc336289930" w:history="1">
        <w:r w:rsidR="00FC38BC" w:rsidRPr="00D602B9">
          <w:rPr>
            <w:rStyle w:val="Hiperligao"/>
            <w:color w:val="auto"/>
          </w:rPr>
          <w:t>Quadro 4</w:t>
        </w:r>
        <w:r w:rsidR="00FC38BC" w:rsidRPr="00D602B9">
          <w:rPr>
            <w:rStyle w:val="Hiperligao"/>
            <w:color w:val="auto"/>
            <w:u w:val="none"/>
          </w:rPr>
          <w:t xml:space="preserve">- </w:t>
        </w:r>
        <w:r w:rsidR="00FC38BC" w:rsidRPr="00200661">
          <w:rPr>
            <w:rStyle w:val="Hiperligao"/>
            <w:b w:val="0"/>
            <w:color w:val="auto"/>
            <w:u w:val="none"/>
          </w:rPr>
          <w:t xml:space="preserve">Modelo Não Linear de 1 semana (Adaptado de Buford </w:t>
        </w:r>
        <w:r w:rsidR="00FC38BC" w:rsidRPr="00200661">
          <w:rPr>
            <w:rStyle w:val="Hiperligao"/>
            <w:b w:val="0"/>
            <w:i/>
            <w:color w:val="auto"/>
            <w:u w:val="none"/>
          </w:rPr>
          <w:t>et al</w:t>
        </w:r>
        <w:r w:rsidR="00FC38BC" w:rsidRPr="00200661">
          <w:rPr>
            <w:rStyle w:val="Hiperligao"/>
            <w:b w:val="0"/>
            <w:color w:val="auto"/>
            <w:u w:val="none"/>
          </w:rPr>
          <w:t>., 2007).</w:t>
        </w:r>
        <w:r w:rsidR="00FC38BC" w:rsidRPr="00D602B9">
          <w:rPr>
            <w:webHidden/>
          </w:rPr>
          <w:tab/>
        </w:r>
        <w:r w:rsidR="00FC38BC" w:rsidRPr="00D602B9">
          <w:rPr>
            <w:webHidden/>
          </w:rPr>
          <w:fldChar w:fldCharType="begin"/>
        </w:r>
        <w:r w:rsidR="00FC38BC" w:rsidRPr="00D602B9">
          <w:rPr>
            <w:webHidden/>
          </w:rPr>
          <w:instrText xml:space="preserve"> PAGEREF _Toc336289930 \h </w:instrText>
        </w:r>
        <w:r w:rsidR="00FC38BC" w:rsidRPr="00D602B9">
          <w:rPr>
            <w:webHidden/>
          </w:rPr>
        </w:r>
        <w:r w:rsidR="00FC38BC" w:rsidRPr="00D602B9">
          <w:rPr>
            <w:webHidden/>
          </w:rPr>
          <w:fldChar w:fldCharType="separate"/>
        </w:r>
        <w:r w:rsidR="00CB58E2">
          <w:rPr>
            <w:webHidden/>
          </w:rPr>
          <w:t>2</w:t>
        </w:r>
        <w:r w:rsidR="004878F1">
          <w:rPr>
            <w:webHidden/>
          </w:rPr>
          <w:t>8</w:t>
        </w:r>
        <w:r w:rsidR="00FC38BC" w:rsidRPr="00D602B9">
          <w:rPr>
            <w:webHidden/>
          </w:rPr>
          <w:fldChar w:fldCharType="end"/>
        </w:r>
      </w:hyperlink>
    </w:p>
    <w:p w:rsidR="00D602B9" w:rsidRPr="00D602B9" w:rsidRDefault="00D602B9" w:rsidP="00D602B9">
      <w:pPr>
        <w:spacing w:line="240" w:lineRule="auto"/>
        <w:rPr>
          <w:lang w:eastAsia="pt-PT"/>
        </w:rPr>
      </w:pPr>
    </w:p>
    <w:p w:rsidR="00CB5B7F" w:rsidRDefault="001B3FFB" w:rsidP="00D602B9">
      <w:pPr>
        <w:pStyle w:val="ndice1"/>
        <w:spacing w:line="240" w:lineRule="auto"/>
        <w:rPr>
          <w:rStyle w:val="Hiperligao"/>
          <w:u w:val="none"/>
        </w:rPr>
      </w:pPr>
      <w:hyperlink w:anchor="_Toc336289933" w:history="1">
        <w:r w:rsidR="00FC38BC" w:rsidRPr="00D602B9">
          <w:rPr>
            <w:rStyle w:val="Hiperligao"/>
            <w:color w:val="auto"/>
          </w:rPr>
          <w:t>Quadro 5</w:t>
        </w:r>
        <w:r w:rsidR="00FC38BC" w:rsidRPr="00D602B9">
          <w:rPr>
            <w:rStyle w:val="Hiperligao"/>
            <w:color w:val="auto"/>
            <w:u w:val="none"/>
          </w:rPr>
          <w:t xml:space="preserve">- </w:t>
        </w:r>
        <w:r w:rsidR="00FC38BC" w:rsidRPr="00200661">
          <w:rPr>
            <w:rStyle w:val="Hiperligao"/>
            <w:b w:val="0"/>
            <w:color w:val="auto"/>
            <w:u w:val="none"/>
          </w:rPr>
          <w:t>Alterações diárias no treino (Adaptado de Baechle &amp; Earle, 2000).</w:t>
        </w:r>
        <w:r w:rsidR="00FC38BC" w:rsidRPr="00D602B9">
          <w:rPr>
            <w:webHidden/>
          </w:rPr>
          <w:tab/>
        </w:r>
        <w:r w:rsidR="00CB58E2">
          <w:rPr>
            <w:webHidden/>
          </w:rPr>
          <w:t>29</w:t>
        </w:r>
      </w:hyperlink>
    </w:p>
    <w:p w:rsidR="00D602B9" w:rsidRPr="00D602B9" w:rsidRDefault="00D602B9" w:rsidP="00D602B9">
      <w:pPr>
        <w:spacing w:line="240" w:lineRule="auto"/>
        <w:rPr>
          <w:lang w:eastAsia="pt-PT"/>
        </w:rPr>
      </w:pPr>
    </w:p>
    <w:p w:rsidR="00CB5B7F" w:rsidRDefault="001B3FFB" w:rsidP="00D602B9">
      <w:pPr>
        <w:pStyle w:val="ndice1"/>
        <w:spacing w:line="240" w:lineRule="auto"/>
        <w:rPr>
          <w:rStyle w:val="Hiperligao"/>
          <w:u w:val="none"/>
        </w:rPr>
      </w:pPr>
      <w:hyperlink w:anchor="_Toc336289945" w:history="1">
        <w:r w:rsidR="00FC38BC" w:rsidRPr="00D602B9">
          <w:rPr>
            <w:rStyle w:val="Hiperligao"/>
            <w:color w:val="auto"/>
          </w:rPr>
          <w:t>Quadro 6</w:t>
        </w:r>
        <w:r w:rsidR="00FC38BC" w:rsidRPr="00D602B9">
          <w:rPr>
            <w:rStyle w:val="Hiperligao"/>
            <w:color w:val="auto"/>
            <w:u w:val="none"/>
          </w:rPr>
          <w:t xml:space="preserve">- </w:t>
        </w:r>
        <w:r w:rsidR="00FC38BC" w:rsidRPr="00200661">
          <w:rPr>
            <w:rStyle w:val="Hiperligao"/>
            <w:b w:val="0"/>
            <w:color w:val="auto"/>
            <w:u w:val="none"/>
          </w:rPr>
          <w:t>Parâmetros de caracterização da amostra</w:t>
        </w:r>
        <w:r w:rsidR="00FC38BC" w:rsidRPr="00D602B9">
          <w:rPr>
            <w:webHidden/>
          </w:rPr>
          <w:tab/>
        </w:r>
        <w:r w:rsidR="00FC38BC" w:rsidRPr="00D602B9">
          <w:rPr>
            <w:webHidden/>
          </w:rPr>
          <w:fldChar w:fldCharType="begin"/>
        </w:r>
        <w:r w:rsidR="00FC38BC" w:rsidRPr="00D602B9">
          <w:rPr>
            <w:webHidden/>
          </w:rPr>
          <w:instrText xml:space="preserve"> PAGEREF _Toc336289945 \h </w:instrText>
        </w:r>
        <w:r w:rsidR="00FC38BC" w:rsidRPr="00D602B9">
          <w:rPr>
            <w:webHidden/>
          </w:rPr>
        </w:r>
        <w:r w:rsidR="00FC38BC" w:rsidRPr="00D602B9">
          <w:rPr>
            <w:webHidden/>
          </w:rPr>
          <w:fldChar w:fldCharType="separate"/>
        </w:r>
        <w:r w:rsidR="00FC38BC" w:rsidRPr="00D602B9">
          <w:rPr>
            <w:webHidden/>
          </w:rPr>
          <w:t>4</w:t>
        </w:r>
        <w:r w:rsidR="004878F1">
          <w:rPr>
            <w:webHidden/>
          </w:rPr>
          <w:t>2</w:t>
        </w:r>
        <w:r w:rsidR="00FC38BC" w:rsidRPr="00D602B9">
          <w:rPr>
            <w:webHidden/>
          </w:rPr>
          <w:fldChar w:fldCharType="end"/>
        </w:r>
      </w:hyperlink>
    </w:p>
    <w:p w:rsidR="00D602B9" w:rsidRPr="00D602B9" w:rsidRDefault="00D602B9" w:rsidP="00D602B9">
      <w:pPr>
        <w:spacing w:line="240" w:lineRule="auto"/>
        <w:rPr>
          <w:lang w:eastAsia="pt-PT"/>
        </w:rPr>
      </w:pPr>
    </w:p>
    <w:p w:rsidR="00D602B9" w:rsidRDefault="001B3FFB" w:rsidP="00D602B9">
      <w:pPr>
        <w:pStyle w:val="ndice1"/>
        <w:spacing w:line="240" w:lineRule="auto"/>
        <w:rPr>
          <w:rStyle w:val="Hiperligao"/>
          <w:u w:val="none"/>
        </w:rPr>
      </w:pPr>
      <w:hyperlink w:anchor="_Toc336289950" w:history="1">
        <w:r w:rsidR="00FC38BC" w:rsidRPr="00D602B9">
          <w:rPr>
            <w:rStyle w:val="Hiperligao"/>
            <w:color w:val="auto"/>
          </w:rPr>
          <w:t>Quadro 7</w:t>
        </w:r>
        <w:r w:rsidR="00FC38BC" w:rsidRPr="00D602B9">
          <w:rPr>
            <w:rStyle w:val="Hiperligao"/>
            <w:color w:val="auto"/>
            <w:u w:val="none"/>
          </w:rPr>
          <w:t xml:space="preserve">- </w:t>
        </w:r>
        <w:r w:rsidR="00FC38BC" w:rsidRPr="00200661">
          <w:rPr>
            <w:rStyle w:val="Hiperligao"/>
            <w:b w:val="0"/>
            <w:color w:val="auto"/>
            <w:u w:val="none"/>
          </w:rPr>
          <w:t>Coeficiente de Repetições para Predição de 1RM (Adaptado de Lombardi, 1989)</w:t>
        </w:r>
        <w:r w:rsidR="00FC38BC" w:rsidRPr="00D602B9">
          <w:rPr>
            <w:webHidden/>
          </w:rPr>
          <w:tab/>
        </w:r>
        <w:r w:rsidR="00993A3D">
          <w:rPr>
            <w:webHidden/>
          </w:rPr>
          <w:t>4</w:t>
        </w:r>
        <w:r w:rsidR="004878F1">
          <w:rPr>
            <w:webHidden/>
          </w:rPr>
          <w:t>4</w:t>
        </w:r>
      </w:hyperlink>
    </w:p>
    <w:p w:rsidR="00D602B9" w:rsidRPr="00D602B9" w:rsidRDefault="00D602B9" w:rsidP="00D602B9">
      <w:pPr>
        <w:spacing w:line="240" w:lineRule="auto"/>
      </w:pPr>
    </w:p>
    <w:p w:rsidR="00FC38BC" w:rsidRDefault="001B3FFB" w:rsidP="00D602B9">
      <w:pPr>
        <w:pStyle w:val="ndice1"/>
        <w:spacing w:line="240" w:lineRule="auto"/>
        <w:rPr>
          <w:rStyle w:val="Hiperligao"/>
          <w:u w:val="none"/>
        </w:rPr>
      </w:pPr>
      <w:hyperlink w:anchor="_Toc336289951" w:history="1">
        <w:r w:rsidR="00FC38BC" w:rsidRPr="00D602B9">
          <w:rPr>
            <w:rStyle w:val="Hiperligao"/>
            <w:color w:val="auto"/>
          </w:rPr>
          <w:t>Quadro 8</w:t>
        </w:r>
        <w:r w:rsidR="00FC38BC" w:rsidRPr="00D602B9">
          <w:rPr>
            <w:rStyle w:val="Hiperligao"/>
            <w:color w:val="auto"/>
            <w:u w:val="none"/>
          </w:rPr>
          <w:t xml:space="preserve">- </w:t>
        </w:r>
        <w:r w:rsidR="00FC38BC" w:rsidRPr="00200661">
          <w:rPr>
            <w:rStyle w:val="Hiperligao"/>
            <w:b w:val="0"/>
            <w:color w:val="auto"/>
            <w:u w:val="none"/>
          </w:rPr>
          <w:t>Múltiplos para 1RM (Adaptado de Baecle &amp; Earle, 2000)</w:t>
        </w:r>
        <w:r w:rsidR="00FC38BC" w:rsidRPr="00D602B9">
          <w:rPr>
            <w:webHidden/>
          </w:rPr>
          <w:tab/>
        </w:r>
        <w:r w:rsidR="00993A3D">
          <w:rPr>
            <w:webHidden/>
          </w:rPr>
          <w:t>4</w:t>
        </w:r>
        <w:r w:rsidR="004878F1">
          <w:rPr>
            <w:webHidden/>
          </w:rPr>
          <w:t>5</w:t>
        </w:r>
      </w:hyperlink>
    </w:p>
    <w:p w:rsidR="00D602B9" w:rsidRPr="00D602B9" w:rsidRDefault="00D602B9" w:rsidP="00D602B9">
      <w:pPr>
        <w:spacing w:line="240" w:lineRule="auto"/>
        <w:rPr>
          <w:lang w:eastAsia="pt-PT"/>
        </w:rPr>
      </w:pPr>
    </w:p>
    <w:p w:rsidR="00FC38BC" w:rsidRDefault="001B3FFB" w:rsidP="00D602B9">
      <w:pPr>
        <w:pStyle w:val="ndice1"/>
        <w:spacing w:line="240" w:lineRule="auto"/>
        <w:rPr>
          <w:rStyle w:val="Hiperligao"/>
          <w:u w:val="none"/>
        </w:rPr>
      </w:pPr>
      <w:hyperlink w:anchor="_Toc336289957" w:history="1">
        <w:r w:rsidR="00FC38BC" w:rsidRPr="00D602B9">
          <w:rPr>
            <w:rStyle w:val="Hiperligao"/>
            <w:color w:val="auto"/>
          </w:rPr>
          <w:t>Quadro 9</w:t>
        </w:r>
        <w:r w:rsidR="00FC38BC" w:rsidRPr="00D602B9">
          <w:rPr>
            <w:rStyle w:val="Hiperligao"/>
            <w:color w:val="auto"/>
            <w:u w:val="none"/>
          </w:rPr>
          <w:t xml:space="preserve">- </w:t>
        </w:r>
        <w:r w:rsidR="00FC38BC" w:rsidRPr="00200661">
          <w:rPr>
            <w:rStyle w:val="Hiperligao"/>
            <w:b w:val="0"/>
            <w:color w:val="auto"/>
            <w:u w:val="none"/>
          </w:rPr>
          <w:t xml:space="preserve">Valores de referência referentes ao índice de Fadiga para atletas masculinos (Adaptado de Bosco </w:t>
        </w:r>
        <w:r w:rsidR="00FC38BC" w:rsidRPr="00200661">
          <w:rPr>
            <w:rStyle w:val="Hiperligao"/>
            <w:b w:val="0"/>
            <w:i/>
            <w:color w:val="auto"/>
            <w:u w:val="none"/>
          </w:rPr>
          <w:t>et al.</w:t>
        </w:r>
        <w:r w:rsidR="00FC38BC" w:rsidRPr="00200661">
          <w:rPr>
            <w:rStyle w:val="Hiperligao"/>
            <w:b w:val="0"/>
            <w:color w:val="auto"/>
            <w:u w:val="none"/>
          </w:rPr>
          <w:t>, 1986)</w:t>
        </w:r>
        <w:r w:rsidR="00FC38BC" w:rsidRPr="00D602B9">
          <w:rPr>
            <w:webHidden/>
          </w:rPr>
          <w:tab/>
        </w:r>
        <w:r w:rsidR="00CB58E2">
          <w:rPr>
            <w:webHidden/>
          </w:rPr>
          <w:t>46</w:t>
        </w:r>
      </w:hyperlink>
    </w:p>
    <w:p w:rsidR="00D602B9" w:rsidRPr="00D602B9" w:rsidRDefault="00D602B9" w:rsidP="00D602B9">
      <w:pPr>
        <w:spacing w:line="240" w:lineRule="auto"/>
      </w:pPr>
    </w:p>
    <w:p w:rsidR="00FC38BC" w:rsidRDefault="001B3FFB" w:rsidP="00D602B9">
      <w:pPr>
        <w:pStyle w:val="ndice1"/>
        <w:spacing w:line="240" w:lineRule="auto"/>
        <w:rPr>
          <w:rStyle w:val="Hiperligao"/>
          <w:u w:val="none"/>
        </w:rPr>
      </w:pPr>
      <w:hyperlink w:anchor="_Toc336289960" w:history="1">
        <w:r w:rsidR="00FC38BC" w:rsidRPr="00D602B9">
          <w:rPr>
            <w:rStyle w:val="Hiperligao"/>
            <w:color w:val="auto"/>
          </w:rPr>
          <w:t>Quadro 10</w:t>
        </w:r>
        <w:r w:rsidR="00FC38BC" w:rsidRPr="00D602B9">
          <w:rPr>
            <w:rStyle w:val="Hiperligao"/>
            <w:color w:val="auto"/>
            <w:u w:val="none"/>
          </w:rPr>
          <w:t xml:space="preserve">- </w:t>
        </w:r>
        <w:r w:rsidR="00FC38BC" w:rsidRPr="00200661">
          <w:rPr>
            <w:rStyle w:val="Hiperligao"/>
            <w:b w:val="0"/>
            <w:color w:val="auto"/>
            <w:u w:val="none"/>
          </w:rPr>
          <w:t>Exercícios de Musculação para os dois modelos de treino (Adaptado de Bossi, 2008)</w:t>
        </w:r>
        <w:r w:rsidR="00FC38BC" w:rsidRPr="00D602B9">
          <w:rPr>
            <w:webHidden/>
          </w:rPr>
          <w:tab/>
        </w:r>
        <w:r w:rsidR="00CB58E2">
          <w:rPr>
            <w:webHidden/>
          </w:rPr>
          <w:t>4</w:t>
        </w:r>
        <w:r w:rsidR="004878F1">
          <w:rPr>
            <w:webHidden/>
          </w:rPr>
          <w:t>9</w:t>
        </w:r>
      </w:hyperlink>
    </w:p>
    <w:p w:rsidR="00D602B9" w:rsidRPr="00D602B9" w:rsidRDefault="00D602B9" w:rsidP="00D602B9">
      <w:pPr>
        <w:spacing w:line="240" w:lineRule="auto"/>
        <w:rPr>
          <w:lang w:eastAsia="pt-PT"/>
        </w:rPr>
      </w:pPr>
    </w:p>
    <w:p w:rsidR="00FC38BC" w:rsidRDefault="001B3FFB" w:rsidP="00D602B9">
      <w:pPr>
        <w:pStyle w:val="ndice1"/>
        <w:spacing w:line="240" w:lineRule="auto"/>
        <w:rPr>
          <w:rStyle w:val="Hiperligao"/>
          <w:color w:val="auto"/>
          <w:u w:val="none"/>
        </w:rPr>
      </w:pPr>
      <w:hyperlink w:anchor="_Toc336289961" w:history="1">
        <w:r w:rsidR="00D602B9" w:rsidRPr="00D602B9">
          <w:rPr>
            <w:rStyle w:val="Hiperligao"/>
            <w:color w:val="auto"/>
          </w:rPr>
          <w:t>Quadro 11</w:t>
        </w:r>
        <w:r w:rsidR="00FC38BC" w:rsidRPr="00D602B9">
          <w:rPr>
            <w:rStyle w:val="Hiperligao"/>
            <w:color w:val="auto"/>
            <w:u w:val="none"/>
          </w:rPr>
          <w:t xml:space="preserve">- </w:t>
        </w:r>
        <w:r w:rsidR="00FC38BC" w:rsidRPr="00200661">
          <w:rPr>
            <w:rStyle w:val="Hiperligao"/>
            <w:b w:val="0"/>
            <w:color w:val="auto"/>
            <w:u w:val="none"/>
          </w:rPr>
          <w:t>Protocolo MTL</w:t>
        </w:r>
        <w:r w:rsidR="00FC38BC" w:rsidRPr="00D602B9">
          <w:rPr>
            <w:rStyle w:val="Hiperligao"/>
            <w:color w:val="auto"/>
            <w:u w:val="none"/>
          </w:rPr>
          <w:t>.</w:t>
        </w:r>
        <w:r w:rsidR="00FC38BC" w:rsidRPr="00D602B9">
          <w:rPr>
            <w:webHidden/>
          </w:rPr>
          <w:tab/>
        </w:r>
        <w:r w:rsidR="00CB58E2">
          <w:rPr>
            <w:webHidden/>
          </w:rPr>
          <w:t>49</w:t>
        </w:r>
      </w:hyperlink>
    </w:p>
    <w:p w:rsidR="00D602B9" w:rsidRPr="00D602B9" w:rsidRDefault="00D602B9" w:rsidP="00D602B9">
      <w:pPr>
        <w:spacing w:line="240" w:lineRule="auto"/>
      </w:pPr>
    </w:p>
    <w:p w:rsidR="00FC38BC" w:rsidRDefault="001B3FFB" w:rsidP="00D602B9">
      <w:pPr>
        <w:pStyle w:val="ndice1"/>
        <w:spacing w:line="240" w:lineRule="auto"/>
        <w:rPr>
          <w:rStyle w:val="Hiperligao"/>
          <w:color w:val="auto"/>
          <w:u w:val="none"/>
        </w:rPr>
      </w:pPr>
      <w:hyperlink w:anchor="_Toc336289962" w:history="1">
        <w:r w:rsidR="00D602B9" w:rsidRPr="00D602B9">
          <w:rPr>
            <w:rStyle w:val="Hiperligao"/>
            <w:color w:val="auto"/>
          </w:rPr>
          <w:t>Quadro 12</w:t>
        </w:r>
        <w:r w:rsidR="00FC38BC" w:rsidRPr="00D602B9">
          <w:rPr>
            <w:rStyle w:val="Hiperligao"/>
            <w:color w:val="auto"/>
            <w:u w:val="none"/>
          </w:rPr>
          <w:t xml:space="preserve">- </w:t>
        </w:r>
        <w:r w:rsidR="00FC38BC" w:rsidRPr="00200661">
          <w:rPr>
            <w:rStyle w:val="Hiperligao"/>
            <w:b w:val="0"/>
            <w:color w:val="auto"/>
            <w:u w:val="none"/>
          </w:rPr>
          <w:t>Protocolo MTNL</w:t>
        </w:r>
        <w:r w:rsidR="00FC38BC" w:rsidRPr="00D602B9">
          <w:rPr>
            <w:rStyle w:val="Hiperligao"/>
            <w:color w:val="auto"/>
            <w:u w:val="none"/>
          </w:rPr>
          <w:t>.</w:t>
        </w:r>
        <w:r w:rsidR="00FC38BC" w:rsidRPr="00D602B9">
          <w:rPr>
            <w:webHidden/>
          </w:rPr>
          <w:tab/>
        </w:r>
        <w:r w:rsidR="00CB58E2">
          <w:rPr>
            <w:webHidden/>
          </w:rPr>
          <w:t>49</w:t>
        </w:r>
      </w:hyperlink>
    </w:p>
    <w:p w:rsidR="00D602B9" w:rsidRPr="00D602B9" w:rsidRDefault="00D602B9" w:rsidP="00D602B9">
      <w:pPr>
        <w:spacing w:line="240" w:lineRule="auto"/>
      </w:pPr>
    </w:p>
    <w:p w:rsidR="00FC38BC" w:rsidRDefault="001B3FFB" w:rsidP="00D602B9">
      <w:pPr>
        <w:pStyle w:val="ndice1"/>
        <w:spacing w:line="240" w:lineRule="auto"/>
        <w:rPr>
          <w:rStyle w:val="Hiperligao"/>
          <w:color w:val="auto"/>
          <w:u w:val="none"/>
        </w:rPr>
      </w:pPr>
      <w:hyperlink w:anchor="_Toc336289963" w:history="1">
        <w:r w:rsidR="00D602B9" w:rsidRPr="00D602B9">
          <w:rPr>
            <w:rStyle w:val="Hiperligao"/>
            <w:color w:val="auto"/>
          </w:rPr>
          <w:t>Quadro 13</w:t>
        </w:r>
        <w:r w:rsidR="00FC38BC" w:rsidRPr="00D602B9">
          <w:rPr>
            <w:rStyle w:val="Hiperligao"/>
            <w:color w:val="auto"/>
            <w:u w:val="none"/>
          </w:rPr>
          <w:t xml:space="preserve">- </w:t>
        </w:r>
        <w:r w:rsidR="00FC38BC" w:rsidRPr="00200661">
          <w:rPr>
            <w:rStyle w:val="Hiperligao"/>
            <w:b w:val="0"/>
            <w:color w:val="auto"/>
            <w:u w:val="none"/>
          </w:rPr>
          <w:t>Lançamento da Bola Medicinal (3Kg) Protocolo MTL</w:t>
        </w:r>
        <w:r w:rsidR="00FC38BC" w:rsidRPr="00D602B9">
          <w:rPr>
            <w:rStyle w:val="Hiperligao"/>
            <w:color w:val="auto"/>
            <w:u w:val="none"/>
          </w:rPr>
          <w:t>.</w:t>
        </w:r>
        <w:r w:rsidR="00FC38BC" w:rsidRPr="00D602B9">
          <w:rPr>
            <w:webHidden/>
          </w:rPr>
          <w:tab/>
        </w:r>
        <w:r w:rsidR="004878F1">
          <w:rPr>
            <w:webHidden/>
          </w:rPr>
          <w:t>50</w:t>
        </w:r>
      </w:hyperlink>
    </w:p>
    <w:p w:rsidR="00D602B9" w:rsidRPr="00D602B9" w:rsidRDefault="00D602B9" w:rsidP="00D602B9">
      <w:pPr>
        <w:spacing w:line="240" w:lineRule="auto"/>
      </w:pPr>
    </w:p>
    <w:p w:rsidR="00FC38BC" w:rsidRDefault="001B3FFB" w:rsidP="00D602B9">
      <w:pPr>
        <w:pStyle w:val="ndice1"/>
        <w:spacing w:line="240" w:lineRule="auto"/>
        <w:rPr>
          <w:rStyle w:val="Hiperligao"/>
          <w:color w:val="auto"/>
          <w:u w:val="none"/>
        </w:rPr>
      </w:pPr>
      <w:hyperlink w:anchor="_Toc336289964" w:history="1">
        <w:r w:rsidR="00D602B9" w:rsidRPr="00D602B9">
          <w:rPr>
            <w:rStyle w:val="Hiperligao"/>
            <w:color w:val="auto"/>
          </w:rPr>
          <w:t>Quadro 14</w:t>
        </w:r>
        <w:r w:rsidR="00FC38BC" w:rsidRPr="00D602B9">
          <w:rPr>
            <w:rStyle w:val="Hiperligao"/>
            <w:color w:val="auto"/>
            <w:u w:val="none"/>
          </w:rPr>
          <w:t xml:space="preserve">- </w:t>
        </w:r>
        <w:r w:rsidR="00FC38BC" w:rsidRPr="00200661">
          <w:rPr>
            <w:rStyle w:val="Hiperligao"/>
            <w:b w:val="0"/>
            <w:color w:val="auto"/>
            <w:u w:val="none"/>
          </w:rPr>
          <w:t>Lançamento Bola Medicinal (3Kg) Protocolo MTNL</w:t>
        </w:r>
        <w:r w:rsidR="00FC38BC" w:rsidRPr="00D602B9">
          <w:rPr>
            <w:rStyle w:val="Hiperligao"/>
            <w:color w:val="auto"/>
            <w:u w:val="none"/>
          </w:rPr>
          <w:t>.</w:t>
        </w:r>
        <w:r w:rsidR="00FC38BC" w:rsidRPr="00D602B9">
          <w:rPr>
            <w:webHidden/>
          </w:rPr>
          <w:tab/>
        </w:r>
        <w:r w:rsidR="004878F1">
          <w:rPr>
            <w:webHidden/>
          </w:rPr>
          <w:t>50</w:t>
        </w:r>
      </w:hyperlink>
    </w:p>
    <w:p w:rsidR="00D602B9" w:rsidRPr="00D602B9" w:rsidRDefault="00D602B9" w:rsidP="00D602B9">
      <w:pPr>
        <w:spacing w:line="240" w:lineRule="auto"/>
      </w:pPr>
    </w:p>
    <w:p w:rsidR="00FC38BC" w:rsidRDefault="001B3FFB" w:rsidP="00D602B9">
      <w:pPr>
        <w:pStyle w:val="ndice1"/>
        <w:spacing w:line="240" w:lineRule="auto"/>
        <w:rPr>
          <w:rStyle w:val="Hiperligao"/>
          <w:color w:val="auto"/>
          <w:u w:val="none"/>
        </w:rPr>
      </w:pPr>
      <w:hyperlink w:anchor="_Toc336289965" w:history="1">
        <w:r w:rsidR="00D602B9" w:rsidRPr="00D602B9">
          <w:rPr>
            <w:rStyle w:val="Hiperligao"/>
            <w:color w:val="auto"/>
          </w:rPr>
          <w:t>Quadro 15</w:t>
        </w:r>
        <w:r w:rsidR="00FC38BC" w:rsidRPr="00D602B9">
          <w:rPr>
            <w:rStyle w:val="Hiperligao"/>
            <w:color w:val="auto"/>
            <w:u w:val="none"/>
          </w:rPr>
          <w:t xml:space="preserve">- </w:t>
        </w:r>
        <w:r w:rsidR="00FC38BC" w:rsidRPr="00200661">
          <w:rPr>
            <w:rStyle w:val="Hiperligao"/>
            <w:b w:val="0"/>
            <w:color w:val="auto"/>
            <w:u w:val="none"/>
          </w:rPr>
          <w:t>Saltos (cones), Protocolo MTL</w:t>
        </w:r>
        <w:r w:rsidR="00FC38BC" w:rsidRPr="00D602B9">
          <w:rPr>
            <w:rStyle w:val="Hiperligao"/>
            <w:color w:val="auto"/>
            <w:u w:val="none"/>
          </w:rPr>
          <w:t>.</w:t>
        </w:r>
        <w:r w:rsidR="00FC38BC" w:rsidRPr="00D602B9">
          <w:rPr>
            <w:webHidden/>
          </w:rPr>
          <w:tab/>
        </w:r>
        <w:r w:rsidR="004878F1">
          <w:rPr>
            <w:webHidden/>
          </w:rPr>
          <w:t>50</w:t>
        </w:r>
      </w:hyperlink>
    </w:p>
    <w:p w:rsidR="00D602B9" w:rsidRPr="00D602B9" w:rsidRDefault="00D602B9" w:rsidP="00D602B9"/>
    <w:p w:rsidR="004532C1" w:rsidRDefault="001B3FFB" w:rsidP="00D602B9">
      <w:pPr>
        <w:pStyle w:val="ndice1"/>
        <w:spacing w:line="240" w:lineRule="auto"/>
      </w:pPr>
      <w:hyperlink w:anchor="_Toc336289966" w:history="1">
        <w:r w:rsidR="00D602B9" w:rsidRPr="00D602B9">
          <w:rPr>
            <w:rStyle w:val="Hiperligao"/>
            <w:color w:val="auto"/>
          </w:rPr>
          <w:t>Quadro 16</w:t>
        </w:r>
        <w:r w:rsidR="00FC38BC" w:rsidRPr="00D602B9">
          <w:rPr>
            <w:rStyle w:val="Hiperligao"/>
            <w:color w:val="auto"/>
            <w:u w:val="none"/>
          </w:rPr>
          <w:t xml:space="preserve">- </w:t>
        </w:r>
        <w:r w:rsidR="00FC38BC" w:rsidRPr="00200661">
          <w:rPr>
            <w:rStyle w:val="Hiperligao"/>
            <w:b w:val="0"/>
            <w:color w:val="auto"/>
            <w:u w:val="none"/>
          </w:rPr>
          <w:t>Saltos (cones), Protocolo MTNL</w:t>
        </w:r>
        <w:r w:rsidR="00FC38BC" w:rsidRPr="00D602B9">
          <w:rPr>
            <w:rStyle w:val="Hiperligao"/>
            <w:color w:val="auto"/>
            <w:u w:val="none"/>
          </w:rPr>
          <w:t>.</w:t>
        </w:r>
        <w:r w:rsidR="00FC38BC" w:rsidRPr="00D602B9">
          <w:rPr>
            <w:webHidden/>
          </w:rPr>
          <w:tab/>
        </w:r>
        <w:r w:rsidR="004878F1">
          <w:rPr>
            <w:webHidden/>
          </w:rPr>
          <w:t>50</w:t>
        </w:r>
      </w:hyperlink>
    </w:p>
    <w:p w:rsidR="008D4727" w:rsidRDefault="001B3FFB" w:rsidP="008D4727">
      <w:pPr>
        <w:pStyle w:val="ndice1"/>
        <w:spacing w:line="240" w:lineRule="auto"/>
        <w:rPr>
          <w:rStyle w:val="Hiperligao"/>
          <w:u w:val="none"/>
        </w:rPr>
      </w:pPr>
      <w:hyperlink w:anchor="_Toc336289918" w:history="1">
        <w:r w:rsidR="008D4727" w:rsidRPr="00D602B9">
          <w:rPr>
            <w:rStyle w:val="Hiperligao"/>
            <w:color w:val="auto"/>
          </w:rPr>
          <w:t>Quadro 1</w:t>
        </w:r>
        <w:r w:rsidR="008D4727">
          <w:rPr>
            <w:rStyle w:val="Hiperligao"/>
            <w:color w:val="auto"/>
          </w:rPr>
          <w:t>7</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efeito do treino da Força Explosiva. Resultados do início e após o treino de 9 semanas</w:t>
        </w:r>
        <w:r w:rsidR="008D4727" w:rsidRPr="00D602B9">
          <w:rPr>
            <w:webHidden/>
          </w:rPr>
          <w:tab/>
        </w:r>
        <w:r w:rsidR="00867A76">
          <w:rPr>
            <w:webHidden/>
          </w:rPr>
          <w:t>5</w:t>
        </w:r>
        <w:r w:rsidR="0097343A">
          <w:rPr>
            <w:webHidden/>
          </w:rPr>
          <w:t>2</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sidRPr="00D602B9">
          <w:rPr>
            <w:rStyle w:val="Hiperligao"/>
            <w:color w:val="auto"/>
          </w:rPr>
          <w:t>Quadro 1</w:t>
        </w:r>
        <w:r w:rsidR="008D4727">
          <w:rPr>
            <w:rStyle w:val="Hiperligao"/>
            <w:color w:val="auto"/>
          </w:rPr>
          <w:t>8</w:t>
        </w:r>
        <w:r w:rsidR="008D4727" w:rsidRPr="00D602B9">
          <w:rPr>
            <w:rStyle w:val="Hiperligao"/>
            <w:color w:val="auto"/>
            <w:u w:val="none"/>
          </w:rPr>
          <w:t>-</w:t>
        </w:r>
        <w:r w:rsidR="008D4727" w:rsidRPr="008D4727">
          <w:rPr>
            <w:sz w:val="22"/>
          </w:rPr>
          <w:t xml:space="preserve"> </w:t>
        </w:r>
        <w:r w:rsidR="008D4727" w:rsidRPr="008D4727">
          <w:rPr>
            <w:b w:val="0"/>
          </w:rPr>
          <w:t>Valores do efeito do treino da Força Máxima</w:t>
        </w:r>
        <w:r w:rsidR="008D4727" w:rsidRPr="008D4727">
          <w:t xml:space="preserve">. </w:t>
        </w:r>
        <w:r w:rsidR="008D4727" w:rsidRPr="008D4727">
          <w:rPr>
            <w:b w:val="0"/>
          </w:rPr>
          <w:t>Resultados do início e após o treino de 9 semanas</w:t>
        </w:r>
        <w:r w:rsidR="008D4727" w:rsidRPr="00D602B9">
          <w:rPr>
            <w:webHidden/>
          </w:rPr>
          <w:tab/>
        </w:r>
        <w:r w:rsidR="00867A76">
          <w:rPr>
            <w:webHidden/>
          </w:rPr>
          <w:t>5</w:t>
        </w:r>
        <w:r w:rsidR="0097343A">
          <w:rPr>
            <w:webHidden/>
          </w:rPr>
          <w:t>3</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sidRPr="00D602B9">
          <w:rPr>
            <w:rStyle w:val="Hiperligao"/>
            <w:color w:val="auto"/>
          </w:rPr>
          <w:t>Quadro 1</w:t>
        </w:r>
        <w:r w:rsidR="008D4727">
          <w:rPr>
            <w:rStyle w:val="Hiperligao"/>
            <w:color w:val="auto"/>
          </w:rPr>
          <w:t>9</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efeito do treino da Força de Resistência. Resultados do início e após o treino de 9 semanas</w:t>
        </w:r>
        <w:r w:rsidR="008D4727" w:rsidRPr="00D602B9">
          <w:rPr>
            <w:webHidden/>
          </w:rPr>
          <w:tab/>
        </w:r>
        <w:r w:rsidR="00993A3D">
          <w:rPr>
            <w:webHidden/>
          </w:rPr>
          <w:t>5</w:t>
        </w:r>
        <w:r w:rsidR="0097343A">
          <w:rPr>
            <w:webHidden/>
          </w:rPr>
          <w:t>4</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Pr>
            <w:rStyle w:val="Hiperligao"/>
            <w:color w:val="auto"/>
          </w:rPr>
          <w:t>Quadro 20</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efeito do treino no Índice de Elasticidade. Resultados do início e após o treino de 9 semanas</w:t>
        </w:r>
        <w:r w:rsidR="008D4727" w:rsidRPr="00D602B9">
          <w:rPr>
            <w:webHidden/>
          </w:rPr>
          <w:tab/>
        </w:r>
        <w:r w:rsidR="00993A3D">
          <w:rPr>
            <w:webHidden/>
          </w:rPr>
          <w:t>5</w:t>
        </w:r>
        <w:r w:rsidR="0097343A">
          <w:rPr>
            <w:webHidden/>
          </w:rPr>
          <w:t>4</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sidRPr="00D602B9">
          <w:rPr>
            <w:rStyle w:val="Hiperligao"/>
            <w:color w:val="auto"/>
          </w:rPr>
          <w:t xml:space="preserve">Quadro </w:t>
        </w:r>
        <w:r w:rsidR="008D4727">
          <w:rPr>
            <w:rStyle w:val="Hiperligao"/>
            <w:color w:val="auto"/>
          </w:rPr>
          <w:t>2</w:t>
        </w:r>
        <w:r w:rsidR="008D4727" w:rsidRPr="00D602B9">
          <w:rPr>
            <w:rStyle w:val="Hiperligao"/>
            <w:color w:val="auto"/>
          </w:rPr>
          <w:t>1</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destreino relativos ao efeito do treino da Força Explosiva. Resultados após intervenção e após 4 semanas</w:t>
        </w:r>
        <w:r w:rsidR="008D4727" w:rsidRPr="00D602B9">
          <w:rPr>
            <w:webHidden/>
          </w:rPr>
          <w:tab/>
        </w:r>
        <w:r w:rsidR="00CB58E2">
          <w:rPr>
            <w:webHidden/>
          </w:rPr>
          <w:t>5</w:t>
        </w:r>
        <w:r w:rsidR="0097343A">
          <w:rPr>
            <w:webHidden/>
          </w:rPr>
          <w:t>5</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Pr>
            <w:rStyle w:val="Hiperligao"/>
            <w:color w:val="auto"/>
          </w:rPr>
          <w:t>Quadro 22</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destreino relativos ao efeito do treino da Força Máxima. Resultados após intervenção e após 4 semanas</w:t>
        </w:r>
        <w:r w:rsidR="008D4727" w:rsidRPr="00D602B9">
          <w:rPr>
            <w:webHidden/>
          </w:rPr>
          <w:tab/>
        </w:r>
        <w:r w:rsidR="00CB58E2">
          <w:rPr>
            <w:webHidden/>
          </w:rPr>
          <w:t>5</w:t>
        </w:r>
        <w:r w:rsidR="0097343A">
          <w:rPr>
            <w:webHidden/>
          </w:rPr>
          <w:t>6</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Pr>
            <w:rStyle w:val="Hiperligao"/>
            <w:color w:val="auto"/>
          </w:rPr>
          <w:t>Quadro 23</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destreino relativos ao efeito do treino da Força Resistência. Resultados após intervenção e após 4 semanas</w:t>
        </w:r>
        <w:r w:rsidR="008D4727" w:rsidRPr="00D602B9">
          <w:rPr>
            <w:webHidden/>
          </w:rPr>
          <w:tab/>
        </w:r>
        <w:r w:rsidR="00CB58E2">
          <w:rPr>
            <w:webHidden/>
          </w:rPr>
          <w:t>5</w:t>
        </w:r>
        <w:r w:rsidR="0097343A">
          <w:rPr>
            <w:webHidden/>
          </w:rPr>
          <w:t>7</w:t>
        </w:r>
      </w:hyperlink>
    </w:p>
    <w:p w:rsidR="008D4727" w:rsidRDefault="008D4727" w:rsidP="008D4727"/>
    <w:p w:rsidR="008D4727" w:rsidRDefault="001B3FFB" w:rsidP="008D4727">
      <w:pPr>
        <w:pStyle w:val="ndice1"/>
        <w:spacing w:line="240" w:lineRule="auto"/>
        <w:rPr>
          <w:rStyle w:val="Hiperligao"/>
          <w:u w:val="none"/>
        </w:rPr>
      </w:pPr>
      <w:hyperlink w:anchor="_Toc336289918" w:history="1">
        <w:r w:rsidR="008D4727">
          <w:rPr>
            <w:rStyle w:val="Hiperligao"/>
            <w:color w:val="auto"/>
          </w:rPr>
          <w:t>Quadro 24</w:t>
        </w:r>
        <w:r w:rsidR="008D4727" w:rsidRPr="00D602B9">
          <w:rPr>
            <w:rStyle w:val="Hiperligao"/>
            <w:color w:val="auto"/>
            <w:u w:val="none"/>
          </w:rPr>
          <w:t>-</w:t>
        </w:r>
        <w:r w:rsidR="008D4727" w:rsidRPr="008D4727">
          <w:t xml:space="preserve"> </w:t>
        </w:r>
        <w:r w:rsidR="008D4727" w:rsidRPr="008D4727">
          <w:rPr>
            <w:rStyle w:val="Hiperligao"/>
            <w:b w:val="0"/>
            <w:color w:val="auto"/>
            <w:u w:val="none"/>
          </w:rPr>
          <w:t>Valores do destreino relativos ao efeito do t</w:t>
        </w:r>
        <w:r w:rsidR="00CB58E2">
          <w:rPr>
            <w:rStyle w:val="Hiperligao"/>
            <w:b w:val="0"/>
            <w:color w:val="auto"/>
            <w:u w:val="none"/>
          </w:rPr>
          <w:t>reino do Índice de Elasticidade.</w:t>
        </w:r>
        <w:r w:rsidR="008D4727" w:rsidRPr="008D4727">
          <w:rPr>
            <w:rStyle w:val="Hiperligao"/>
            <w:b w:val="0"/>
            <w:color w:val="auto"/>
            <w:u w:val="none"/>
          </w:rPr>
          <w:t xml:space="preserve"> Resultados após intervenção e após 4 semanas</w:t>
        </w:r>
        <w:r w:rsidR="008D4727" w:rsidRPr="00D602B9">
          <w:rPr>
            <w:webHidden/>
          </w:rPr>
          <w:tab/>
        </w:r>
        <w:r w:rsidR="00CB58E2">
          <w:rPr>
            <w:webHidden/>
          </w:rPr>
          <w:t>5</w:t>
        </w:r>
        <w:r w:rsidR="0097343A">
          <w:rPr>
            <w:webHidden/>
          </w:rPr>
          <w:t>7</w:t>
        </w:r>
      </w:hyperlink>
    </w:p>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Default="008D4727" w:rsidP="008D4727"/>
    <w:p w:rsidR="008D4727" w:rsidRPr="008D4727" w:rsidRDefault="008D4727" w:rsidP="008D4727"/>
    <w:p w:rsidR="004532C1" w:rsidRDefault="004532C1" w:rsidP="0004473D">
      <w:pPr>
        <w:spacing w:line="360" w:lineRule="auto"/>
        <w:jc w:val="center"/>
        <w:rPr>
          <w:rFonts w:ascii="Arial" w:hAnsi="Arial" w:cs="Arial"/>
          <w:b/>
          <w:sz w:val="24"/>
          <w:szCs w:val="24"/>
        </w:rPr>
      </w:pPr>
      <w:r w:rsidRPr="004532C1">
        <w:rPr>
          <w:rFonts w:ascii="Arial" w:hAnsi="Arial" w:cs="Arial"/>
          <w:b/>
          <w:sz w:val="24"/>
          <w:szCs w:val="24"/>
        </w:rPr>
        <w:lastRenderedPageBreak/>
        <w:t>LISTA DE ABREVIATURAS</w:t>
      </w:r>
    </w:p>
    <w:p w:rsidR="004532C1" w:rsidRDefault="004532C1" w:rsidP="00B428A8">
      <w:pPr>
        <w:spacing w:line="360" w:lineRule="auto"/>
        <w:jc w:val="both"/>
        <w:rPr>
          <w:rFonts w:ascii="Arial" w:hAnsi="Arial" w:cs="Arial"/>
          <w:sz w:val="24"/>
          <w:szCs w:val="24"/>
        </w:rPr>
      </w:pPr>
    </w:p>
    <w:p w:rsidR="005D0DB8" w:rsidRDefault="005D0DB8" w:rsidP="00B428A8">
      <w:pPr>
        <w:spacing w:line="360" w:lineRule="auto"/>
        <w:jc w:val="both"/>
        <w:rPr>
          <w:rFonts w:ascii="Arial" w:hAnsi="Arial" w:cs="Arial"/>
          <w:sz w:val="24"/>
          <w:szCs w:val="24"/>
        </w:rPr>
      </w:pPr>
    </w:p>
    <w:p w:rsidR="004532C1"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ADP – </w:t>
      </w:r>
      <w:r w:rsidR="0045424E" w:rsidRPr="0045424E">
        <w:rPr>
          <w:rFonts w:ascii="Arial" w:hAnsi="Arial" w:cs="Arial"/>
          <w:b/>
          <w:sz w:val="24"/>
          <w:szCs w:val="24"/>
        </w:rPr>
        <w:tab/>
      </w:r>
      <w:r w:rsidR="0045424E" w:rsidRPr="0045424E">
        <w:rPr>
          <w:rFonts w:ascii="Arial" w:hAnsi="Arial" w:cs="Arial"/>
          <w:sz w:val="24"/>
          <w:szCs w:val="24"/>
        </w:rPr>
        <w:t>Adenosina Difosfato</w:t>
      </w:r>
    </w:p>
    <w:p w:rsidR="0045424E" w:rsidRPr="005D0DB8" w:rsidRDefault="00D51F73" w:rsidP="00B428A8">
      <w:pPr>
        <w:spacing w:line="480" w:lineRule="auto"/>
        <w:jc w:val="both"/>
        <w:rPr>
          <w:rFonts w:ascii="Arial" w:hAnsi="Arial" w:cs="Arial"/>
          <w:sz w:val="24"/>
          <w:szCs w:val="24"/>
        </w:rPr>
      </w:pPr>
      <w:r w:rsidRPr="0045424E">
        <w:rPr>
          <w:rFonts w:ascii="Arial" w:hAnsi="Arial" w:cs="Arial"/>
          <w:b/>
          <w:sz w:val="24"/>
          <w:szCs w:val="24"/>
        </w:rPr>
        <w:t xml:space="preserve">ATP – </w:t>
      </w:r>
      <w:r w:rsidR="0045424E" w:rsidRPr="0045424E">
        <w:rPr>
          <w:rFonts w:ascii="Arial" w:hAnsi="Arial" w:cs="Arial"/>
          <w:b/>
          <w:sz w:val="24"/>
          <w:szCs w:val="24"/>
        </w:rPr>
        <w:tab/>
      </w:r>
      <w:r w:rsidR="0045424E" w:rsidRPr="0045424E">
        <w:rPr>
          <w:rFonts w:ascii="Arial" w:hAnsi="Arial" w:cs="Arial"/>
          <w:sz w:val="24"/>
          <w:szCs w:val="24"/>
        </w:rPr>
        <w:t>Adenosina Trifosfato</w:t>
      </w:r>
    </w:p>
    <w:p w:rsidR="0045424E" w:rsidRPr="0045424E" w:rsidRDefault="00D51F73" w:rsidP="00B428A8">
      <w:pPr>
        <w:spacing w:line="480" w:lineRule="auto"/>
        <w:jc w:val="both"/>
        <w:rPr>
          <w:rFonts w:ascii="Arial" w:hAnsi="Arial" w:cs="Arial"/>
          <w:sz w:val="24"/>
          <w:szCs w:val="24"/>
        </w:rPr>
      </w:pPr>
      <w:r w:rsidRPr="0045424E">
        <w:rPr>
          <w:rFonts w:ascii="Arial" w:hAnsi="Arial" w:cs="Arial"/>
          <w:b/>
          <w:sz w:val="24"/>
          <w:szCs w:val="24"/>
        </w:rPr>
        <w:t>CFIC –</w:t>
      </w:r>
      <w:r w:rsidR="0045424E" w:rsidRPr="0045424E">
        <w:rPr>
          <w:rFonts w:ascii="Arial" w:hAnsi="Arial" w:cs="Arial"/>
          <w:b/>
          <w:sz w:val="24"/>
          <w:szCs w:val="24"/>
        </w:rPr>
        <w:tab/>
      </w:r>
      <w:r w:rsidR="0045424E" w:rsidRPr="0045424E">
        <w:rPr>
          <w:rFonts w:ascii="Arial" w:hAnsi="Arial" w:cs="Arial"/>
          <w:sz w:val="24"/>
          <w:szCs w:val="24"/>
        </w:rPr>
        <w:t>Circuito Força Intensidade Constante</w:t>
      </w:r>
    </w:p>
    <w:p w:rsidR="0045424E"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CMAE – </w:t>
      </w:r>
      <w:r w:rsidR="0045424E" w:rsidRPr="0045424E">
        <w:rPr>
          <w:rFonts w:ascii="Arial" w:hAnsi="Arial" w:cs="Arial"/>
          <w:b/>
          <w:sz w:val="24"/>
          <w:szCs w:val="24"/>
        </w:rPr>
        <w:tab/>
      </w:r>
      <w:r w:rsidR="0045424E" w:rsidRPr="0045424E">
        <w:rPr>
          <w:rFonts w:ascii="Arial" w:hAnsi="Arial" w:cs="Arial"/>
          <w:sz w:val="24"/>
          <w:szCs w:val="24"/>
        </w:rPr>
        <w:t>Ciclo Muscular Alongamento Encurtamento</w:t>
      </w:r>
    </w:p>
    <w:p w:rsidR="0045424E" w:rsidRPr="005D0DB8" w:rsidRDefault="00D51F73" w:rsidP="00B428A8">
      <w:pPr>
        <w:spacing w:line="480" w:lineRule="auto"/>
        <w:jc w:val="both"/>
        <w:rPr>
          <w:rFonts w:ascii="Arial" w:hAnsi="Arial" w:cs="Arial"/>
          <w:sz w:val="24"/>
          <w:szCs w:val="24"/>
        </w:rPr>
      </w:pPr>
      <w:r w:rsidRPr="0045424E">
        <w:rPr>
          <w:rFonts w:ascii="Arial" w:hAnsi="Arial" w:cs="Arial"/>
          <w:b/>
          <w:sz w:val="24"/>
          <w:szCs w:val="24"/>
        </w:rPr>
        <w:t xml:space="preserve">FNM – </w:t>
      </w:r>
      <w:r w:rsidR="0045424E" w:rsidRPr="0045424E">
        <w:rPr>
          <w:rFonts w:ascii="Arial" w:hAnsi="Arial" w:cs="Arial"/>
          <w:b/>
          <w:sz w:val="24"/>
          <w:szCs w:val="24"/>
        </w:rPr>
        <w:tab/>
      </w:r>
      <w:r w:rsidR="0045424E" w:rsidRPr="0045424E">
        <w:rPr>
          <w:rFonts w:ascii="Arial" w:hAnsi="Arial" w:cs="Arial"/>
          <w:sz w:val="24"/>
          <w:szCs w:val="24"/>
        </w:rPr>
        <w:t>Fuso Neuromuscular</w:t>
      </w:r>
    </w:p>
    <w:p w:rsidR="0045424E"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Is – </w:t>
      </w:r>
      <w:r w:rsidR="0045424E" w:rsidRPr="0045424E">
        <w:rPr>
          <w:rFonts w:ascii="Arial" w:hAnsi="Arial" w:cs="Arial"/>
          <w:b/>
          <w:sz w:val="24"/>
          <w:szCs w:val="24"/>
        </w:rPr>
        <w:tab/>
      </w:r>
      <w:r w:rsidR="0045424E" w:rsidRPr="0045424E">
        <w:rPr>
          <w:rFonts w:ascii="Arial" w:hAnsi="Arial" w:cs="Arial"/>
          <w:b/>
          <w:sz w:val="24"/>
          <w:szCs w:val="24"/>
        </w:rPr>
        <w:tab/>
      </w:r>
      <w:r w:rsidR="0045424E" w:rsidRPr="0045424E">
        <w:rPr>
          <w:rFonts w:ascii="Arial" w:hAnsi="Arial" w:cs="Arial"/>
          <w:sz w:val="24"/>
          <w:szCs w:val="24"/>
        </w:rPr>
        <w:t>Índice Elasticidade</w:t>
      </w:r>
    </w:p>
    <w:p w:rsidR="0045424E" w:rsidRPr="005D0DB8" w:rsidRDefault="0045424E" w:rsidP="00B428A8">
      <w:pPr>
        <w:spacing w:line="480" w:lineRule="auto"/>
        <w:jc w:val="both"/>
        <w:rPr>
          <w:rFonts w:ascii="Arial" w:hAnsi="Arial" w:cs="Arial"/>
          <w:sz w:val="24"/>
          <w:szCs w:val="24"/>
        </w:rPr>
      </w:pPr>
      <w:r w:rsidRPr="0045424E">
        <w:rPr>
          <w:rFonts w:ascii="Arial" w:hAnsi="Arial" w:cs="Arial"/>
          <w:b/>
          <w:sz w:val="24"/>
          <w:szCs w:val="24"/>
        </w:rPr>
        <w:t xml:space="preserve">MNLD – </w:t>
      </w:r>
      <w:r w:rsidRPr="0045424E">
        <w:rPr>
          <w:rFonts w:ascii="Arial" w:hAnsi="Arial" w:cs="Arial"/>
          <w:b/>
          <w:sz w:val="24"/>
          <w:szCs w:val="24"/>
        </w:rPr>
        <w:tab/>
      </w:r>
      <w:r w:rsidR="005D0DB8">
        <w:rPr>
          <w:rFonts w:ascii="Arial" w:hAnsi="Arial" w:cs="Arial"/>
          <w:sz w:val="24"/>
          <w:szCs w:val="24"/>
        </w:rPr>
        <w:t>Método Não Linear Diário</w:t>
      </w:r>
    </w:p>
    <w:p w:rsidR="0045424E" w:rsidRPr="0045424E" w:rsidRDefault="0045424E" w:rsidP="00B428A8">
      <w:pPr>
        <w:spacing w:line="480" w:lineRule="auto"/>
        <w:jc w:val="both"/>
        <w:rPr>
          <w:rFonts w:ascii="Arial" w:hAnsi="Arial" w:cs="Arial"/>
          <w:b/>
          <w:sz w:val="24"/>
          <w:szCs w:val="24"/>
        </w:rPr>
      </w:pPr>
      <w:r w:rsidRPr="0045424E">
        <w:rPr>
          <w:rFonts w:ascii="Arial" w:hAnsi="Arial" w:cs="Arial"/>
          <w:b/>
          <w:sz w:val="24"/>
          <w:szCs w:val="24"/>
        </w:rPr>
        <w:t xml:space="preserve">MNLS – </w:t>
      </w:r>
      <w:r w:rsidRPr="0045424E">
        <w:rPr>
          <w:rFonts w:ascii="Arial" w:hAnsi="Arial" w:cs="Arial"/>
          <w:b/>
          <w:sz w:val="24"/>
          <w:szCs w:val="24"/>
        </w:rPr>
        <w:tab/>
      </w:r>
      <w:r w:rsidRPr="0045424E">
        <w:rPr>
          <w:rFonts w:ascii="Arial" w:hAnsi="Arial" w:cs="Arial"/>
          <w:sz w:val="24"/>
          <w:szCs w:val="24"/>
        </w:rPr>
        <w:t>Método Não Linear Semanal</w:t>
      </w:r>
    </w:p>
    <w:p w:rsidR="0045424E"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MTL – </w:t>
      </w:r>
      <w:r w:rsidR="0045424E" w:rsidRPr="0045424E">
        <w:rPr>
          <w:rFonts w:ascii="Arial" w:hAnsi="Arial" w:cs="Arial"/>
          <w:b/>
          <w:sz w:val="24"/>
          <w:szCs w:val="24"/>
        </w:rPr>
        <w:tab/>
      </w:r>
      <w:r w:rsidR="0045424E" w:rsidRPr="00F97196">
        <w:rPr>
          <w:rFonts w:ascii="Arial" w:hAnsi="Arial" w:cs="Arial"/>
          <w:sz w:val="24"/>
          <w:szCs w:val="24"/>
        </w:rPr>
        <w:t>Método Treino Linear</w:t>
      </w:r>
    </w:p>
    <w:p w:rsidR="0045424E"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MTNL – </w:t>
      </w:r>
      <w:r w:rsidR="0045424E" w:rsidRPr="0045424E">
        <w:rPr>
          <w:rFonts w:ascii="Arial" w:hAnsi="Arial" w:cs="Arial"/>
          <w:b/>
          <w:sz w:val="24"/>
          <w:szCs w:val="24"/>
        </w:rPr>
        <w:tab/>
      </w:r>
      <w:r w:rsidR="0045424E" w:rsidRPr="00F97196">
        <w:rPr>
          <w:rFonts w:ascii="Arial" w:hAnsi="Arial" w:cs="Arial"/>
          <w:sz w:val="24"/>
          <w:szCs w:val="24"/>
        </w:rPr>
        <w:t>Método Treino Não Linear</w:t>
      </w:r>
    </w:p>
    <w:p w:rsidR="0045424E" w:rsidRPr="0045424E" w:rsidRDefault="00D51F73" w:rsidP="00B428A8">
      <w:pPr>
        <w:spacing w:line="480" w:lineRule="auto"/>
        <w:jc w:val="both"/>
        <w:rPr>
          <w:rFonts w:ascii="Arial" w:hAnsi="Arial" w:cs="Arial"/>
          <w:b/>
          <w:sz w:val="24"/>
          <w:szCs w:val="24"/>
        </w:rPr>
      </w:pPr>
      <w:r w:rsidRPr="0045424E">
        <w:rPr>
          <w:rFonts w:ascii="Arial" w:hAnsi="Arial" w:cs="Arial"/>
          <w:b/>
          <w:sz w:val="24"/>
          <w:szCs w:val="24"/>
        </w:rPr>
        <w:t xml:space="preserve">MTLI – </w:t>
      </w:r>
      <w:r w:rsidR="0045424E" w:rsidRPr="0045424E">
        <w:rPr>
          <w:rFonts w:ascii="Arial" w:hAnsi="Arial" w:cs="Arial"/>
          <w:b/>
          <w:sz w:val="24"/>
          <w:szCs w:val="24"/>
        </w:rPr>
        <w:tab/>
      </w:r>
      <w:r w:rsidR="0045424E" w:rsidRPr="00F97196">
        <w:rPr>
          <w:rFonts w:ascii="Arial" w:hAnsi="Arial" w:cs="Arial"/>
          <w:sz w:val="24"/>
          <w:szCs w:val="24"/>
        </w:rPr>
        <w:t>Método Treino Linear Inverso</w:t>
      </w:r>
    </w:p>
    <w:p w:rsidR="0045424E" w:rsidRPr="0045424E" w:rsidRDefault="0045424E" w:rsidP="00B428A8">
      <w:pPr>
        <w:spacing w:line="480" w:lineRule="auto"/>
        <w:jc w:val="both"/>
        <w:rPr>
          <w:rFonts w:ascii="Arial" w:hAnsi="Arial" w:cs="Arial"/>
          <w:b/>
          <w:sz w:val="24"/>
          <w:szCs w:val="24"/>
        </w:rPr>
      </w:pPr>
      <w:r w:rsidRPr="0045424E">
        <w:rPr>
          <w:rFonts w:ascii="Arial" w:hAnsi="Arial" w:cs="Arial"/>
          <w:b/>
          <w:sz w:val="24"/>
          <w:szCs w:val="24"/>
        </w:rPr>
        <w:t xml:space="preserve">NPIC – </w:t>
      </w:r>
      <w:r w:rsidRPr="0045424E">
        <w:rPr>
          <w:rFonts w:ascii="Arial" w:hAnsi="Arial" w:cs="Arial"/>
          <w:b/>
          <w:sz w:val="24"/>
          <w:szCs w:val="24"/>
        </w:rPr>
        <w:tab/>
      </w:r>
      <w:r w:rsidRPr="00F97196">
        <w:rPr>
          <w:rFonts w:ascii="Arial" w:hAnsi="Arial" w:cs="Arial"/>
          <w:sz w:val="24"/>
          <w:szCs w:val="24"/>
        </w:rPr>
        <w:t>Não Periodizado Intensidade Constante</w:t>
      </w:r>
    </w:p>
    <w:p w:rsidR="0045424E" w:rsidRPr="0045424E" w:rsidRDefault="0045424E" w:rsidP="00B428A8">
      <w:pPr>
        <w:spacing w:line="480" w:lineRule="auto"/>
        <w:jc w:val="both"/>
        <w:rPr>
          <w:rFonts w:ascii="Arial" w:hAnsi="Arial" w:cs="Arial"/>
          <w:b/>
          <w:sz w:val="24"/>
          <w:szCs w:val="24"/>
        </w:rPr>
      </w:pPr>
      <w:r w:rsidRPr="0045424E">
        <w:rPr>
          <w:rFonts w:ascii="Arial" w:hAnsi="Arial" w:cs="Arial"/>
          <w:b/>
          <w:sz w:val="24"/>
          <w:szCs w:val="24"/>
        </w:rPr>
        <w:t xml:space="preserve">RM – </w:t>
      </w:r>
      <w:r w:rsidRPr="0045424E">
        <w:rPr>
          <w:rFonts w:ascii="Arial" w:hAnsi="Arial" w:cs="Arial"/>
          <w:b/>
          <w:sz w:val="24"/>
          <w:szCs w:val="24"/>
        </w:rPr>
        <w:tab/>
      </w:r>
      <w:r w:rsidRPr="0045424E">
        <w:rPr>
          <w:rFonts w:ascii="Arial" w:hAnsi="Arial" w:cs="Arial"/>
          <w:b/>
          <w:sz w:val="24"/>
          <w:szCs w:val="24"/>
        </w:rPr>
        <w:tab/>
      </w:r>
      <w:r w:rsidRPr="00F97196">
        <w:rPr>
          <w:rFonts w:ascii="Arial" w:hAnsi="Arial" w:cs="Arial"/>
          <w:sz w:val="24"/>
          <w:szCs w:val="24"/>
        </w:rPr>
        <w:t>Repetição Máxima</w:t>
      </w:r>
    </w:p>
    <w:p w:rsidR="0045424E" w:rsidRPr="0045424E" w:rsidRDefault="0045424E" w:rsidP="00B428A8">
      <w:pPr>
        <w:spacing w:line="480" w:lineRule="auto"/>
        <w:jc w:val="both"/>
        <w:rPr>
          <w:rFonts w:ascii="Arial" w:hAnsi="Arial" w:cs="Arial"/>
          <w:b/>
          <w:sz w:val="24"/>
          <w:szCs w:val="24"/>
        </w:rPr>
      </w:pPr>
      <w:r w:rsidRPr="0045424E">
        <w:rPr>
          <w:rFonts w:ascii="Arial" w:hAnsi="Arial" w:cs="Arial"/>
          <w:b/>
          <w:sz w:val="24"/>
          <w:szCs w:val="24"/>
        </w:rPr>
        <w:t xml:space="preserve">SCCM – </w:t>
      </w:r>
      <w:r w:rsidRPr="0045424E">
        <w:rPr>
          <w:rFonts w:ascii="Arial" w:hAnsi="Arial" w:cs="Arial"/>
          <w:b/>
          <w:sz w:val="24"/>
          <w:szCs w:val="24"/>
        </w:rPr>
        <w:tab/>
      </w:r>
      <w:r w:rsidRPr="00F97196">
        <w:rPr>
          <w:rFonts w:ascii="Arial" w:hAnsi="Arial" w:cs="Arial"/>
          <w:sz w:val="24"/>
          <w:szCs w:val="24"/>
        </w:rPr>
        <w:t>Salto Com Contra Movimento</w:t>
      </w:r>
    </w:p>
    <w:p w:rsidR="0045424E" w:rsidRPr="0045424E" w:rsidRDefault="0045424E" w:rsidP="00B428A8">
      <w:pPr>
        <w:spacing w:line="480" w:lineRule="auto"/>
        <w:jc w:val="both"/>
        <w:rPr>
          <w:rFonts w:ascii="Arial" w:hAnsi="Arial" w:cs="Arial"/>
          <w:b/>
          <w:sz w:val="24"/>
          <w:szCs w:val="24"/>
        </w:rPr>
      </w:pPr>
      <w:r w:rsidRPr="0045424E">
        <w:rPr>
          <w:rFonts w:ascii="Arial" w:hAnsi="Arial" w:cs="Arial"/>
          <w:b/>
          <w:sz w:val="24"/>
          <w:szCs w:val="24"/>
        </w:rPr>
        <w:t xml:space="preserve">SSCM – </w:t>
      </w:r>
      <w:r w:rsidRPr="0045424E">
        <w:rPr>
          <w:rFonts w:ascii="Arial" w:hAnsi="Arial" w:cs="Arial"/>
          <w:b/>
          <w:sz w:val="24"/>
          <w:szCs w:val="24"/>
        </w:rPr>
        <w:tab/>
      </w:r>
      <w:r w:rsidRPr="00F97196">
        <w:rPr>
          <w:rFonts w:ascii="Arial" w:hAnsi="Arial" w:cs="Arial"/>
          <w:sz w:val="24"/>
          <w:szCs w:val="24"/>
        </w:rPr>
        <w:t>Salto Sem Contra Movimento</w:t>
      </w:r>
    </w:p>
    <w:p w:rsidR="00433290" w:rsidRDefault="0045424E" w:rsidP="00E86F13">
      <w:pPr>
        <w:spacing w:line="480" w:lineRule="auto"/>
        <w:rPr>
          <w:rFonts w:ascii="Arial" w:hAnsi="Arial" w:cs="Arial"/>
          <w:sz w:val="24"/>
          <w:szCs w:val="24"/>
        </w:rPr>
        <w:sectPr w:rsidR="00433290" w:rsidSect="006C7C0D">
          <w:headerReference w:type="even" r:id="rId10"/>
          <w:headerReference w:type="default" r:id="rId11"/>
          <w:footerReference w:type="even" r:id="rId12"/>
          <w:footerReference w:type="default" r:id="rId13"/>
          <w:footerReference w:type="first" r:id="rId14"/>
          <w:pgSz w:w="11906" w:h="16838"/>
          <w:pgMar w:top="1701" w:right="1701" w:bottom="1701" w:left="1701" w:header="708" w:footer="708" w:gutter="0"/>
          <w:pgNumType w:fmt="lowerRoman" w:start="0"/>
          <w:cols w:space="708"/>
          <w:titlePg/>
          <w:docGrid w:linePitch="360"/>
        </w:sectPr>
      </w:pPr>
      <w:r w:rsidRPr="0045424E">
        <w:rPr>
          <w:rFonts w:ascii="Arial" w:hAnsi="Arial" w:cs="Arial"/>
          <w:b/>
          <w:sz w:val="24"/>
          <w:szCs w:val="24"/>
        </w:rPr>
        <w:t xml:space="preserve">SP – </w:t>
      </w:r>
      <w:r w:rsidRPr="0045424E">
        <w:rPr>
          <w:rFonts w:ascii="Arial" w:hAnsi="Arial" w:cs="Arial"/>
          <w:b/>
          <w:sz w:val="24"/>
          <w:szCs w:val="24"/>
        </w:rPr>
        <w:tab/>
      </w:r>
      <w:r w:rsidRPr="0045424E">
        <w:rPr>
          <w:rFonts w:ascii="Arial" w:hAnsi="Arial" w:cs="Arial"/>
          <w:b/>
          <w:sz w:val="24"/>
          <w:szCs w:val="24"/>
        </w:rPr>
        <w:tab/>
      </w:r>
      <w:r w:rsidR="00D602B9">
        <w:rPr>
          <w:rFonts w:ascii="Arial" w:hAnsi="Arial" w:cs="Arial"/>
          <w:sz w:val="24"/>
          <w:szCs w:val="24"/>
        </w:rPr>
        <w:t>Salto Profundidad</w:t>
      </w:r>
      <w:r w:rsidR="00D574F8">
        <w:rPr>
          <w:rFonts w:ascii="Arial" w:hAnsi="Arial" w:cs="Arial"/>
          <w:sz w:val="24"/>
          <w:szCs w:val="24"/>
        </w:rPr>
        <w:t>e</w:t>
      </w:r>
    </w:p>
    <w:p w:rsidR="00790E70" w:rsidRDefault="00944902" w:rsidP="009D2DFA">
      <w:pPr>
        <w:pStyle w:val="Cabealho1"/>
      </w:pPr>
      <w:bookmarkStart w:id="9" w:name="_Toc326704554"/>
      <w:bookmarkStart w:id="10" w:name="_Toc329208011"/>
      <w:bookmarkStart w:id="11" w:name="_Toc338370961"/>
      <w:r w:rsidRPr="00D602B9">
        <w:lastRenderedPageBreak/>
        <w:t xml:space="preserve">CAPÍTULO I </w:t>
      </w:r>
      <w:r w:rsidR="00790E70" w:rsidRPr="00D602B9">
        <w:t>–</w:t>
      </w:r>
      <w:r w:rsidRPr="00D602B9">
        <w:t xml:space="preserve"> </w:t>
      </w:r>
      <w:r w:rsidR="00D34E0C" w:rsidRPr="00D602B9">
        <w:t>INTRODUÇÃ</w:t>
      </w:r>
      <w:bookmarkEnd w:id="9"/>
      <w:r w:rsidR="00790E70" w:rsidRPr="00D602B9">
        <w:t>O</w:t>
      </w:r>
      <w:bookmarkEnd w:id="10"/>
      <w:bookmarkEnd w:id="11"/>
    </w:p>
    <w:p w:rsidR="00365489" w:rsidRPr="00365489" w:rsidRDefault="00365489" w:rsidP="00365489"/>
    <w:p w:rsidR="00790E70" w:rsidRDefault="00F4551A" w:rsidP="00F4551A">
      <w:pPr>
        <w:spacing w:line="360" w:lineRule="auto"/>
        <w:jc w:val="both"/>
        <w:rPr>
          <w:rFonts w:ascii="Arial" w:hAnsi="Arial" w:cs="Arial"/>
          <w:sz w:val="24"/>
          <w:szCs w:val="24"/>
        </w:rPr>
      </w:pPr>
      <w:r>
        <w:rPr>
          <w:rFonts w:ascii="Arial" w:hAnsi="Arial" w:cs="Arial"/>
          <w:sz w:val="24"/>
          <w:szCs w:val="24"/>
        </w:rPr>
        <w:tab/>
      </w:r>
      <w:r w:rsidR="001B28B0" w:rsidRPr="00A50D4A">
        <w:rPr>
          <w:rFonts w:ascii="Arial" w:hAnsi="Arial" w:cs="Arial"/>
          <w:sz w:val="24"/>
          <w:szCs w:val="24"/>
        </w:rPr>
        <w:t>A força é um fator muito importante em todas as atividades desportivas e em alguns casos determinante. Quando desenvolvida de forma correta nunca será prejudicial para o atleta, somente um trabalho mal orientado que não considere os princípios do treino desportivo, pode influir negativamente no ren</w:t>
      </w:r>
      <w:r w:rsidR="00826690" w:rsidRPr="00A50D4A">
        <w:rPr>
          <w:rFonts w:ascii="Arial" w:hAnsi="Arial" w:cs="Arial"/>
          <w:sz w:val="24"/>
          <w:szCs w:val="24"/>
        </w:rPr>
        <w:t>dimento específico (</w:t>
      </w:r>
      <w:proofErr w:type="spellStart"/>
      <w:r w:rsidR="00826690" w:rsidRPr="00A50D4A">
        <w:rPr>
          <w:rFonts w:ascii="Arial" w:hAnsi="Arial" w:cs="Arial"/>
          <w:sz w:val="24"/>
          <w:szCs w:val="24"/>
        </w:rPr>
        <w:t>Kramer</w:t>
      </w:r>
      <w:proofErr w:type="spellEnd"/>
      <w:r w:rsidR="00826690" w:rsidRPr="00A50D4A">
        <w:rPr>
          <w:rFonts w:ascii="Arial" w:hAnsi="Arial" w:cs="Arial"/>
          <w:sz w:val="24"/>
          <w:szCs w:val="24"/>
        </w:rPr>
        <w:t>, 1997</w:t>
      </w:r>
      <w:r w:rsidR="001B28B0" w:rsidRPr="00A50D4A">
        <w:rPr>
          <w:rFonts w:ascii="Arial" w:hAnsi="Arial" w:cs="Arial"/>
          <w:sz w:val="24"/>
          <w:szCs w:val="24"/>
        </w:rPr>
        <w:t>).</w:t>
      </w:r>
      <w:r w:rsidR="00BC23EE" w:rsidRPr="00A50D4A">
        <w:rPr>
          <w:rFonts w:ascii="Arial" w:hAnsi="Arial" w:cs="Arial"/>
          <w:sz w:val="24"/>
          <w:szCs w:val="24"/>
        </w:rPr>
        <w:t xml:space="preserve"> </w:t>
      </w:r>
    </w:p>
    <w:p w:rsidR="00790E70" w:rsidRDefault="00F4551A" w:rsidP="003758C5">
      <w:pPr>
        <w:spacing w:line="360" w:lineRule="auto"/>
        <w:jc w:val="both"/>
        <w:rPr>
          <w:rFonts w:ascii="Arial" w:hAnsi="Arial" w:cs="Arial"/>
          <w:sz w:val="24"/>
          <w:szCs w:val="24"/>
        </w:rPr>
      </w:pPr>
      <w:r>
        <w:rPr>
          <w:rFonts w:ascii="Arial" w:hAnsi="Arial" w:cs="Arial"/>
          <w:sz w:val="24"/>
          <w:szCs w:val="24"/>
        </w:rPr>
        <w:tab/>
      </w:r>
      <w:r w:rsidR="001B28B0" w:rsidRPr="00A50D4A">
        <w:rPr>
          <w:rFonts w:ascii="Arial" w:hAnsi="Arial" w:cs="Arial"/>
          <w:sz w:val="24"/>
          <w:szCs w:val="24"/>
        </w:rPr>
        <w:t>Um planeamento global na preparação física dos atletas deve dar ênfase às qualidades básicas mais difíceis de serem atingidas e que, por isso, requerem mais tempo de treino, é o caso da força. Todos os desportos exigem peculiaridades na preparação física, as quais</w:t>
      </w:r>
      <w:r w:rsidR="00372E9D" w:rsidRPr="00A50D4A">
        <w:rPr>
          <w:rFonts w:ascii="Arial" w:hAnsi="Arial" w:cs="Arial"/>
          <w:sz w:val="24"/>
          <w:szCs w:val="24"/>
        </w:rPr>
        <w:t xml:space="preserve"> devem constar do planeamento, tendo como objetivo</w:t>
      </w:r>
      <w:r w:rsidR="001B28B0" w:rsidRPr="00A50D4A">
        <w:rPr>
          <w:rFonts w:ascii="Arial" w:hAnsi="Arial" w:cs="Arial"/>
          <w:sz w:val="24"/>
          <w:szCs w:val="24"/>
        </w:rPr>
        <w:t xml:space="preserve"> a melhor p</w:t>
      </w:r>
      <w:r w:rsidR="00796253">
        <w:rPr>
          <w:rFonts w:ascii="Arial" w:hAnsi="Arial" w:cs="Arial"/>
          <w:sz w:val="24"/>
          <w:szCs w:val="24"/>
        </w:rPr>
        <w:t>reparação possível dos atletas</w:t>
      </w:r>
      <w:r w:rsidR="001B28B0" w:rsidRPr="00A50D4A">
        <w:rPr>
          <w:rFonts w:ascii="Arial" w:hAnsi="Arial" w:cs="Arial"/>
          <w:sz w:val="24"/>
          <w:szCs w:val="24"/>
        </w:rPr>
        <w:t>, a fim de que estes po</w:t>
      </w:r>
      <w:r w:rsidR="00A50D4A">
        <w:rPr>
          <w:rFonts w:ascii="Arial" w:hAnsi="Arial" w:cs="Arial"/>
          <w:sz w:val="24"/>
          <w:szCs w:val="24"/>
        </w:rPr>
        <w:t>ssam desempenhar as suas fun</w:t>
      </w:r>
      <w:r w:rsidR="001B28B0" w:rsidRPr="00A50D4A">
        <w:rPr>
          <w:rFonts w:ascii="Arial" w:hAnsi="Arial" w:cs="Arial"/>
          <w:sz w:val="24"/>
          <w:szCs w:val="24"/>
        </w:rPr>
        <w:t>ções sem limitações (</w:t>
      </w:r>
      <w:proofErr w:type="spellStart"/>
      <w:r w:rsidR="001B28B0" w:rsidRPr="00A50D4A">
        <w:rPr>
          <w:rFonts w:ascii="Arial" w:hAnsi="Arial" w:cs="Arial"/>
          <w:sz w:val="24"/>
          <w:szCs w:val="24"/>
        </w:rPr>
        <w:t>Bompa</w:t>
      </w:r>
      <w:proofErr w:type="spellEnd"/>
      <w:r w:rsidR="001B28B0" w:rsidRPr="00A50D4A">
        <w:rPr>
          <w:rFonts w:ascii="Arial" w:hAnsi="Arial" w:cs="Arial"/>
          <w:sz w:val="24"/>
          <w:szCs w:val="24"/>
        </w:rPr>
        <w:t>, 2001).</w:t>
      </w:r>
    </w:p>
    <w:p w:rsidR="003758C5" w:rsidRDefault="00F4551A" w:rsidP="00F4551A">
      <w:pPr>
        <w:spacing w:line="360" w:lineRule="auto"/>
        <w:jc w:val="both"/>
        <w:rPr>
          <w:rFonts w:ascii="Arial" w:hAnsi="Arial" w:cs="Arial"/>
          <w:sz w:val="24"/>
          <w:szCs w:val="24"/>
        </w:rPr>
      </w:pPr>
      <w:r>
        <w:rPr>
          <w:rFonts w:ascii="Arial" w:hAnsi="Arial" w:cs="Arial"/>
          <w:sz w:val="24"/>
          <w:szCs w:val="24"/>
        </w:rPr>
        <w:tab/>
      </w:r>
      <w:r w:rsidR="001B28B0" w:rsidRPr="0066234C">
        <w:rPr>
          <w:rFonts w:ascii="Arial" w:hAnsi="Arial" w:cs="Arial"/>
          <w:sz w:val="24"/>
          <w:szCs w:val="24"/>
        </w:rPr>
        <w:t xml:space="preserve">O voleibol é um dos desportos mais explosivos e rápidos que existem. Esta modalidade é caraterizada por alternar constantemente exercícios de alta e baixa intensidade com situações de recuperação. É um desporto extremamente dinâmico em que o treino da força determina de modo </w:t>
      </w:r>
      <w:r w:rsidR="0066234C" w:rsidRPr="0066234C">
        <w:rPr>
          <w:rFonts w:ascii="Arial" w:hAnsi="Arial" w:cs="Arial"/>
          <w:sz w:val="24"/>
          <w:szCs w:val="24"/>
        </w:rPr>
        <w:t>deci</w:t>
      </w:r>
      <w:r w:rsidR="00F34D56">
        <w:rPr>
          <w:rFonts w:ascii="Arial" w:hAnsi="Arial" w:cs="Arial"/>
          <w:sz w:val="24"/>
          <w:szCs w:val="24"/>
        </w:rPr>
        <w:t>sivo o rendimento dos jogadores</w:t>
      </w:r>
      <w:r w:rsidR="0066234C" w:rsidRPr="0066234C">
        <w:rPr>
          <w:rFonts w:ascii="Arial" w:hAnsi="Arial" w:cs="Arial"/>
          <w:sz w:val="24"/>
          <w:szCs w:val="24"/>
        </w:rPr>
        <w:t xml:space="preserve"> </w:t>
      </w:r>
      <w:r w:rsidR="003758C5">
        <w:rPr>
          <w:rFonts w:ascii="Arial" w:hAnsi="Arial" w:cs="Arial"/>
          <w:sz w:val="24"/>
          <w:szCs w:val="24"/>
        </w:rPr>
        <w:t>(Bossi, 2008).</w:t>
      </w:r>
      <w:r w:rsidR="003758C5">
        <w:rPr>
          <w:rFonts w:ascii="Arial" w:hAnsi="Arial" w:cs="Arial"/>
          <w:sz w:val="24"/>
          <w:szCs w:val="24"/>
        </w:rPr>
        <w:tab/>
      </w:r>
    </w:p>
    <w:p w:rsidR="00247B5F" w:rsidRDefault="004D13B8" w:rsidP="00B428A8">
      <w:pPr>
        <w:spacing w:line="360" w:lineRule="auto"/>
        <w:ind w:firstLine="708"/>
        <w:jc w:val="both"/>
        <w:rPr>
          <w:rFonts w:ascii="Arial" w:hAnsi="Arial" w:cs="Arial"/>
          <w:sz w:val="24"/>
          <w:szCs w:val="24"/>
        </w:rPr>
      </w:pPr>
      <w:r w:rsidRPr="00A50D4A">
        <w:rPr>
          <w:rFonts w:ascii="Arial" w:hAnsi="Arial" w:cs="Arial"/>
          <w:sz w:val="24"/>
          <w:szCs w:val="24"/>
        </w:rPr>
        <w:t xml:space="preserve">Na literatura atual existem alguns estudos </w:t>
      </w:r>
      <w:r w:rsidR="0004286A" w:rsidRPr="00A50D4A">
        <w:rPr>
          <w:rFonts w:ascii="Arial" w:hAnsi="Arial" w:cs="Arial"/>
          <w:sz w:val="24"/>
          <w:szCs w:val="24"/>
        </w:rPr>
        <w:t xml:space="preserve">de periodização que comparam o </w:t>
      </w:r>
      <w:r w:rsidR="00790E70">
        <w:rPr>
          <w:rFonts w:ascii="Arial" w:hAnsi="Arial" w:cs="Arial"/>
          <w:sz w:val="24"/>
          <w:szCs w:val="24"/>
        </w:rPr>
        <w:t>Modelo de T</w:t>
      </w:r>
      <w:r w:rsidR="0004286A" w:rsidRPr="00A50D4A">
        <w:rPr>
          <w:rFonts w:ascii="Arial" w:hAnsi="Arial" w:cs="Arial"/>
          <w:sz w:val="24"/>
          <w:szCs w:val="24"/>
        </w:rPr>
        <w:t>reino</w:t>
      </w:r>
      <w:r w:rsidR="00790E70">
        <w:rPr>
          <w:rFonts w:ascii="Arial" w:hAnsi="Arial" w:cs="Arial"/>
          <w:sz w:val="24"/>
          <w:szCs w:val="24"/>
        </w:rPr>
        <w:t xml:space="preserve"> Linear</w:t>
      </w:r>
      <w:r w:rsidR="001338C8">
        <w:rPr>
          <w:rFonts w:ascii="Arial" w:hAnsi="Arial" w:cs="Arial"/>
          <w:sz w:val="24"/>
          <w:szCs w:val="24"/>
        </w:rPr>
        <w:t xml:space="preserve"> (MTL)</w:t>
      </w:r>
      <w:r w:rsidR="00790E70">
        <w:rPr>
          <w:rFonts w:ascii="Arial" w:hAnsi="Arial" w:cs="Arial"/>
          <w:sz w:val="24"/>
          <w:szCs w:val="24"/>
        </w:rPr>
        <w:t xml:space="preserve"> e o Modelo</w:t>
      </w:r>
      <w:r w:rsidR="001338C8">
        <w:rPr>
          <w:rFonts w:ascii="Arial" w:hAnsi="Arial" w:cs="Arial"/>
          <w:sz w:val="24"/>
          <w:szCs w:val="24"/>
        </w:rPr>
        <w:t xml:space="preserve"> Treino</w:t>
      </w:r>
      <w:r w:rsidR="00790E70">
        <w:rPr>
          <w:rFonts w:ascii="Arial" w:hAnsi="Arial" w:cs="Arial"/>
          <w:sz w:val="24"/>
          <w:szCs w:val="24"/>
        </w:rPr>
        <w:t xml:space="preserve"> Não L</w:t>
      </w:r>
      <w:r w:rsidRPr="00A50D4A">
        <w:rPr>
          <w:rFonts w:ascii="Arial" w:hAnsi="Arial" w:cs="Arial"/>
          <w:sz w:val="24"/>
          <w:szCs w:val="24"/>
        </w:rPr>
        <w:t>inear</w:t>
      </w:r>
      <w:r w:rsidR="001338C8">
        <w:rPr>
          <w:rFonts w:ascii="Arial" w:hAnsi="Arial" w:cs="Arial"/>
          <w:sz w:val="24"/>
          <w:szCs w:val="24"/>
        </w:rPr>
        <w:t xml:space="preserve"> (MTNL)</w:t>
      </w:r>
      <w:r w:rsidRPr="00A50D4A">
        <w:rPr>
          <w:rFonts w:ascii="Arial" w:hAnsi="Arial" w:cs="Arial"/>
          <w:sz w:val="24"/>
          <w:szCs w:val="24"/>
        </w:rPr>
        <w:t xml:space="preserve"> e todos eles referem que ambos os modelos conseguem incrementos significativos na força (</w:t>
      </w:r>
      <w:proofErr w:type="spellStart"/>
      <w:r w:rsidRPr="00A50D4A">
        <w:rPr>
          <w:rFonts w:ascii="Arial" w:hAnsi="Arial" w:cs="Arial"/>
          <w:sz w:val="24"/>
          <w:szCs w:val="24"/>
        </w:rPr>
        <w:t>Kramer</w:t>
      </w:r>
      <w:proofErr w:type="spellEnd"/>
      <w:r w:rsidRPr="00A50D4A">
        <w:rPr>
          <w:rFonts w:ascii="Arial" w:hAnsi="Arial" w:cs="Arial"/>
          <w:sz w:val="24"/>
          <w:szCs w:val="24"/>
        </w:rPr>
        <w:t>, 1997;</w:t>
      </w:r>
      <w:r w:rsidRPr="00A50D4A">
        <w:rPr>
          <w:sz w:val="24"/>
          <w:szCs w:val="24"/>
        </w:rPr>
        <w:t xml:space="preserve"> </w:t>
      </w:r>
      <w:proofErr w:type="spellStart"/>
      <w:r w:rsidR="00591661" w:rsidRPr="00591661">
        <w:rPr>
          <w:rFonts w:ascii="Arial" w:hAnsi="Arial" w:cs="Arial"/>
          <w:sz w:val="24"/>
          <w:szCs w:val="24"/>
        </w:rPr>
        <w:t>Sch</w:t>
      </w:r>
      <w:r w:rsidR="00591661">
        <w:rPr>
          <w:rFonts w:ascii="Arial" w:hAnsi="Arial" w:cs="Arial"/>
          <w:sz w:val="24"/>
          <w:szCs w:val="24"/>
        </w:rPr>
        <w:t>iotz</w:t>
      </w:r>
      <w:proofErr w:type="spellEnd"/>
      <w:r w:rsidR="0021767F">
        <w:rPr>
          <w:rFonts w:ascii="Arial" w:hAnsi="Arial" w:cs="Arial"/>
          <w:i/>
          <w:sz w:val="24"/>
          <w:szCs w:val="24"/>
        </w:rPr>
        <w:t>,</w:t>
      </w:r>
      <w:r w:rsidR="00591661">
        <w:rPr>
          <w:rFonts w:ascii="Arial" w:hAnsi="Arial" w:cs="Arial"/>
          <w:sz w:val="24"/>
          <w:szCs w:val="24"/>
        </w:rPr>
        <w:t xml:space="preserve"> </w:t>
      </w:r>
      <w:proofErr w:type="spellStart"/>
      <w:r w:rsidR="00591661">
        <w:rPr>
          <w:rFonts w:ascii="Arial" w:hAnsi="Arial" w:cs="Arial"/>
          <w:sz w:val="24"/>
          <w:szCs w:val="24"/>
        </w:rPr>
        <w:t>Potteiger</w:t>
      </w:r>
      <w:proofErr w:type="spellEnd"/>
      <w:r w:rsidR="00591661">
        <w:rPr>
          <w:rFonts w:ascii="Arial" w:hAnsi="Arial" w:cs="Arial"/>
          <w:sz w:val="24"/>
          <w:szCs w:val="24"/>
        </w:rPr>
        <w:t xml:space="preserve">, </w:t>
      </w:r>
      <w:proofErr w:type="spellStart"/>
      <w:r w:rsidR="00591661">
        <w:rPr>
          <w:rFonts w:ascii="Arial" w:hAnsi="Arial" w:cs="Arial"/>
          <w:sz w:val="24"/>
          <w:szCs w:val="24"/>
        </w:rPr>
        <w:t>Huntsinger</w:t>
      </w:r>
      <w:proofErr w:type="spellEnd"/>
      <w:r w:rsidR="00591661">
        <w:rPr>
          <w:rFonts w:ascii="Arial" w:hAnsi="Arial" w:cs="Arial"/>
          <w:sz w:val="24"/>
          <w:szCs w:val="24"/>
        </w:rPr>
        <w:t xml:space="preserve"> &amp; </w:t>
      </w:r>
      <w:proofErr w:type="spellStart"/>
      <w:r w:rsidR="00591661">
        <w:rPr>
          <w:rFonts w:ascii="Arial" w:hAnsi="Arial" w:cs="Arial"/>
          <w:sz w:val="24"/>
          <w:szCs w:val="24"/>
        </w:rPr>
        <w:t>Denmark</w:t>
      </w:r>
      <w:proofErr w:type="spellEnd"/>
      <w:r w:rsidR="00591661">
        <w:rPr>
          <w:rFonts w:ascii="Arial" w:hAnsi="Arial" w:cs="Arial"/>
          <w:sz w:val="24"/>
          <w:szCs w:val="24"/>
        </w:rPr>
        <w:t xml:space="preserve">, 1998; </w:t>
      </w:r>
      <w:proofErr w:type="spellStart"/>
      <w:r w:rsidR="00591661">
        <w:rPr>
          <w:rFonts w:ascii="Arial" w:hAnsi="Arial" w:cs="Arial"/>
          <w:sz w:val="24"/>
          <w:szCs w:val="24"/>
        </w:rPr>
        <w:t>Rhea</w:t>
      </w:r>
      <w:proofErr w:type="spellEnd"/>
      <w:r w:rsidR="00C256D1">
        <w:rPr>
          <w:rFonts w:ascii="Arial" w:hAnsi="Arial" w:cs="Arial"/>
          <w:sz w:val="24"/>
          <w:szCs w:val="24"/>
        </w:rPr>
        <w:t xml:space="preserve">, </w:t>
      </w:r>
      <w:proofErr w:type="spellStart"/>
      <w:r w:rsidR="00591661">
        <w:rPr>
          <w:rFonts w:ascii="Arial" w:hAnsi="Arial" w:cs="Arial"/>
          <w:sz w:val="24"/>
          <w:szCs w:val="24"/>
        </w:rPr>
        <w:t>Ball</w:t>
      </w:r>
      <w:proofErr w:type="spellEnd"/>
      <w:r w:rsidR="00591661">
        <w:rPr>
          <w:rFonts w:ascii="Arial" w:hAnsi="Arial" w:cs="Arial"/>
          <w:sz w:val="24"/>
          <w:szCs w:val="24"/>
        </w:rPr>
        <w:t xml:space="preserve">, </w:t>
      </w:r>
      <w:proofErr w:type="spellStart"/>
      <w:r w:rsidR="00591661">
        <w:rPr>
          <w:rFonts w:ascii="Arial" w:hAnsi="Arial" w:cs="Arial"/>
          <w:sz w:val="24"/>
          <w:szCs w:val="24"/>
        </w:rPr>
        <w:t>Phillips</w:t>
      </w:r>
      <w:proofErr w:type="spellEnd"/>
      <w:r w:rsidR="00591661">
        <w:rPr>
          <w:rFonts w:ascii="Arial" w:hAnsi="Arial" w:cs="Arial"/>
          <w:sz w:val="24"/>
          <w:szCs w:val="24"/>
        </w:rPr>
        <w:t xml:space="preserve">, &amp; </w:t>
      </w:r>
      <w:proofErr w:type="spellStart"/>
      <w:r w:rsidR="00591661">
        <w:rPr>
          <w:rFonts w:ascii="Arial" w:hAnsi="Arial" w:cs="Arial"/>
          <w:sz w:val="24"/>
          <w:szCs w:val="24"/>
        </w:rPr>
        <w:t>Burkett</w:t>
      </w:r>
      <w:proofErr w:type="spellEnd"/>
      <w:r w:rsidR="00591661">
        <w:rPr>
          <w:rFonts w:ascii="Arial" w:hAnsi="Arial" w:cs="Arial"/>
          <w:sz w:val="24"/>
          <w:szCs w:val="24"/>
        </w:rPr>
        <w:t xml:space="preserve">, </w:t>
      </w:r>
      <w:r w:rsidR="00C256D1">
        <w:rPr>
          <w:rFonts w:ascii="Arial" w:hAnsi="Arial" w:cs="Arial"/>
          <w:sz w:val="24"/>
          <w:szCs w:val="24"/>
        </w:rPr>
        <w:t>2002</w:t>
      </w:r>
      <w:r w:rsidR="00591661">
        <w:rPr>
          <w:rFonts w:ascii="Arial" w:hAnsi="Arial" w:cs="Arial"/>
          <w:sz w:val="24"/>
          <w:szCs w:val="24"/>
        </w:rPr>
        <w:t xml:space="preserve">; </w:t>
      </w:r>
      <w:proofErr w:type="spellStart"/>
      <w:r w:rsidR="00591661">
        <w:rPr>
          <w:rFonts w:ascii="Arial" w:hAnsi="Arial" w:cs="Arial"/>
          <w:sz w:val="24"/>
          <w:szCs w:val="24"/>
        </w:rPr>
        <w:t>Hoffman</w:t>
      </w:r>
      <w:proofErr w:type="spellEnd"/>
      <w:r w:rsidR="0021767F">
        <w:rPr>
          <w:rFonts w:ascii="Arial" w:hAnsi="Arial" w:cs="Arial"/>
          <w:i/>
          <w:sz w:val="24"/>
          <w:szCs w:val="24"/>
        </w:rPr>
        <w:t>,</w:t>
      </w:r>
      <w:r w:rsidRPr="00A50D4A">
        <w:rPr>
          <w:rFonts w:ascii="Arial" w:hAnsi="Arial" w:cs="Arial"/>
          <w:sz w:val="24"/>
          <w:szCs w:val="24"/>
        </w:rPr>
        <w:t xml:space="preserve"> </w:t>
      </w:r>
      <w:r w:rsidR="00C256D1">
        <w:rPr>
          <w:rFonts w:ascii="Arial" w:hAnsi="Arial" w:cs="Arial"/>
          <w:sz w:val="24"/>
          <w:szCs w:val="24"/>
        </w:rPr>
        <w:t xml:space="preserve">2003; </w:t>
      </w:r>
      <w:proofErr w:type="spellStart"/>
      <w:r w:rsidR="00C256D1">
        <w:rPr>
          <w:rFonts w:ascii="Arial" w:hAnsi="Arial" w:cs="Arial"/>
          <w:sz w:val="24"/>
          <w:szCs w:val="24"/>
        </w:rPr>
        <w:t>Buford</w:t>
      </w:r>
      <w:proofErr w:type="spellEnd"/>
      <w:r w:rsidR="00C256D1">
        <w:rPr>
          <w:rFonts w:ascii="Arial" w:hAnsi="Arial" w:cs="Arial"/>
          <w:sz w:val="24"/>
          <w:szCs w:val="24"/>
        </w:rPr>
        <w:t xml:space="preserve">, 2004). </w:t>
      </w:r>
      <w:r w:rsidR="0004286A" w:rsidRPr="00A50D4A">
        <w:rPr>
          <w:rFonts w:ascii="Arial" w:hAnsi="Arial" w:cs="Arial"/>
          <w:sz w:val="24"/>
          <w:szCs w:val="24"/>
        </w:rPr>
        <w:t xml:space="preserve">Para estes autores os benefícios do treino podem ser conseguidos através de variações dos padrões de prescrição, tais como: a frequência semanal, o número de </w:t>
      </w:r>
      <w:r w:rsidR="00752A52">
        <w:rPr>
          <w:rFonts w:ascii="Arial" w:hAnsi="Arial" w:cs="Arial"/>
          <w:sz w:val="24"/>
          <w:szCs w:val="24"/>
        </w:rPr>
        <w:t>séries, exercícios e repetições e</w:t>
      </w:r>
      <w:r w:rsidR="0004286A" w:rsidRPr="00A50D4A">
        <w:rPr>
          <w:rFonts w:ascii="Arial" w:hAnsi="Arial" w:cs="Arial"/>
          <w:sz w:val="24"/>
          <w:szCs w:val="24"/>
        </w:rPr>
        <w:t xml:space="preserve"> períodos de de</w:t>
      </w:r>
      <w:r w:rsidR="00752A52">
        <w:rPr>
          <w:rFonts w:ascii="Arial" w:hAnsi="Arial" w:cs="Arial"/>
          <w:sz w:val="24"/>
          <w:szCs w:val="24"/>
        </w:rPr>
        <w:t>scanso entre séries</w:t>
      </w:r>
      <w:r w:rsidR="0004286A" w:rsidRPr="00A50D4A">
        <w:rPr>
          <w:rFonts w:ascii="Arial" w:hAnsi="Arial" w:cs="Arial"/>
          <w:sz w:val="24"/>
          <w:szCs w:val="24"/>
        </w:rPr>
        <w:t>.</w:t>
      </w:r>
      <w:r w:rsidR="00752A52">
        <w:rPr>
          <w:rFonts w:ascii="Arial" w:hAnsi="Arial" w:cs="Arial"/>
          <w:sz w:val="24"/>
          <w:szCs w:val="24"/>
        </w:rPr>
        <w:t xml:space="preserve"> </w:t>
      </w:r>
      <w:r w:rsidR="00752A52" w:rsidRPr="00752A52">
        <w:rPr>
          <w:rFonts w:ascii="Arial" w:hAnsi="Arial" w:cs="Arial"/>
          <w:sz w:val="24"/>
          <w:szCs w:val="24"/>
        </w:rPr>
        <w:t xml:space="preserve">Assim, este estudo pretende contribuir para </w:t>
      </w:r>
      <w:r w:rsidR="00F812C5">
        <w:rPr>
          <w:rFonts w:ascii="Arial" w:hAnsi="Arial" w:cs="Arial"/>
          <w:sz w:val="24"/>
          <w:szCs w:val="24"/>
        </w:rPr>
        <w:t xml:space="preserve">o conhecimento </w:t>
      </w:r>
      <w:r w:rsidR="00752A52" w:rsidRPr="00752A52">
        <w:rPr>
          <w:rFonts w:ascii="Arial" w:hAnsi="Arial" w:cs="Arial"/>
          <w:sz w:val="24"/>
          <w:szCs w:val="24"/>
        </w:rPr>
        <w:t xml:space="preserve">dos modelos de </w:t>
      </w:r>
      <w:r w:rsidR="00752A52">
        <w:rPr>
          <w:rFonts w:ascii="Arial" w:hAnsi="Arial" w:cs="Arial"/>
          <w:sz w:val="24"/>
          <w:szCs w:val="24"/>
        </w:rPr>
        <w:t>periodização do treino da força.</w:t>
      </w:r>
      <w:r w:rsidR="00752A52" w:rsidRPr="00752A52">
        <w:rPr>
          <w:rFonts w:ascii="Arial" w:hAnsi="Arial" w:cs="Arial"/>
          <w:sz w:val="24"/>
          <w:szCs w:val="24"/>
        </w:rPr>
        <w:t xml:space="preserve"> </w:t>
      </w:r>
      <w:r w:rsidR="00247B5F">
        <w:rPr>
          <w:rFonts w:ascii="Arial" w:hAnsi="Arial" w:cs="Arial"/>
          <w:sz w:val="24"/>
          <w:szCs w:val="24"/>
        </w:rPr>
        <w:t>Através da aplicação de dois métodos de treino distintos, durante um período, por forma a verificar qual o método mais eficiente após o treino e também depois de uma fase de destreino.</w:t>
      </w:r>
    </w:p>
    <w:p w:rsidR="002D7C8D" w:rsidRDefault="00D55C66" w:rsidP="009D2DFA">
      <w:pPr>
        <w:pStyle w:val="Cabealho1"/>
      </w:pPr>
      <w:bookmarkStart w:id="12" w:name="_Toc326704559"/>
      <w:bookmarkStart w:id="13" w:name="_Toc329208018"/>
      <w:bookmarkStart w:id="14" w:name="_Toc338370962"/>
      <w:r>
        <w:lastRenderedPageBreak/>
        <w:t xml:space="preserve">CAPITULO II - </w:t>
      </w:r>
      <w:r w:rsidR="001B28B0" w:rsidRPr="008F7B91">
        <w:t>REVISÃO DE LITERATURA</w:t>
      </w:r>
      <w:bookmarkStart w:id="15" w:name="_Toc338370963"/>
      <w:bookmarkStart w:id="16" w:name="_Toc326704560"/>
      <w:bookmarkStart w:id="17" w:name="_Toc329208019"/>
      <w:bookmarkEnd w:id="12"/>
      <w:bookmarkEnd w:id="13"/>
      <w:bookmarkEnd w:id="14"/>
    </w:p>
    <w:p w:rsidR="002D7C8D" w:rsidRPr="002D7C8D" w:rsidRDefault="002D7C8D" w:rsidP="002D7C8D"/>
    <w:p w:rsidR="00993A3D" w:rsidRDefault="00993A3D" w:rsidP="002D7C8D">
      <w:pPr>
        <w:pStyle w:val="SemEspaamento"/>
        <w:rPr>
          <w:rFonts w:ascii="Arial" w:hAnsi="Arial" w:cs="Arial"/>
          <w:b/>
          <w:sz w:val="24"/>
          <w:szCs w:val="24"/>
        </w:rPr>
      </w:pPr>
      <w:r w:rsidRPr="002D7C8D">
        <w:rPr>
          <w:rFonts w:ascii="Arial" w:hAnsi="Arial" w:cs="Arial"/>
          <w:b/>
          <w:sz w:val="24"/>
          <w:szCs w:val="24"/>
        </w:rPr>
        <w:t>1 Caraterização do Voleibol</w:t>
      </w:r>
      <w:bookmarkEnd w:id="15"/>
    </w:p>
    <w:p w:rsidR="002D7C8D" w:rsidRPr="002D7C8D" w:rsidRDefault="002D7C8D" w:rsidP="002D7C8D">
      <w:pPr>
        <w:pStyle w:val="SemEspaamento"/>
        <w:rPr>
          <w:rFonts w:ascii="Arial" w:hAnsi="Arial" w:cs="Arial"/>
          <w:b/>
          <w:sz w:val="24"/>
          <w:szCs w:val="24"/>
        </w:rPr>
      </w:pPr>
    </w:p>
    <w:bookmarkEnd w:id="16"/>
    <w:bookmarkEnd w:id="17"/>
    <w:p w:rsidR="00F4551A" w:rsidRDefault="00F4551A" w:rsidP="00F4551A">
      <w:pPr>
        <w:spacing w:line="360" w:lineRule="auto"/>
        <w:jc w:val="both"/>
        <w:rPr>
          <w:rFonts w:ascii="Arial" w:hAnsi="Arial" w:cs="Arial"/>
          <w:sz w:val="24"/>
          <w:szCs w:val="24"/>
        </w:rPr>
      </w:pPr>
      <w:r>
        <w:rPr>
          <w:rFonts w:ascii="Arial" w:hAnsi="Arial" w:cs="Arial"/>
          <w:sz w:val="24"/>
          <w:szCs w:val="24"/>
        </w:rPr>
        <w:tab/>
      </w:r>
      <w:r w:rsidR="008E75CF" w:rsidRPr="00A50D4A">
        <w:rPr>
          <w:rFonts w:ascii="Arial" w:hAnsi="Arial" w:cs="Arial"/>
          <w:sz w:val="24"/>
          <w:szCs w:val="24"/>
        </w:rPr>
        <w:t>O voleibol foi inventado por William G. Morgan, nos Estados Unidos da América, nos finais do século XIX. Esta modalidade evolui e difundiu-se por todo o mundo, tendo adquirido o estatuto de modalidade olímpica em 1964, nos Jogos de Tóquio, o que sem dúvida contribui para que sofresse alterações, ao nível técnico, tático, e também na aplicação das regras, traduzindo-se numa maior exigência no nível competitivo dos atletas.</w:t>
      </w:r>
      <w:r w:rsidR="00D55C66">
        <w:rPr>
          <w:rFonts w:ascii="Arial" w:hAnsi="Arial" w:cs="Arial"/>
          <w:sz w:val="24"/>
          <w:szCs w:val="24"/>
        </w:rPr>
        <w:t xml:space="preserve"> Foi</w:t>
      </w:r>
      <w:r w:rsidR="00E30284" w:rsidRPr="00A50D4A">
        <w:rPr>
          <w:rFonts w:ascii="Arial" w:hAnsi="Arial" w:cs="Arial"/>
          <w:sz w:val="24"/>
          <w:szCs w:val="24"/>
        </w:rPr>
        <w:t xml:space="preserve"> introduzido em Portugal pelas tropas </w:t>
      </w:r>
      <w:r w:rsidR="004429AF">
        <w:rPr>
          <w:rFonts w:ascii="Arial" w:hAnsi="Arial" w:cs="Arial"/>
          <w:sz w:val="24"/>
          <w:szCs w:val="24"/>
        </w:rPr>
        <w:t xml:space="preserve">norte-americanas que estiveram </w:t>
      </w:r>
      <w:r w:rsidR="00E30284" w:rsidRPr="00A50D4A">
        <w:rPr>
          <w:rFonts w:ascii="Arial" w:hAnsi="Arial" w:cs="Arial"/>
          <w:sz w:val="24"/>
          <w:szCs w:val="24"/>
        </w:rPr>
        <w:t xml:space="preserve">na Ilha dos Açores durante a 1ª Grande Guerra Mundial. A estreia da seleção portuguesa em provas internacionais </w:t>
      </w:r>
      <w:r w:rsidR="00480E22">
        <w:rPr>
          <w:rFonts w:ascii="Arial" w:hAnsi="Arial" w:cs="Arial"/>
          <w:sz w:val="24"/>
          <w:szCs w:val="24"/>
        </w:rPr>
        <w:t xml:space="preserve">ocorreu </w:t>
      </w:r>
      <w:r w:rsidR="00E30284" w:rsidRPr="00A50D4A">
        <w:rPr>
          <w:rFonts w:ascii="Arial" w:hAnsi="Arial" w:cs="Arial"/>
          <w:sz w:val="24"/>
          <w:szCs w:val="24"/>
        </w:rPr>
        <w:t>no Campeonato da Europa de 1948 em Roma, a</w:t>
      </w:r>
      <w:r w:rsidR="00F34D56">
        <w:rPr>
          <w:rFonts w:ascii="Arial" w:hAnsi="Arial" w:cs="Arial"/>
          <w:sz w:val="24"/>
          <w:szCs w:val="24"/>
        </w:rPr>
        <w:t>cabando a prova em quarto lugar</w:t>
      </w:r>
      <w:r w:rsidR="00D55C66">
        <w:rPr>
          <w:rFonts w:ascii="Arial" w:hAnsi="Arial" w:cs="Arial"/>
          <w:sz w:val="24"/>
          <w:szCs w:val="24"/>
        </w:rPr>
        <w:t xml:space="preserve"> </w:t>
      </w:r>
      <w:r w:rsidR="00D55C66" w:rsidRPr="00D55C66">
        <w:rPr>
          <w:rFonts w:ascii="Arial" w:hAnsi="Arial" w:cs="Arial"/>
          <w:sz w:val="24"/>
          <w:szCs w:val="24"/>
        </w:rPr>
        <w:t>(Mesquita, 1998).</w:t>
      </w:r>
      <w:r w:rsidR="008631A8">
        <w:rPr>
          <w:rFonts w:ascii="Arial" w:hAnsi="Arial" w:cs="Arial"/>
          <w:sz w:val="24"/>
          <w:szCs w:val="24"/>
        </w:rPr>
        <w:t xml:space="preserve"> </w:t>
      </w:r>
      <w:r w:rsidR="00A975EF" w:rsidRPr="00A50D4A">
        <w:rPr>
          <w:rFonts w:ascii="Arial" w:hAnsi="Arial" w:cs="Arial"/>
          <w:sz w:val="24"/>
          <w:szCs w:val="24"/>
        </w:rPr>
        <w:t>É</w:t>
      </w:r>
      <w:r w:rsidR="00E30284" w:rsidRPr="00A50D4A">
        <w:rPr>
          <w:rFonts w:ascii="Arial" w:hAnsi="Arial" w:cs="Arial"/>
          <w:sz w:val="24"/>
          <w:szCs w:val="24"/>
        </w:rPr>
        <w:t xml:space="preserve"> um jogo desportivo coletivo, sendo praticado por duas equipas de seis elementos, separadas por uma rede.</w:t>
      </w:r>
      <w:r w:rsidR="00A44869" w:rsidRPr="00A50D4A">
        <w:rPr>
          <w:rFonts w:ascii="Arial" w:hAnsi="Arial" w:cs="Arial"/>
          <w:sz w:val="24"/>
          <w:szCs w:val="24"/>
        </w:rPr>
        <w:t xml:space="preserve"> A rede encontra-se colocada verticalment</w:t>
      </w:r>
      <w:r w:rsidR="003758C5">
        <w:rPr>
          <w:rFonts w:ascii="Arial" w:hAnsi="Arial" w:cs="Arial"/>
          <w:sz w:val="24"/>
          <w:szCs w:val="24"/>
        </w:rPr>
        <w:t>e sobre o eixo da linha central e a</w:t>
      </w:r>
      <w:r w:rsidR="00A44869" w:rsidRPr="00A50D4A">
        <w:rPr>
          <w:rFonts w:ascii="Arial" w:hAnsi="Arial" w:cs="Arial"/>
          <w:sz w:val="24"/>
          <w:szCs w:val="24"/>
        </w:rPr>
        <w:t xml:space="preserve"> sua parte superior está a uma altura de 2,43 m para os hom</w:t>
      </w:r>
      <w:r w:rsidR="003758C5">
        <w:rPr>
          <w:rFonts w:ascii="Arial" w:hAnsi="Arial" w:cs="Arial"/>
          <w:sz w:val="24"/>
          <w:szCs w:val="24"/>
        </w:rPr>
        <w:t>ens e 2,24 m para as senhoras sendo</w:t>
      </w:r>
      <w:r w:rsidR="00A44869" w:rsidRPr="00A50D4A">
        <w:rPr>
          <w:rFonts w:ascii="Arial" w:hAnsi="Arial" w:cs="Arial"/>
          <w:sz w:val="24"/>
          <w:szCs w:val="24"/>
        </w:rPr>
        <w:t xml:space="preserve"> medida ao centro do terreno de jogo. As duas extremidades da rede (sobre as linhas laterais) deverão estar à mesma altura e não poderão exceder em mais de 2 cm a altura regulamentar.</w:t>
      </w:r>
      <w:r w:rsidR="00E30284" w:rsidRPr="00A50D4A">
        <w:rPr>
          <w:rFonts w:ascii="Arial" w:hAnsi="Arial" w:cs="Arial"/>
          <w:sz w:val="24"/>
          <w:szCs w:val="24"/>
        </w:rPr>
        <w:t xml:space="preserve"> É praticado num campo retangular de dezoito metros de comprimento e nove metros de largura, dividido a meio. Está delimitado por duas linhas laterais e duas de fundo. Atualmente</w:t>
      </w:r>
      <w:proofErr w:type="gramStart"/>
      <w:r w:rsidR="00E30284" w:rsidRPr="00A50D4A">
        <w:rPr>
          <w:rFonts w:ascii="Arial" w:hAnsi="Arial" w:cs="Arial"/>
          <w:sz w:val="24"/>
          <w:szCs w:val="24"/>
        </w:rPr>
        <w:t>,</w:t>
      </w:r>
      <w:proofErr w:type="gramEnd"/>
      <w:r w:rsidR="00E30284" w:rsidRPr="00A50D4A">
        <w:rPr>
          <w:rFonts w:ascii="Arial" w:hAnsi="Arial" w:cs="Arial"/>
          <w:sz w:val="24"/>
          <w:szCs w:val="24"/>
        </w:rPr>
        <w:t xml:space="preserve"> há uma grande divulgação de torneios de </w:t>
      </w:r>
      <w:r w:rsidR="00480E22" w:rsidRPr="00A50D4A">
        <w:rPr>
          <w:rFonts w:ascii="Arial" w:hAnsi="Arial" w:cs="Arial"/>
          <w:sz w:val="24"/>
          <w:szCs w:val="24"/>
        </w:rPr>
        <w:t>Volei</w:t>
      </w:r>
      <w:r w:rsidR="00480E22">
        <w:rPr>
          <w:rFonts w:ascii="Arial" w:hAnsi="Arial" w:cs="Arial"/>
          <w:sz w:val="24"/>
          <w:szCs w:val="24"/>
        </w:rPr>
        <w:t>bol</w:t>
      </w:r>
      <w:r w:rsidR="00E30284" w:rsidRPr="00A50D4A">
        <w:rPr>
          <w:rFonts w:ascii="Arial" w:hAnsi="Arial" w:cs="Arial"/>
          <w:sz w:val="24"/>
          <w:szCs w:val="24"/>
        </w:rPr>
        <w:t xml:space="preserve"> de Praia, em que se defrontam equipas de dois jogadores, sem suplentes, num espaço próp</w:t>
      </w:r>
      <w:r w:rsidR="0021767F">
        <w:rPr>
          <w:rFonts w:ascii="Arial" w:hAnsi="Arial" w:cs="Arial"/>
          <w:sz w:val="24"/>
          <w:szCs w:val="24"/>
        </w:rPr>
        <w:t>rio de inúmeras praias do Mundo</w:t>
      </w:r>
      <w:r w:rsidR="00E30284" w:rsidRPr="00A50D4A">
        <w:rPr>
          <w:rFonts w:ascii="Arial" w:hAnsi="Arial" w:cs="Arial"/>
          <w:sz w:val="24"/>
          <w:szCs w:val="24"/>
        </w:rPr>
        <w:t xml:space="preserve"> (Mesquita, 1998).</w:t>
      </w:r>
    </w:p>
    <w:p w:rsidR="00F4551A" w:rsidRDefault="00F4551A" w:rsidP="00F4551A">
      <w:pPr>
        <w:spacing w:line="360" w:lineRule="auto"/>
        <w:jc w:val="both"/>
        <w:rPr>
          <w:rFonts w:ascii="Arial" w:hAnsi="Arial" w:cs="Arial"/>
          <w:sz w:val="24"/>
          <w:szCs w:val="24"/>
        </w:rPr>
      </w:pPr>
      <w:r>
        <w:rPr>
          <w:rFonts w:ascii="Arial" w:hAnsi="Arial" w:cs="Arial"/>
          <w:sz w:val="24"/>
          <w:szCs w:val="24"/>
        </w:rPr>
        <w:tab/>
      </w:r>
      <w:r w:rsidR="0022076B" w:rsidRPr="00A50D4A">
        <w:rPr>
          <w:rFonts w:ascii="Arial" w:hAnsi="Arial" w:cs="Arial"/>
          <w:sz w:val="24"/>
          <w:szCs w:val="24"/>
        </w:rPr>
        <w:t>Em 1999, a Federação Internacional de Voleibol (FIVB) introduziu uma mudança significativa no sistema de pontuação, esta alteração fez com que os jogos diminuíssem a sua duração, ao mesmo tempo que tornava a modalidade mais competitiva. Uma outra alteração que contribui para a modificação da estrutura do jogo foi a introdução</w:t>
      </w:r>
      <w:r w:rsidR="00480E22">
        <w:rPr>
          <w:rFonts w:ascii="Arial" w:hAnsi="Arial" w:cs="Arial"/>
          <w:sz w:val="24"/>
          <w:szCs w:val="24"/>
        </w:rPr>
        <w:t xml:space="preserve"> do </w:t>
      </w:r>
      <w:r w:rsidR="00A44869" w:rsidRPr="00A50D4A">
        <w:rPr>
          <w:rFonts w:ascii="Arial" w:hAnsi="Arial" w:cs="Arial"/>
          <w:sz w:val="24"/>
          <w:szCs w:val="24"/>
        </w:rPr>
        <w:t>l</w:t>
      </w:r>
      <w:r w:rsidR="00480E22">
        <w:rPr>
          <w:rFonts w:ascii="Arial" w:hAnsi="Arial" w:cs="Arial"/>
          <w:sz w:val="24"/>
          <w:szCs w:val="24"/>
        </w:rPr>
        <w:t>í</w:t>
      </w:r>
      <w:r w:rsidR="00A44869" w:rsidRPr="00A50D4A">
        <w:rPr>
          <w:rFonts w:ascii="Arial" w:hAnsi="Arial" w:cs="Arial"/>
          <w:sz w:val="24"/>
          <w:szCs w:val="24"/>
        </w:rPr>
        <w:t>be</w:t>
      </w:r>
      <w:r w:rsidR="00480E22">
        <w:rPr>
          <w:rFonts w:ascii="Arial" w:hAnsi="Arial" w:cs="Arial"/>
          <w:sz w:val="24"/>
          <w:szCs w:val="24"/>
        </w:rPr>
        <w:t>ro</w:t>
      </w:r>
      <w:r w:rsidR="0022076B" w:rsidRPr="00A50D4A">
        <w:rPr>
          <w:rFonts w:ascii="Arial" w:hAnsi="Arial" w:cs="Arial"/>
          <w:sz w:val="24"/>
          <w:szCs w:val="24"/>
        </w:rPr>
        <w:t>, obrigando os técnicos a estudarem novas formas de caracter técnico e tático.</w:t>
      </w:r>
    </w:p>
    <w:p w:rsidR="00987D92" w:rsidRDefault="00F4551A" w:rsidP="00F4551A">
      <w:pPr>
        <w:spacing w:line="360" w:lineRule="auto"/>
        <w:jc w:val="both"/>
        <w:rPr>
          <w:rFonts w:ascii="Arial" w:hAnsi="Arial" w:cs="Arial"/>
          <w:sz w:val="24"/>
          <w:szCs w:val="24"/>
        </w:rPr>
      </w:pPr>
      <w:r>
        <w:rPr>
          <w:rFonts w:ascii="Arial" w:hAnsi="Arial" w:cs="Arial"/>
          <w:sz w:val="24"/>
          <w:szCs w:val="24"/>
        </w:rPr>
        <w:tab/>
      </w:r>
      <w:r w:rsidR="00987D92" w:rsidRPr="00A50D4A">
        <w:rPr>
          <w:rFonts w:ascii="Arial" w:hAnsi="Arial" w:cs="Arial"/>
          <w:sz w:val="24"/>
          <w:szCs w:val="24"/>
        </w:rPr>
        <w:t xml:space="preserve">O objetivo do jogo é fazer com que a bola toque </w:t>
      </w:r>
      <w:r w:rsidR="00480E22">
        <w:rPr>
          <w:rFonts w:ascii="Arial" w:hAnsi="Arial" w:cs="Arial"/>
          <w:sz w:val="24"/>
          <w:szCs w:val="24"/>
        </w:rPr>
        <w:t>n</w:t>
      </w:r>
      <w:r w:rsidR="00987D92" w:rsidRPr="00A50D4A">
        <w:rPr>
          <w:rFonts w:ascii="Arial" w:hAnsi="Arial" w:cs="Arial"/>
          <w:sz w:val="24"/>
          <w:szCs w:val="24"/>
        </w:rPr>
        <w:t>o solo da equipa adversária marcando um ponto. O jogo é subdividido em “</w:t>
      </w:r>
      <w:r w:rsidR="00987D92" w:rsidRPr="00C56784">
        <w:rPr>
          <w:rFonts w:ascii="Arial" w:hAnsi="Arial" w:cs="Arial"/>
          <w:i/>
          <w:sz w:val="24"/>
          <w:szCs w:val="24"/>
        </w:rPr>
        <w:t>sets</w:t>
      </w:r>
      <w:r w:rsidR="00987D92" w:rsidRPr="00A50D4A">
        <w:rPr>
          <w:rFonts w:ascii="Arial" w:hAnsi="Arial" w:cs="Arial"/>
          <w:sz w:val="24"/>
          <w:szCs w:val="24"/>
        </w:rPr>
        <w:t xml:space="preserve">” de </w:t>
      </w:r>
      <w:r w:rsidR="00537919">
        <w:rPr>
          <w:rFonts w:ascii="Arial" w:hAnsi="Arial" w:cs="Arial"/>
          <w:sz w:val="24"/>
          <w:szCs w:val="24"/>
        </w:rPr>
        <w:t xml:space="preserve">25 pontos. </w:t>
      </w:r>
      <w:r w:rsidR="00537919">
        <w:rPr>
          <w:rFonts w:ascii="Arial" w:hAnsi="Arial" w:cs="Arial"/>
          <w:sz w:val="24"/>
          <w:szCs w:val="24"/>
        </w:rPr>
        <w:lastRenderedPageBreak/>
        <w:t>Atualmente</w:t>
      </w:r>
      <w:r w:rsidR="00987D92" w:rsidRPr="00A50D4A">
        <w:rPr>
          <w:rFonts w:ascii="Arial" w:hAnsi="Arial" w:cs="Arial"/>
          <w:sz w:val="24"/>
          <w:szCs w:val="24"/>
        </w:rPr>
        <w:t xml:space="preserve"> em competições oficiais</w:t>
      </w:r>
      <w:r w:rsidR="00537919">
        <w:rPr>
          <w:rFonts w:ascii="Arial" w:hAnsi="Arial" w:cs="Arial"/>
          <w:sz w:val="24"/>
          <w:szCs w:val="24"/>
        </w:rPr>
        <w:t>,</w:t>
      </w:r>
      <w:r w:rsidR="00987D92" w:rsidRPr="00A50D4A">
        <w:rPr>
          <w:rFonts w:ascii="Arial" w:hAnsi="Arial" w:cs="Arial"/>
          <w:sz w:val="24"/>
          <w:szCs w:val="24"/>
        </w:rPr>
        <w:t xml:space="preserve"> o jogo deverá disputado em melhor de 5 </w:t>
      </w:r>
      <w:r w:rsidR="00670B64">
        <w:rPr>
          <w:rFonts w:ascii="Arial" w:hAnsi="Arial" w:cs="Arial"/>
          <w:sz w:val="24"/>
          <w:szCs w:val="24"/>
        </w:rPr>
        <w:t>“</w:t>
      </w:r>
      <w:r w:rsidR="00987D92" w:rsidRPr="00670B64">
        <w:rPr>
          <w:rFonts w:ascii="Arial" w:hAnsi="Arial" w:cs="Arial"/>
          <w:i/>
          <w:sz w:val="24"/>
          <w:szCs w:val="24"/>
        </w:rPr>
        <w:t>sets</w:t>
      </w:r>
      <w:r w:rsidR="00670B64">
        <w:rPr>
          <w:rFonts w:ascii="Arial" w:hAnsi="Arial" w:cs="Arial"/>
          <w:sz w:val="24"/>
          <w:szCs w:val="24"/>
        </w:rPr>
        <w:t>”</w:t>
      </w:r>
      <w:r w:rsidR="00987D92" w:rsidRPr="00A50D4A">
        <w:rPr>
          <w:rFonts w:ascii="Arial" w:hAnsi="Arial" w:cs="Arial"/>
          <w:sz w:val="24"/>
          <w:szCs w:val="24"/>
        </w:rPr>
        <w:t>, onde os 4 primei</w:t>
      </w:r>
      <w:r w:rsidR="00480E22">
        <w:rPr>
          <w:rFonts w:ascii="Arial" w:hAnsi="Arial" w:cs="Arial"/>
          <w:sz w:val="24"/>
          <w:szCs w:val="24"/>
        </w:rPr>
        <w:t xml:space="preserve">ros são marcados até 25 pontos </w:t>
      </w:r>
      <w:r w:rsidR="00987D92" w:rsidRPr="00A50D4A">
        <w:rPr>
          <w:rFonts w:ascii="Arial" w:hAnsi="Arial" w:cs="Arial"/>
          <w:sz w:val="24"/>
          <w:szCs w:val="24"/>
        </w:rPr>
        <w:t xml:space="preserve">e o 5º </w:t>
      </w:r>
      <w:r w:rsidR="00C56784">
        <w:rPr>
          <w:rFonts w:ascii="Arial" w:hAnsi="Arial" w:cs="Arial"/>
          <w:sz w:val="24"/>
          <w:szCs w:val="24"/>
        </w:rPr>
        <w:t>“</w:t>
      </w:r>
      <w:r w:rsidR="00C56784" w:rsidRPr="00C56784">
        <w:rPr>
          <w:rFonts w:ascii="Arial" w:hAnsi="Arial" w:cs="Arial"/>
          <w:i/>
          <w:sz w:val="24"/>
          <w:szCs w:val="24"/>
        </w:rPr>
        <w:t>set</w:t>
      </w:r>
      <w:r w:rsidR="00C56784">
        <w:rPr>
          <w:rFonts w:ascii="Arial" w:hAnsi="Arial" w:cs="Arial"/>
          <w:i/>
          <w:sz w:val="24"/>
          <w:szCs w:val="24"/>
        </w:rPr>
        <w:t>”</w:t>
      </w:r>
      <w:r w:rsidR="00C56784">
        <w:rPr>
          <w:rFonts w:ascii="Arial" w:hAnsi="Arial" w:cs="Arial"/>
          <w:sz w:val="24"/>
          <w:szCs w:val="24"/>
        </w:rPr>
        <w:t xml:space="preserve"> </w:t>
      </w:r>
      <w:r w:rsidR="00987D92" w:rsidRPr="00A50D4A">
        <w:rPr>
          <w:rFonts w:ascii="Arial" w:hAnsi="Arial" w:cs="Arial"/>
          <w:sz w:val="24"/>
          <w:szCs w:val="24"/>
        </w:rPr>
        <w:t xml:space="preserve">até 15 pontos, tendo que haver sempre a vantagem de 2 pontos pelo menos para que uma equipe vença o </w:t>
      </w:r>
      <w:r w:rsidR="00C56784">
        <w:rPr>
          <w:rFonts w:ascii="Arial" w:hAnsi="Arial" w:cs="Arial"/>
          <w:sz w:val="24"/>
          <w:szCs w:val="24"/>
        </w:rPr>
        <w:t>“</w:t>
      </w:r>
      <w:r w:rsidR="00987D92" w:rsidRPr="00C56784">
        <w:rPr>
          <w:rFonts w:ascii="Arial" w:hAnsi="Arial" w:cs="Arial"/>
          <w:i/>
          <w:sz w:val="24"/>
          <w:szCs w:val="24"/>
        </w:rPr>
        <w:t>set</w:t>
      </w:r>
      <w:r w:rsidR="00C56784">
        <w:rPr>
          <w:rFonts w:ascii="Arial" w:hAnsi="Arial" w:cs="Arial"/>
          <w:sz w:val="24"/>
          <w:szCs w:val="24"/>
        </w:rPr>
        <w:t>”</w:t>
      </w:r>
      <w:r w:rsidR="00987D92" w:rsidRPr="00A50D4A">
        <w:rPr>
          <w:rFonts w:ascii="Arial" w:hAnsi="Arial" w:cs="Arial"/>
          <w:sz w:val="24"/>
          <w:szCs w:val="24"/>
        </w:rPr>
        <w:t xml:space="preserve">. Para jogos não oficiais </w:t>
      </w:r>
      <w:r w:rsidR="00CF3018">
        <w:rPr>
          <w:rFonts w:ascii="Arial" w:hAnsi="Arial" w:cs="Arial"/>
          <w:sz w:val="24"/>
          <w:szCs w:val="24"/>
        </w:rPr>
        <w:t xml:space="preserve">por vezes </w:t>
      </w:r>
      <w:r w:rsidR="00987D92" w:rsidRPr="00A50D4A">
        <w:rPr>
          <w:rFonts w:ascii="Arial" w:hAnsi="Arial" w:cs="Arial"/>
          <w:sz w:val="24"/>
          <w:szCs w:val="24"/>
        </w:rPr>
        <w:t xml:space="preserve">é possível observarmos jogos de 3 </w:t>
      </w:r>
      <w:r w:rsidR="00C56784">
        <w:rPr>
          <w:rFonts w:ascii="Arial" w:hAnsi="Arial" w:cs="Arial"/>
          <w:sz w:val="24"/>
          <w:szCs w:val="24"/>
        </w:rPr>
        <w:t>“</w:t>
      </w:r>
      <w:r w:rsidR="00987D92" w:rsidRPr="00C56784">
        <w:rPr>
          <w:rFonts w:ascii="Arial" w:hAnsi="Arial" w:cs="Arial"/>
          <w:i/>
          <w:sz w:val="24"/>
          <w:szCs w:val="24"/>
        </w:rPr>
        <w:t>sets</w:t>
      </w:r>
      <w:r w:rsidR="00C56784">
        <w:rPr>
          <w:rFonts w:ascii="Arial" w:hAnsi="Arial" w:cs="Arial"/>
          <w:sz w:val="24"/>
          <w:szCs w:val="24"/>
        </w:rPr>
        <w:t>”</w:t>
      </w:r>
      <w:r w:rsidR="00987D92" w:rsidRPr="00A50D4A">
        <w:rPr>
          <w:rFonts w:ascii="Arial" w:hAnsi="Arial" w:cs="Arial"/>
          <w:sz w:val="24"/>
          <w:szCs w:val="24"/>
        </w:rPr>
        <w:t xml:space="preserve">, sendo que os dois primeiros serão de 25 pontos e, se necessário, haverá um </w:t>
      </w:r>
      <w:r w:rsidR="00670B64">
        <w:rPr>
          <w:rFonts w:ascii="Arial" w:hAnsi="Arial" w:cs="Arial"/>
          <w:sz w:val="24"/>
          <w:szCs w:val="24"/>
        </w:rPr>
        <w:t>“</w:t>
      </w:r>
      <w:r w:rsidR="00987D92" w:rsidRPr="00670B64">
        <w:rPr>
          <w:rFonts w:ascii="Arial" w:hAnsi="Arial" w:cs="Arial"/>
          <w:i/>
          <w:sz w:val="24"/>
          <w:szCs w:val="24"/>
        </w:rPr>
        <w:t>set</w:t>
      </w:r>
      <w:r w:rsidR="00670B64">
        <w:rPr>
          <w:rFonts w:ascii="Arial" w:hAnsi="Arial" w:cs="Arial"/>
          <w:sz w:val="24"/>
          <w:szCs w:val="24"/>
        </w:rPr>
        <w:t>”</w:t>
      </w:r>
      <w:r w:rsidR="00987D92" w:rsidRPr="00A50D4A">
        <w:rPr>
          <w:rFonts w:ascii="Arial" w:hAnsi="Arial" w:cs="Arial"/>
          <w:sz w:val="24"/>
          <w:szCs w:val="24"/>
        </w:rPr>
        <w:t xml:space="preserve"> de desempate de 15 pontos, seguindo os mesmos critérios de pontuação dos jogos de 5 </w:t>
      </w:r>
      <w:r w:rsidR="00C56784">
        <w:rPr>
          <w:rFonts w:ascii="Arial" w:hAnsi="Arial" w:cs="Arial"/>
          <w:sz w:val="24"/>
          <w:szCs w:val="24"/>
        </w:rPr>
        <w:t>“</w:t>
      </w:r>
      <w:r w:rsidR="00987D92" w:rsidRPr="00C56784">
        <w:rPr>
          <w:rFonts w:ascii="Arial" w:hAnsi="Arial" w:cs="Arial"/>
          <w:i/>
          <w:sz w:val="24"/>
          <w:szCs w:val="24"/>
        </w:rPr>
        <w:t>sets</w:t>
      </w:r>
      <w:r w:rsidR="00C56784">
        <w:rPr>
          <w:rFonts w:ascii="Arial" w:hAnsi="Arial" w:cs="Arial"/>
          <w:sz w:val="24"/>
          <w:szCs w:val="24"/>
        </w:rPr>
        <w:t>”</w:t>
      </w:r>
      <w:r w:rsidR="00987D92" w:rsidRPr="00A50D4A">
        <w:rPr>
          <w:rFonts w:ascii="Arial" w:hAnsi="Arial" w:cs="Arial"/>
          <w:sz w:val="24"/>
          <w:szCs w:val="24"/>
        </w:rPr>
        <w:t>.</w:t>
      </w:r>
    </w:p>
    <w:p w:rsidR="00A44869" w:rsidRDefault="00F4551A" w:rsidP="003758C5">
      <w:pPr>
        <w:spacing w:line="360" w:lineRule="auto"/>
        <w:ind w:firstLine="357"/>
        <w:jc w:val="both"/>
        <w:rPr>
          <w:rFonts w:ascii="Arial" w:hAnsi="Arial" w:cs="Arial"/>
          <w:sz w:val="24"/>
          <w:szCs w:val="24"/>
        </w:rPr>
      </w:pPr>
      <w:r>
        <w:rPr>
          <w:rFonts w:ascii="Arial" w:hAnsi="Arial" w:cs="Arial"/>
          <w:sz w:val="24"/>
          <w:szCs w:val="24"/>
        </w:rPr>
        <w:tab/>
      </w:r>
      <w:r w:rsidR="004429AF">
        <w:rPr>
          <w:rFonts w:ascii="Arial" w:hAnsi="Arial" w:cs="Arial"/>
          <w:sz w:val="24"/>
          <w:szCs w:val="24"/>
        </w:rPr>
        <w:t>Os gestos técnicos do jogo são</w:t>
      </w:r>
      <w:r w:rsidR="00987D92" w:rsidRPr="00A50D4A">
        <w:rPr>
          <w:rFonts w:ascii="Arial" w:hAnsi="Arial" w:cs="Arial"/>
          <w:sz w:val="24"/>
          <w:szCs w:val="24"/>
        </w:rPr>
        <w:t xml:space="preserve">: </w:t>
      </w:r>
      <w:r w:rsidR="004429AF">
        <w:rPr>
          <w:rFonts w:ascii="Arial" w:hAnsi="Arial" w:cs="Arial"/>
          <w:sz w:val="24"/>
          <w:szCs w:val="24"/>
        </w:rPr>
        <w:t xml:space="preserve">o </w:t>
      </w:r>
      <w:r w:rsidR="00987D92" w:rsidRPr="00A50D4A">
        <w:rPr>
          <w:rFonts w:ascii="Arial" w:hAnsi="Arial" w:cs="Arial"/>
          <w:sz w:val="24"/>
          <w:szCs w:val="24"/>
        </w:rPr>
        <w:t xml:space="preserve">serviço, manchete, passe por cima, remate e bloqueio. O serviço além de colocar a bola em jogo pode ser utilizado como uma tática individual do jogador dependendo </w:t>
      </w:r>
      <w:r w:rsidR="004429AF">
        <w:rPr>
          <w:rFonts w:ascii="Arial" w:hAnsi="Arial" w:cs="Arial"/>
          <w:sz w:val="24"/>
          <w:szCs w:val="24"/>
        </w:rPr>
        <w:t xml:space="preserve">do seu nível </w:t>
      </w:r>
      <w:r w:rsidR="00987D92" w:rsidRPr="00A50D4A">
        <w:rPr>
          <w:rFonts w:ascii="Arial" w:hAnsi="Arial" w:cs="Arial"/>
          <w:sz w:val="24"/>
          <w:szCs w:val="24"/>
        </w:rPr>
        <w:t>ou da capacidade da equipa adversária e por isso pode ser um meio eficaz para marcar pontos rapidamente. Há três tipos de serviço, o serviço por baixo, por cima e o serviço em suspensão</w:t>
      </w:r>
      <w:r w:rsidR="00A44869" w:rsidRPr="00A50D4A">
        <w:rPr>
          <w:rFonts w:ascii="Arial" w:hAnsi="Arial" w:cs="Arial"/>
          <w:sz w:val="24"/>
          <w:szCs w:val="24"/>
        </w:rPr>
        <w:t xml:space="preserve"> (Ribeiro</w:t>
      </w:r>
      <w:r w:rsidR="00987D92" w:rsidRPr="00A50D4A">
        <w:rPr>
          <w:rFonts w:ascii="Arial" w:hAnsi="Arial" w:cs="Arial"/>
          <w:sz w:val="24"/>
          <w:szCs w:val="24"/>
        </w:rPr>
        <w:t>, 2004).</w:t>
      </w:r>
      <w:r w:rsidR="003758C5">
        <w:rPr>
          <w:rFonts w:ascii="Arial" w:hAnsi="Arial" w:cs="Arial"/>
          <w:sz w:val="24"/>
          <w:szCs w:val="24"/>
        </w:rPr>
        <w:t xml:space="preserve"> </w:t>
      </w:r>
      <w:r w:rsidR="00987D92" w:rsidRPr="00A50D4A">
        <w:rPr>
          <w:rFonts w:ascii="Arial" w:hAnsi="Arial" w:cs="Arial"/>
          <w:sz w:val="24"/>
          <w:szCs w:val="24"/>
        </w:rPr>
        <w:t>A manchete normalmente é usada para receber serviços e defender ataques e para recuperar bolas que estejam abaixo da linha da cintura do jogador. Normalmente é vista como uma técnica de transição entre a defesa e a preparação do ataque. Portanto, sendo bem executada favorecerá, o ataque, pois proporcionará ao passador uma boa qual</w:t>
      </w:r>
      <w:r w:rsidR="004429AF">
        <w:rPr>
          <w:rFonts w:ascii="Arial" w:hAnsi="Arial" w:cs="Arial"/>
          <w:sz w:val="24"/>
          <w:szCs w:val="24"/>
        </w:rPr>
        <w:t>idade no passe.</w:t>
      </w:r>
      <w:r w:rsidR="003758C5">
        <w:rPr>
          <w:rFonts w:ascii="Arial" w:hAnsi="Arial" w:cs="Arial"/>
          <w:sz w:val="24"/>
          <w:szCs w:val="24"/>
        </w:rPr>
        <w:t xml:space="preserve"> </w:t>
      </w:r>
      <w:r w:rsidR="00A44869" w:rsidRPr="00A50D4A">
        <w:rPr>
          <w:rFonts w:ascii="Arial" w:hAnsi="Arial" w:cs="Arial"/>
          <w:sz w:val="24"/>
          <w:szCs w:val="24"/>
        </w:rPr>
        <w:t>O passe por cima da cabeça</w:t>
      </w:r>
      <w:proofErr w:type="gramStart"/>
      <w:r w:rsidR="00A44869" w:rsidRPr="00A50D4A">
        <w:rPr>
          <w:rFonts w:ascii="Arial" w:hAnsi="Arial" w:cs="Arial"/>
          <w:sz w:val="24"/>
          <w:szCs w:val="24"/>
        </w:rPr>
        <w:t>,</w:t>
      </w:r>
      <w:proofErr w:type="gramEnd"/>
      <w:r w:rsidR="00A44869" w:rsidRPr="00A50D4A">
        <w:rPr>
          <w:rFonts w:ascii="Arial" w:hAnsi="Arial" w:cs="Arial"/>
          <w:sz w:val="24"/>
          <w:szCs w:val="24"/>
        </w:rPr>
        <w:t xml:space="preserve"> é usado em bolas altas e lentas. É também utilizado por passadores por ser mais preciso do que a manchete. O remate é a finalização do ataque, onde normalmente a equipa consegue marcar </w:t>
      </w:r>
      <w:r w:rsidR="004429AF">
        <w:rPr>
          <w:rFonts w:ascii="Arial" w:hAnsi="Arial" w:cs="Arial"/>
          <w:sz w:val="24"/>
          <w:szCs w:val="24"/>
        </w:rPr>
        <w:t>o</w:t>
      </w:r>
      <w:r w:rsidR="00A44869" w:rsidRPr="00A50D4A">
        <w:rPr>
          <w:rFonts w:ascii="Arial" w:hAnsi="Arial" w:cs="Arial"/>
          <w:sz w:val="24"/>
          <w:szCs w:val="24"/>
        </w:rPr>
        <w:t xml:space="preserve"> ponto.</w:t>
      </w:r>
      <w:r w:rsidR="00D55C66">
        <w:rPr>
          <w:rFonts w:ascii="Arial" w:hAnsi="Arial" w:cs="Arial"/>
          <w:sz w:val="24"/>
          <w:szCs w:val="24"/>
        </w:rPr>
        <w:t xml:space="preserve"> </w:t>
      </w:r>
      <w:r w:rsidR="00A44869" w:rsidRPr="00A50D4A">
        <w:rPr>
          <w:rFonts w:ascii="Arial" w:hAnsi="Arial" w:cs="Arial"/>
          <w:sz w:val="24"/>
          <w:szCs w:val="24"/>
        </w:rPr>
        <w:t xml:space="preserve">O bloco tem duas funções, pode ser de ataque </w:t>
      </w:r>
      <w:r w:rsidR="004429AF">
        <w:rPr>
          <w:rFonts w:ascii="Arial" w:hAnsi="Arial" w:cs="Arial"/>
          <w:sz w:val="24"/>
          <w:szCs w:val="24"/>
        </w:rPr>
        <w:t xml:space="preserve">ou </w:t>
      </w:r>
      <w:r w:rsidR="00A44869" w:rsidRPr="00A50D4A">
        <w:rPr>
          <w:rFonts w:ascii="Arial" w:hAnsi="Arial" w:cs="Arial"/>
          <w:sz w:val="24"/>
          <w:szCs w:val="24"/>
        </w:rPr>
        <w:t>defesa, ou seja, o bloco é utilizado para impedir que o atacante adversário consiga executar o ataque, fazendo com que a bola retorn</w:t>
      </w:r>
      <w:r w:rsidR="00915289">
        <w:rPr>
          <w:rFonts w:ascii="Arial" w:hAnsi="Arial" w:cs="Arial"/>
          <w:sz w:val="24"/>
          <w:szCs w:val="24"/>
        </w:rPr>
        <w:t xml:space="preserve">e para o campo </w:t>
      </w:r>
      <w:r w:rsidR="004429AF">
        <w:rPr>
          <w:rFonts w:ascii="Arial" w:hAnsi="Arial" w:cs="Arial"/>
          <w:sz w:val="24"/>
          <w:szCs w:val="24"/>
        </w:rPr>
        <w:t>deste</w:t>
      </w:r>
      <w:r w:rsidR="00A44869" w:rsidRPr="00A50D4A">
        <w:rPr>
          <w:rFonts w:ascii="Arial" w:hAnsi="Arial" w:cs="Arial"/>
          <w:sz w:val="24"/>
          <w:szCs w:val="24"/>
        </w:rPr>
        <w:t>. Esta habilidade também pode ser considerada como uma ação defensiva no qual ele servirá para amortecer um ataque facilitando a defesa da sua equipa.</w:t>
      </w:r>
    </w:p>
    <w:p w:rsidR="003758C5" w:rsidRDefault="00F4551A" w:rsidP="003758C5">
      <w:pPr>
        <w:spacing w:line="360" w:lineRule="auto"/>
        <w:ind w:firstLine="357"/>
        <w:jc w:val="both"/>
        <w:rPr>
          <w:rFonts w:ascii="Arial" w:hAnsi="Arial" w:cs="Arial"/>
          <w:sz w:val="24"/>
          <w:szCs w:val="24"/>
        </w:rPr>
      </w:pPr>
      <w:r>
        <w:rPr>
          <w:rFonts w:ascii="Arial" w:hAnsi="Arial" w:cs="Arial"/>
          <w:sz w:val="24"/>
          <w:szCs w:val="24"/>
        </w:rPr>
        <w:tab/>
      </w:r>
      <w:r w:rsidR="00A40456">
        <w:rPr>
          <w:rFonts w:ascii="Arial" w:hAnsi="Arial" w:cs="Arial"/>
          <w:sz w:val="24"/>
          <w:szCs w:val="24"/>
        </w:rPr>
        <w:t>Os gestos técnicos enunciados anteriormente são extremamente importantes no desempenho competitivo de uma equipa e</w:t>
      </w:r>
      <w:r w:rsidR="00A44869" w:rsidRPr="00A50D4A">
        <w:rPr>
          <w:rFonts w:ascii="Arial" w:hAnsi="Arial" w:cs="Arial"/>
          <w:sz w:val="24"/>
          <w:szCs w:val="24"/>
        </w:rPr>
        <w:t xml:space="preserve"> na maioria das vezes, </w:t>
      </w:r>
      <w:r w:rsidR="00A40456">
        <w:rPr>
          <w:rFonts w:ascii="Arial" w:hAnsi="Arial" w:cs="Arial"/>
          <w:sz w:val="24"/>
          <w:szCs w:val="24"/>
        </w:rPr>
        <w:t xml:space="preserve">são </w:t>
      </w:r>
      <w:r w:rsidR="00A44869" w:rsidRPr="00A50D4A">
        <w:rPr>
          <w:rFonts w:ascii="Arial" w:hAnsi="Arial" w:cs="Arial"/>
          <w:sz w:val="24"/>
          <w:szCs w:val="24"/>
        </w:rPr>
        <w:t>exa</w:t>
      </w:r>
      <w:r w:rsidR="00A40456">
        <w:rPr>
          <w:rFonts w:ascii="Arial" w:hAnsi="Arial" w:cs="Arial"/>
          <w:sz w:val="24"/>
          <w:szCs w:val="24"/>
        </w:rPr>
        <w:t>ustivamente treinados para que sejam executados da melhor forma</w:t>
      </w:r>
      <w:r w:rsidR="00A44869" w:rsidRPr="00A50D4A">
        <w:rPr>
          <w:rFonts w:ascii="Arial" w:hAnsi="Arial" w:cs="Arial"/>
          <w:sz w:val="24"/>
          <w:szCs w:val="24"/>
        </w:rPr>
        <w:t xml:space="preserve"> possível e, assim, o ob</w:t>
      </w:r>
      <w:r w:rsidR="00CF3018">
        <w:rPr>
          <w:rFonts w:ascii="Arial" w:hAnsi="Arial" w:cs="Arial"/>
          <w:sz w:val="24"/>
          <w:szCs w:val="24"/>
        </w:rPr>
        <w:t>jetivo da equipa seja alcançado</w:t>
      </w:r>
      <w:r w:rsidR="00A44869" w:rsidRPr="00A50D4A">
        <w:rPr>
          <w:rFonts w:ascii="Arial" w:hAnsi="Arial" w:cs="Arial"/>
          <w:sz w:val="24"/>
          <w:szCs w:val="24"/>
        </w:rPr>
        <w:t xml:space="preserve"> (Ribeiro, 2004).</w:t>
      </w:r>
    </w:p>
    <w:p w:rsidR="00AA790E" w:rsidRDefault="00F4551A" w:rsidP="003758C5">
      <w:pPr>
        <w:spacing w:line="360" w:lineRule="auto"/>
        <w:ind w:firstLine="357"/>
        <w:jc w:val="both"/>
        <w:rPr>
          <w:rFonts w:ascii="Arial" w:hAnsi="Arial" w:cs="Arial"/>
          <w:sz w:val="24"/>
          <w:szCs w:val="24"/>
        </w:rPr>
      </w:pPr>
      <w:r>
        <w:rPr>
          <w:rFonts w:ascii="Arial" w:hAnsi="Arial" w:cs="Arial"/>
          <w:sz w:val="24"/>
          <w:szCs w:val="24"/>
        </w:rPr>
        <w:tab/>
      </w:r>
      <w:r w:rsidR="00A44869" w:rsidRPr="00A50D4A">
        <w:rPr>
          <w:rFonts w:ascii="Arial" w:hAnsi="Arial" w:cs="Arial"/>
          <w:sz w:val="24"/>
          <w:szCs w:val="24"/>
        </w:rPr>
        <w:t xml:space="preserve">No que refere ao tempo de jogo, </w:t>
      </w:r>
      <w:r w:rsidR="008F4512" w:rsidRPr="00A50D4A">
        <w:rPr>
          <w:rFonts w:ascii="Arial" w:hAnsi="Arial" w:cs="Arial"/>
          <w:sz w:val="24"/>
          <w:szCs w:val="24"/>
        </w:rPr>
        <w:t xml:space="preserve">Abreu (2003) comparou, </w:t>
      </w:r>
      <w:r w:rsidR="0022076B" w:rsidRPr="00A50D4A">
        <w:rPr>
          <w:rFonts w:ascii="Arial" w:hAnsi="Arial" w:cs="Arial"/>
          <w:sz w:val="24"/>
          <w:szCs w:val="24"/>
        </w:rPr>
        <w:t>a</w:t>
      </w:r>
      <w:r w:rsidR="008F4512" w:rsidRPr="00A50D4A">
        <w:rPr>
          <w:rFonts w:ascii="Arial" w:hAnsi="Arial" w:cs="Arial"/>
          <w:sz w:val="24"/>
          <w:szCs w:val="24"/>
        </w:rPr>
        <w:t xml:space="preserve"> época competitiva de 1998-99, início da alteração das regras, onde</w:t>
      </w:r>
      <w:r w:rsidR="0022076B" w:rsidRPr="00A50D4A">
        <w:rPr>
          <w:rFonts w:ascii="Arial" w:hAnsi="Arial" w:cs="Arial"/>
          <w:sz w:val="24"/>
          <w:szCs w:val="24"/>
        </w:rPr>
        <w:t xml:space="preserve"> jogos não </w:t>
      </w:r>
      <w:r w:rsidR="0022076B" w:rsidRPr="00A50D4A">
        <w:rPr>
          <w:rFonts w:ascii="Arial" w:hAnsi="Arial" w:cs="Arial"/>
          <w:sz w:val="24"/>
          <w:szCs w:val="24"/>
        </w:rPr>
        <w:lastRenderedPageBreak/>
        <w:t>duraram m</w:t>
      </w:r>
      <w:r w:rsidR="008F4512" w:rsidRPr="00A50D4A">
        <w:rPr>
          <w:rFonts w:ascii="Arial" w:hAnsi="Arial" w:cs="Arial"/>
          <w:sz w:val="24"/>
          <w:szCs w:val="24"/>
        </w:rPr>
        <w:t>ais de 119 minutos,</w:t>
      </w:r>
      <w:r w:rsidR="0022076B" w:rsidRPr="00A50D4A">
        <w:rPr>
          <w:rFonts w:ascii="Arial" w:hAnsi="Arial" w:cs="Arial"/>
          <w:sz w:val="24"/>
          <w:szCs w:val="24"/>
        </w:rPr>
        <w:t xml:space="preserve"> em 1997-98 cerca de 21,4% dos jogos duraram entre 120-150 minutos e 3,1% dos jog</w:t>
      </w:r>
      <w:r w:rsidR="008F4512" w:rsidRPr="00A50D4A">
        <w:rPr>
          <w:rFonts w:ascii="Arial" w:hAnsi="Arial" w:cs="Arial"/>
          <w:sz w:val="24"/>
          <w:szCs w:val="24"/>
        </w:rPr>
        <w:t>os duraram mais de 150 minutos</w:t>
      </w:r>
      <w:r w:rsidR="0022076B" w:rsidRPr="00A50D4A">
        <w:rPr>
          <w:rFonts w:ascii="Arial" w:hAnsi="Arial" w:cs="Arial"/>
          <w:sz w:val="24"/>
          <w:szCs w:val="24"/>
        </w:rPr>
        <w:t>.</w:t>
      </w:r>
      <w:r w:rsidR="008F4512" w:rsidRPr="00A50D4A">
        <w:rPr>
          <w:rFonts w:ascii="Arial" w:hAnsi="Arial" w:cs="Arial"/>
          <w:sz w:val="24"/>
          <w:szCs w:val="24"/>
        </w:rPr>
        <w:t xml:space="preserve"> Este autor refere ainda que num jogo de 3 </w:t>
      </w:r>
      <w:r w:rsidR="00C56784">
        <w:rPr>
          <w:rFonts w:ascii="Arial" w:hAnsi="Arial" w:cs="Arial"/>
          <w:sz w:val="24"/>
          <w:szCs w:val="24"/>
        </w:rPr>
        <w:t>“</w:t>
      </w:r>
      <w:r w:rsidR="008F4512" w:rsidRPr="00C56784">
        <w:rPr>
          <w:rFonts w:ascii="Arial" w:hAnsi="Arial" w:cs="Arial"/>
          <w:i/>
          <w:sz w:val="24"/>
          <w:szCs w:val="24"/>
        </w:rPr>
        <w:t>sets</w:t>
      </w:r>
      <w:r w:rsidR="00C56784">
        <w:rPr>
          <w:rFonts w:ascii="Arial" w:hAnsi="Arial" w:cs="Arial"/>
          <w:i/>
          <w:sz w:val="24"/>
          <w:szCs w:val="24"/>
        </w:rPr>
        <w:t>”</w:t>
      </w:r>
      <w:r w:rsidR="008F4512" w:rsidRPr="00A50D4A">
        <w:rPr>
          <w:rFonts w:ascii="Arial" w:hAnsi="Arial" w:cs="Arial"/>
          <w:sz w:val="24"/>
          <w:szCs w:val="24"/>
        </w:rPr>
        <w:t xml:space="preserve">, a duração média é de uma hora e trinta minutos, sendo o tempo real de jogo de </w:t>
      </w:r>
      <w:r w:rsidR="009706BB">
        <w:rPr>
          <w:rFonts w:ascii="Arial" w:hAnsi="Arial" w:cs="Arial"/>
          <w:sz w:val="24"/>
          <w:szCs w:val="24"/>
        </w:rPr>
        <w:t xml:space="preserve">33 minutos e a duração média por ponto </w:t>
      </w:r>
      <w:r w:rsidR="008F4512" w:rsidRPr="00A50D4A">
        <w:rPr>
          <w:rFonts w:ascii="Arial" w:hAnsi="Arial" w:cs="Arial"/>
          <w:sz w:val="24"/>
          <w:szCs w:val="24"/>
        </w:rPr>
        <w:t xml:space="preserve">de </w:t>
      </w:r>
      <w:r w:rsidR="00A44869" w:rsidRPr="00A50D4A">
        <w:rPr>
          <w:rFonts w:ascii="Arial" w:hAnsi="Arial" w:cs="Arial"/>
          <w:sz w:val="24"/>
          <w:szCs w:val="24"/>
        </w:rPr>
        <w:t xml:space="preserve">7 </w:t>
      </w:r>
      <w:r w:rsidR="008F4512" w:rsidRPr="00A50D4A">
        <w:rPr>
          <w:rFonts w:ascii="Arial" w:hAnsi="Arial" w:cs="Arial"/>
          <w:sz w:val="24"/>
          <w:szCs w:val="24"/>
        </w:rPr>
        <w:t xml:space="preserve">segundos. Interessante referir que existe uma relação aproximada entre </w:t>
      </w:r>
      <w:r w:rsidR="009706BB">
        <w:rPr>
          <w:rFonts w:ascii="Arial" w:hAnsi="Arial" w:cs="Arial"/>
          <w:sz w:val="24"/>
          <w:szCs w:val="24"/>
        </w:rPr>
        <w:t>tempo de jogo e</w:t>
      </w:r>
      <w:r w:rsidR="008F4512" w:rsidRPr="00A50D4A">
        <w:rPr>
          <w:rFonts w:ascii="Arial" w:hAnsi="Arial" w:cs="Arial"/>
          <w:sz w:val="24"/>
          <w:szCs w:val="24"/>
        </w:rPr>
        <w:t xml:space="preserve"> pausa de 1:2. Esta relação indica a caracterização energética do jogo. É fundamental que uma equipa esteja preparada para realizar as ações explosivas</w:t>
      </w:r>
      <w:r w:rsidR="00037047" w:rsidRPr="00A50D4A">
        <w:rPr>
          <w:rFonts w:ascii="Arial" w:hAnsi="Arial" w:cs="Arial"/>
          <w:sz w:val="24"/>
          <w:szCs w:val="24"/>
        </w:rPr>
        <w:t xml:space="preserve"> a</w:t>
      </w:r>
      <w:r w:rsidR="008F4512" w:rsidRPr="00A50D4A">
        <w:rPr>
          <w:rFonts w:ascii="Arial" w:hAnsi="Arial" w:cs="Arial"/>
          <w:sz w:val="24"/>
          <w:szCs w:val="24"/>
        </w:rPr>
        <w:t xml:space="preserve"> níveis máximo</w:t>
      </w:r>
      <w:r w:rsidR="00AA790E" w:rsidRPr="00A50D4A">
        <w:rPr>
          <w:rFonts w:ascii="Arial" w:hAnsi="Arial" w:cs="Arial"/>
          <w:sz w:val="24"/>
          <w:szCs w:val="24"/>
        </w:rPr>
        <w:t>s</w:t>
      </w:r>
      <w:r w:rsidR="008F4512" w:rsidRPr="00A50D4A">
        <w:rPr>
          <w:rFonts w:ascii="Arial" w:hAnsi="Arial" w:cs="Arial"/>
          <w:sz w:val="24"/>
          <w:szCs w:val="24"/>
        </w:rPr>
        <w:t>.</w:t>
      </w:r>
      <w:r w:rsidR="00AA790E" w:rsidRPr="00A50D4A">
        <w:rPr>
          <w:rFonts w:ascii="Arial" w:hAnsi="Arial" w:cs="Arial"/>
          <w:sz w:val="24"/>
          <w:szCs w:val="24"/>
        </w:rPr>
        <w:t xml:space="preserve"> </w:t>
      </w:r>
    </w:p>
    <w:p w:rsidR="0022076B" w:rsidRPr="00A50D4A" w:rsidRDefault="00F4551A" w:rsidP="003758C5">
      <w:pPr>
        <w:spacing w:line="360" w:lineRule="auto"/>
        <w:ind w:firstLine="357"/>
        <w:jc w:val="both"/>
        <w:rPr>
          <w:rFonts w:ascii="Arial" w:hAnsi="Arial" w:cs="Arial"/>
          <w:sz w:val="24"/>
          <w:szCs w:val="24"/>
        </w:rPr>
      </w:pPr>
      <w:r>
        <w:rPr>
          <w:rFonts w:ascii="Arial" w:hAnsi="Arial" w:cs="Arial"/>
          <w:sz w:val="24"/>
          <w:szCs w:val="24"/>
        </w:rPr>
        <w:tab/>
      </w:r>
      <w:r w:rsidR="00AA790E" w:rsidRPr="00A50D4A">
        <w:rPr>
          <w:rFonts w:ascii="Arial" w:hAnsi="Arial" w:cs="Arial"/>
          <w:sz w:val="24"/>
          <w:szCs w:val="24"/>
        </w:rPr>
        <w:t xml:space="preserve">Segundo </w:t>
      </w:r>
      <w:proofErr w:type="spellStart"/>
      <w:r w:rsidR="00AA790E" w:rsidRPr="00A50D4A">
        <w:rPr>
          <w:rFonts w:ascii="Arial" w:hAnsi="Arial" w:cs="Arial"/>
          <w:sz w:val="24"/>
          <w:szCs w:val="24"/>
        </w:rPr>
        <w:t>Black</w:t>
      </w:r>
      <w:proofErr w:type="spellEnd"/>
      <w:r w:rsidR="00AA790E" w:rsidRPr="00A50D4A">
        <w:rPr>
          <w:rFonts w:ascii="Arial" w:hAnsi="Arial" w:cs="Arial"/>
          <w:sz w:val="24"/>
          <w:szCs w:val="24"/>
        </w:rPr>
        <w:t xml:space="preserve"> (1995), no voleibol são as ações explosivas, através de saltos verticais,</w:t>
      </w:r>
      <w:r w:rsidR="00520D9A">
        <w:rPr>
          <w:rFonts w:ascii="Arial" w:hAnsi="Arial" w:cs="Arial"/>
          <w:sz w:val="24"/>
          <w:szCs w:val="24"/>
        </w:rPr>
        <w:t xml:space="preserve"> que</w:t>
      </w:r>
      <w:r w:rsidR="00BC49BC">
        <w:rPr>
          <w:rFonts w:ascii="Arial" w:hAnsi="Arial" w:cs="Arial"/>
          <w:sz w:val="24"/>
          <w:szCs w:val="24"/>
        </w:rPr>
        <w:t xml:space="preserve"> o jogo s</w:t>
      </w:r>
      <w:r w:rsidR="00520D9A">
        <w:rPr>
          <w:rFonts w:ascii="Arial" w:hAnsi="Arial" w:cs="Arial"/>
          <w:sz w:val="24"/>
          <w:szCs w:val="24"/>
        </w:rPr>
        <w:t xml:space="preserve">e desenvolve. </w:t>
      </w:r>
      <w:r w:rsidR="00AA790E" w:rsidRPr="00A50D4A">
        <w:rPr>
          <w:rFonts w:ascii="Arial" w:hAnsi="Arial" w:cs="Arial"/>
          <w:sz w:val="24"/>
          <w:szCs w:val="24"/>
        </w:rPr>
        <w:t>Destacando-se, ao nível dos gestos técnicos, três ações explosivas que condicionam o rendimento de uma equipa: o remate, o serviço em suspensão e o bloco.</w:t>
      </w:r>
    </w:p>
    <w:p w:rsidR="00D55C66" w:rsidRPr="00D55C66" w:rsidRDefault="00A01E01" w:rsidP="00875B23">
      <w:pPr>
        <w:pStyle w:val="Cabealho3"/>
      </w:pPr>
      <w:bookmarkStart w:id="18" w:name="_Toc326704561"/>
      <w:bookmarkStart w:id="19" w:name="_Toc329208020"/>
      <w:bookmarkStart w:id="20" w:name="_Toc338370964"/>
      <w:r>
        <w:t xml:space="preserve">1.1 </w:t>
      </w:r>
      <w:r w:rsidR="002F7F36">
        <w:t>Dispêndio</w:t>
      </w:r>
      <w:r w:rsidR="00F43C6B" w:rsidRPr="00F726E6">
        <w:t xml:space="preserve"> </w:t>
      </w:r>
      <w:r w:rsidR="002F7F36">
        <w:t>energético</w:t>
      </w:r>
      <w:r w:rsidR="00562BF5" w:rsidRPr="00F726E6">
        <w:t xml:space="preserve"> </w:t>
      </w:r>
      <w:r w:rsidR="00F43C6B" w:rsidRPr="00F726E6">
        <w:t>no Voleibol</w:t>
      </w:r>
      <w:bookmarkEnd w:id="18"/>
      <w:bookmarkEnd w:id="19"/>
      <w:bookmarkEnd w:id="20"/>
      <w:r w:rsidR="00F43C6B" w:rsidRPr="00F726E6">
        <w:t xml:space="preserve"> </w:t>
      </w:r>
    </w:p>
    <w:p w:rsidR="003758C5" w:rsidRDefault="0021767F" w:rsidP="003758C5">
      <w:pPr>
        <w:spacing w:line="360" w:lineRule="auto"/>
        <w:ind w:firstLine="708"/>
        <w:jc w:val="both"/>
        <w:rPr>
          <w:rFonts w:ascii="Arial" w:hAnsi="Arial" w:cs="Arial"/>
          <w:sz w:val="24"/>
          <w:szCs w:val="24"/>
        </w:rPr>
      </w:pPr>
      <w:r>
        <w:rPr>
          <w:rFonts w:ascii="Arial" w:hAnsi="Arial" w:cs="Arial"/>
          <w:sz w:val="24"/>
          <w:szCs w:val="24"/>
        </w:rPr>
        <w:t xml:space="preserve">Para </w:t>
      </w:r>
      <w:proofErr w:type="spellStart"/>
      <w:r w:rsidR="00A40456">
        <w:rPr>
          <w:rFonts w:ascii="Arial" w:hAnsi="Arial" w:cs="Arial"/>
          <w:sz w:val="24"/>
          <w:szCs w:val="24"/>
        </w:rPr>
        <w:t>Platonov</w:t>
      </w:r>
      <w:proofErr w:type="spellEnd"/>
      <w:r w:rsidR="00A40456">
        <w:rPr>
          <w:rFonts w:ascii="Arial" w:hAnsi="Arial" w:cs="Arial"/>
          <w:sz w:val="24"/>
          <w:szCs w:val="24"/>
        </w:rPr>
        <w:t xml:space="preserve"> (2008), em concordância </w:t>
      </w:r>
      <w:r w:rsidR="001A56C2" w:rsidRPr="00A50D4A">
        <w:rPr>
          <w:rFonts w:ascii="Arial" w:hAnsi="Arial" w:cs="Arial"/>
          <w:sz w:val="24"/>
          <w:szCs w:val="24"/>
        </w:rPr>
        <w:t>com a lei da c</w:t>
      </w:r>
      <w:r w:rsidR="00A40456">
        <w:rPr>
          <w:rFonts w:ascii="Arial" w:hAnsi="Arial" w:cs="Arial"/>
          <w:sz w:val="24"/>
          <w:szCs w:val="24"/>
        </w:rPr>
        <w:t>onservação da energia</w:t>
      </w:r>
      <w:r w:rsidR="001A56C2" w:rsidRPr="00A50D4A">
        <w:rPr>
          <w:rFonts w:ascii="Arial" w:hAnsi="Arial" w:cs="Arial"/>
          <w:sz w:val="24"/>
          <w:szCs w:val="24"/>
        </w:rPr>
        <w:t xml:space="preserve"> </w:t>
      </w:r>
      <w:r w:rsidR="00A40456">
        <w:rPr>
          <w:rFonts w:ascii="Arial" w:hAnsi="Arial" w:cs="Arial"/>
          <w:sz w:val="24"/>
          <w:szCs w:val="24"/>
        </w:rPr>
        <w:t>química do corpo</w:t>
      </w:r>
      <w:r w:rsidR="001A56C2" w:rsidRPr="00A50D4A">
        <w:rPr>
          <w:rFonts w:ascii="Arial" w:hAnsi="Arial" w:cs="Arial"/>
          <w:sz w:val="24"/>
          <w:szCs w:val="24"/>
        </w:rPr>
        <w:t xml:space="preserve"> humano</w:t>
      </w:r>
      <w:r w:rsidR="00A40456">
        <w:rPr>
          <w:rFonts w:ascii="Arial" w:hAnsi="Arial" w:cs="Arial"/>
          <w:sz w:val="24"/>
          <w:szCs w:val="24"/>
        </w:rPr>
        <w:t>, esta</w:t>
      </w:r>
      <w:r w:rsidR="001A56C2" w:rsidRPr="00A50D4A">
        <w:rPr>
          <w:rFonts w:ascii="Arial" w:hAnsi="Arial" w:cs="Arial"/>
          <w:sz w:val="24"/>
          <w:szCs w:val="24"/>
        </w:rPr>
        <w:t xml:space="preserve"> não se p</w:t>
      </w:r>
      <w:r w:rsidR="00A40456">
        <w:rPr>
          <w:rFonts w:ascii="Arial" w:hAnsi="Arial" w:cs="Arial"/>
          <w:sz w:val="24"/>
          <w:szCs w:val="24"/>
        </w:rPr>
        <w:t>erde nem surge do “nada”, sendo</w:t>
      </w:r>
      <w:r w:rsidR="001A56C2" w:rsidRPr="00A50D4A">
        <w:rPr>
          <w:rFonts w:ascii="Arial" w:hAnsi="Arial" w:cs="Arial"/>
          <w:sz w:val="24"/>
          <w:szCs w:val="24"/>
        </w:rPr>
        <w:t xml:space="preserve"> </w:t>
      </w:r>
      <w:r w:rsidR="00A40456" w:rsidRPr="00A50D4A">
        <w:rPr>
          <w:rFonts w:ascii="Arial" w:hAnsi="Arial" w:cs="Arial"/>
          <w:sz w:val="24"/>
          <w:szCs w:val="24"/>
        </w:rPr>
        <w:t>originada</w:t>
      </w:r>
      <w:r w:rsidR="001A56C2" w:rsidRPr="00A50D4A">
        <w:rPr>
          <w:rFonts w:ascii="Arial" w:hAnsi="Arial" w:cs="Arial"/>
          <w:sz w:val="24"/>
          <w:szCs w:val="24"/>
        </w:rPr>
        <w:t xml:space="preserve"> em </w:t>
      </w:r>
      <w:r w:rsidR="00A40456" w:rsidRPr="00A50D4A">
        <w:rPr>
          <w:rFonts w:ascii="Arial" w:hAnsi="Arial" w:cs="Arial"/>
          <w:sz w:val="24"/>
          <w:szCs w:val="24"/>
        </w:rPr>
        <w:t>consequência</w:t>
      </w:r>
      <w:r w:rsidR="001A56C2" w:rsidRPr="00A50D4A">
        <w:rPr>
          <w:rFonts w:ascii="Arial" w:hAnsi="Arial" w:cs="Arial"/>
          <w:sz w:val="24"/>
          <w:szCs w:val="24"/>
        </w:rPr>
        <w:t xml:space="preserve"> da </w:t>
      </w:r>
      <w:r w:rsidR="00A40456" w:rsidRPr="00A50D4A">
        <w:rPr>
          <w:rFonts w:ascii="Arial" w:hAnsi="Arial" w:cs="Arial"/>
          <w:sz w:val="24"/>
          <w:szCs w:val="24"/>
        </w:rPr>
        <w:t>aplicação</w:t>
      </w:r>
      <w:r w:rsidR="001A56C2" w:rsidRPr="00A50D4A">
        <w:rPr>
          <w:rFonts w:ascii="Arial" w:hAnsi="Arial" w:cs="Arial"/>
          <w:sz w:val="24"/>
          <w:szCs w:val="24"/>
        </w:rPr>
        <w:t xml:space="preserve"> dos substratos energéticos dos </w:t>
      </w:r>
      <w:r w:rsidR="00A40456">
        <w:rPr>
          <w:rFonts w:ascii="Arial" w:hAnsi="Arial" w:cs="Arial"/>
          <w:sz w:val="24"/>
          <w:szCs w:val="24"/>
        </w:rPr>
        <w:t>alimento</w:t>
      </w:r>
      <w:r w:rsidR="001A56C2" w:rsidRPr="00A50D4A">
        <w:rPr>
          <w:rFonts w:ascii="Arial" w:hAnsi="Arial" w:cs="Arial"/>
          <w:sz w:val="24"/>
          <w:szCs w:val="24"/>
        </w:rPr>
        <w:t>s, é</w:t>
      </w:r>
      <w:r w:rsidR="00A40456">
        <w:rPr>
          <w:rFonts w:ascii="Arial" w:hAnsi="Arial" w:cs="Arial"/>
          <w:sz w:val="24"/>
          <w:szCs w:val="24"/>
        </w:rPr>
        <w:t xml:space="preserve"> por fim</w:t>
      </w:r>
      <w:r w:rsidR="001A56C2" w:rsidRPr="00A50D4A">
        <w:rPr>
          <w:rFonts w:ascii="Arial" w:hAnsi="Arial" w:cs="Arial"/>
          <w:sz w:val="24"/>
          <w:szCs w:val="24"/>
        </w:rPr>
        <w:t xml:space="preserve"> </w:t>
      </w:r>
      <w:r w:rsidR="00A40456" w:rsidRPr="00A50D4A">
        <w:rPr>
          <w:rFonts w:ascii="Arial" w:hAnsi="Arial" w:cs="Arial"/>
          <w:sz w:val="24"/>
          <w:szCs w:val="24"/>
        </w:rPr>
        <w:t>conduzida</w:t>
      </w:r>
      <w:r w:rsidR="001A56C2" w:rsidRPr="00A50D4A">
        <w:rPr>
          <w:rFonts w:ascii="Arial" w:hAnsi="Arial" w:cs="Arial"/>
          <w:sz w:val="24"/>
          <w:szCs w:val="24"/>
        </w:rPr>
        <w:t xml:space="preserve"> ao mei</w:t>
      </w:r>
      <w:r w:rsidR="008543BE">
        <w:rPr>
          <w:rFonts w:ascii="Arial" w:hAnsi="Arial" w:cs="Arial"/>
          <w:sz w:val="24"/>
          <w:szCs w:val="24"/>
        </w:rPr>
        <w:t xml:space="preserve">o em </w:t>
      </w:r>
      <w:r w:rsidR="00A40456">
        <w:rPr>
          <w:rFonts w:ascii="Arial" w:hAnsi="Arial" w:cs="Arial"/>
          <w:sz w:val="24"/>
          <w:szCs w:val="24"/>
        </w:rPr>
        <w:t>formato</w:t>
      </w:r>
      <w:r w:rsidR="008543BE">
        <w:rPr>
          <w:rFonts w:ascii="Arial" w:hAnsi="Arial" w:cs="Arial"/>
          <w:sz w:val="24"/>
          <w:szCs w:val="24"/>
        </w:rPr>
        <w:t xml:space="preserve"> de trabalho e calor. </w:t>
      </w:r>
      <w:r w:rsidR="005E614D" w:rsidRPr="00A50D4A">
        <w:rPr>
          <w:rFonts w:ascii="Arial" w:hAnsi="Arial" w:cs="Arial"/>
          <w:sz w:val="24"/>
          <w:szCs w:val="24"/>
        </w:rPr>
        <w:t xml:space="preserve">A energia </w:t>
      </w:r>
      <w:r w:rsidR="008D7A77">
        <w:rPr>
          <w:rFonts w:ascii="Arial" w:hAnsi="Arial" w:cs="Arial"/>
          <w:sz w:val="24"/>
          <w:szCs w:val="24"/>
        </w:rPr>
        <w:t xml:space="preserve">fornecida </w:t>
      </w:r>
      <w:r w:rsidR="005E614D" w:rsidRPr="00A50D4A">
        <w:rPr>
          <w:rFonts w:ascii="Arial" w:hAnsi="Arial" w:cs="Arial"/>
          <w:sz w:val="24"/>
          <w:szCs w:val="24"/>
        </w:rPr>
        <w:t>pela decom</w:t>
      </w:r>
      <w:r w:rsidR="008D7A77">
        <w:rPr>
          <w:rFonts w:ascii="Arial" w:hAnsi="Arial" w:cs="Arial"/>
          <w:sz w:val="24"/>
          <w:szCs w:val="24"/>
        </w:rPr>
        <w:t>posição dos produtos orgânicos</w:t>
      </w:r>
      <w:r w:rsidR="005E614D" w:rsidRPr="00A50D4A">
        <w:rPr>
          <w:rFonts w:ascii="Arial" w:hAnsi="Arial" w:cs="Arial"/>
          <w:sz w:val="24"/>
          <w:szCs w:val="24"/>
        </w:rPr>
        <w:t xml:space="preserve"> é </w:t>
      </w:r>
      <w:r w:rsidR="008D7A77" w:rsidRPr="00A50D4A">
        <w:rPr>
          <w:rFonts w:ascii="Arial" w:hAnsi="Arial" w:cs="Arial"/>
          <w:sz w:val="24"/>
          <w:szCs w:val="24"/>
        </w:rPr>
        <w:t>usada</w:t>
      </w:r>
      <w:r w:rsidR="005E614D" w:rsidRPr="00A50D4A">
        <w:rPr>
          <w:rFonts w:ascii="Arial" w:hAnsi="Arial" w:cs="Arial"/>
          <w:sz w:val="24"/>
          <w:szCs w:val="24"/>
        </w:rPr>
        <w:t xml:space="preserve"> na </w:t>
      </w:r>
      <w:r w:rsidR="008D7A77" w:rsidRPr="00A50D4A">
        <w:rPr>
          <w:rFonts w:ascii="Arial" w:hAnsi="Arial" w:cs="Arial"/>
          <w:sz w:val="24"/>
          <w:szCs w:val="24"/>
        </w:rPr>
        <w:t>formação</w:t>
      </w:r>
      <w:r w:rsidR="008D7A77">
        <w:rPr>
          <w:rFonts w:ascii="Arial" w:hAnsi="Arial" w:cs="Arial"/>
          <w:sz w:val="24"/>
          <w:szCs w:val="24"/>
        </w:rPr>
        <w:t xml:space="preserve"> de adenosina trifosfato (ATP)</w:t>
      </w:r>
      <w:r w:rsidR="005E614D" w:rsidRPr="00A50D4A">
        <w:rPr>
          <w:rFonts w:ascii="Arial" w:hAnsi="Arial" w:cs="Arial"/>
          <w:sz w:val="24"/>
          <w:szCs w:val="24"/>
        </w:rPr>
        <w:t xml:space="preserve">, </w:t>
      </w:r>
      <w:r w:rsidR="008D7A77" w:rsidRPr="00A50D4A">
        <w:rPr>
          <w:rFonts w:ascii="Arial" w:hAnsi="Arial" w:cs="Arial"/>
          <w:sz w:val="24"/>
          <w:szCs w:val="24"/>
        </w:rPr>
        <w:t>perm</w:t>
      </w:r>
      <w:r w:rsidR="008D7A77">
        <w:rPr>
          <w:rFonts w:ascii="Arial" w:hAnsi="Arial" w:cs="Arial"/>
          <w:sz w:val="24"/>
          <w:szCs w:val="24"/>
        </w:rPr>
        <w:t>anecendo</w:t>
      </w:r>
      <w:r w:rsidR="005E614D" w:rsidRPr="00A50D4A">
        <w:rPr>
          <w:rFonts w:ascii="Arial" w:hAnsi="Arial" w:cs="Arial"/>
          <w:sz w:val="24"/>
          <w:szCs w:val="24"/>
        </w:rPr>
        <w:t xml:space="preserve"> depositada nas </w:t>
      </w:r>
      <w:r w:rsidR="009706BB">
        <w:rPr>
          <w:rFonts w:ascii="Arial" w:hAnsi="Arial" w:cs="Arial"/>
          <w:sz w:val="24"/>
          <w:szCs w:val="24"/>
        </w:rPr>
        <w:t xml:space="preserve">células musculares e </w:t>
      </w:r>
      <w:r w:rsidR="008D7A77">
        <w:rPr>
          <w:rFonts w:ascii="Arial" w:hAnsi="Arial" w:cs="Arial"/>
          <w:sz w:val="24"/>
          <w:szCs w:val="24"/>
        </w:rPr>
        <w:t>compreende</w:t>
      </w:r>
      <w:r w:rsidR="005E614D" w:rsidRPr="00A50D4A">
        <w:rPr>
          <w:rFonts w:ascii="Arial" w:hAnsi="Arial" w:cs="Arial"/>
          <w:sz w:val="24"/>
          <w:szCs w:val="24"/>
        </w:rPr>
        <w:t xml:space="preserve"> um combustível </w:t>
      </w:r>
      <w:r w:rsidR="008D7A77" w:rsidRPr="00A50D4A">
        <w:rPr>
          <w:rFonts w:ascii="Arial" w:hAnsi="Arial" w:cs="Arial"/>
          <w:sz w:val="24"/>
          <w:szCs w:val="24"/>
        </w:rPr>
        <w:t>único</w:t>
      </w:r>
      <w:r w:rsidR="005E614D" w:rsidRPr="00A50D4A">
        <w:rPr>
          <w:rFonts w:ascii="Arial" w:hAnsi="Arial" w:cs="Arial"/>
          <w:sz w:val="24"/>
          <w:szCs w:val="24"/>
        </w:rPr>
        <w:t xml:space="preserve"> para a </w:t>
      </w:r>
      <w:r w:rsidR="008D7A77" w:rsidRPr="00A50D4A">
        <w:rPr>
          <w:rFonts w:ascii="Arial" w:hAnsi="Arial" w:cs="Arial"/>
          <w:sz w:val="24"/>
          <w:szCs w:val="24"/>
        </w:rPr>
        <w:t>formação</w:t>
      </w:r>
      <w:r w:rsidR="005E614D" w:rsidRPr="00A50D4A">
        <w:rPr>
          <w:rFonts w:ascii="Arial" w:hAnsi="Arial" w:cs="Arial"/>
          <w:sz w:val="24"/>
          <w:szCs w:val="24"/>
        </w:rPr>
        <w:t xml:space="preserve"> de energia mecânica durante </w:t>
      </w:r>
      <w:r w:rsidR="008D7A77">
        <w:rPr>
          <w:rFonts w:ascii="Arial" w:hAnsi="Arial" w:cs="Arial"/>
          <w:sz w:val="24"/>
          <w:szCs w:val="24"/>
        </w:rPr>
        <w:t xml:space="preserve">a estimulação </w:t>
      </w:r>
      <w:r w:rsidR="005E614D" w:rsidRPr="00A50D4A">
        <w:rPr>
          <w:rFonts w:ascii="Arial" w:hAnsi="Arial" w:cs="Arial"/>
          <w:sz w:val="24"/>
          <w:szCs w:val="24"/>
        </w:rPr>
        <w:t>muscular.</w:t>
      </w:r>
      <w:r w:rsidR="003758C5">
        <w:rPr>
          <w:rFonts w:ascii="Arial" w:hAnsi="Arial" w:cs="Arial"/>
          <w:sz w:val="24"/>
          <w:szCs w:val="24"/>
        </w:rPr>
        <w:t xml:space="preserve"> </w:t>
      </w:r>
      <w:r w:rsidR="005E614D" w:rsidRPr="00A50D4A">
        <w:rPr>
          <w:rFonts w:ascii="Arial" w:hAnsi="Arial" w:cs="Arial"/>
          <w:sz w:val="24"/>
          <w:szCs w:val="24"/>
        </w:rPr>
        <w:t xml:space="preserve">A ressíntese de ATP é </w:t>
      </w:r>
      <w:r w:rsidR="008D7A77" w:rsidRPr="00A50D4A">
        <w:rPr>
          <w:rFonts w:ascii="Arial" w:hAnsi="Arial" w:cs="Arial"/>
          <w:sz w:val="24"/>
          <w:szCs w:val="24"/>
        </w:rPr>
        <w:t>alcançada</w:t>
      </w:r>
      <w:r w:rsidR="005E614D" w:rsidRPr="00A50D4A">
        <w:rPr>
          <w:rFonts w:ascii="Arial" w:hAnsi="Arial" w:cs="Arial"/>
          <w:sz w:val="24"/>
          <w:szCs w:val="24"/>
        </w:rPr>
        <w:t xml:space="preserve">, </w:t>
      </w:r>
      <w:r w:rsidR="008D7A77">
        <w:rPr>
          <w:rFonts w:ascii="Arial" w:hAnsi="Arial" w:cs="Arial"/>
          <w:sz w:val="24"/>
          <w:szCs w:val="24"/>
        </w:rPr>
        <w:t>nas reações anaeróbias e também nas aeróbias, pela</w:t>
      </w:r>
      <w:r w:rsidR="005E614D" w:rsidRPr="00A50D4A">
        <w:rPr>
          <w:rFonts w:ascii="Arial" w:hAnsi="Arial" w:cs="Arial"/>
          <w:sz w:val="24"/>
          <w:szCs w:val="24"/>
        </w:rPr>
        <w:t xml:space="preserve"> </w:t>
      </w:r>
      <w:r w:rsidR="008D7A77" w:rsidRPr="00A50D4A">
        <w:rPr>
          <w:rFonts w:ascii="Arial" w:hAnsi="Arial" w:cs="Arial"/>
          <w:sz w:val="24"/>
          <w:szCs w:val="24"/>
        </w:rPr>
        <w:t>utilização</w:t>
      </w:r>
      <w:r w:rsidR="005E614D" w:rsidRPr="00A50D4A">
        <w:rPr>
          <w:rFonts w:ascii="Arial" w:hAnsi="Arial" w:cs="Arial"/>
          <w:sz w:val="24"/>
          <w:szCs w:val="24"/>
        </w:rPr>
        <w:t xml:space="preserve"> das reservas de creatina fosfato</w:t>
      </w:r>
      <w:r w:rsidR="008D7A77">
        <w:rPr>
          <w:rFonts w:ascii="Arial" w:hAnsi="Arial" w:cs="Arial"/>
          <w:sz w:val="24"/>
          <w:szCs w:val="24"/>
        </w:rPr>
        <w:t xml:space="preserve"> (CP)</w:t>
      </w:r>
      <w:r w:rsidR="005E614D" w:rsidRPr="00A50D4A">
        <w:rPr>
          <w:rFonts w:ascii="Arial" w:hAnsi="Arial" w:cs="Arial"/>
          <w:sz w:val="24"/>
          <w:szCs w:val="24"/>
        </w:rPr>
        <w:t xml:space="preserve"> e da adenosina difosfato (ADP) dos tecidos musculares como fontes </w:t>
      </w:r>
      <w:r w:rsidR="008D7A77">
        <w:rPr>
          <w:rFonts w:ascii="Arial" w:hAnsi="Arial" w:cs="Arial"/>
          <w:sz w:val="24"/>
          <w:szCs w:val="24"/>
        </w:rPr>
        <w:t>d</w:t>
      </w:r>
      <w:r w:rsidR="005E614D" w:rsidRPr="00A50D4A">
        <w:rPr>
          <w:rFonts w:ascii="Arial" w:hAnsi="Arial" w:cs="Arial"/>
          <w:sz w:val="24"/>
          <w:szCs w:val="24"/>
        </w:rPr>
        <w:t>e</w:t>
      </w:r>
      <w:r w:rsidR="008D7A77">
        <w:rPr>
          <w:rFonts w:ascii="Arial" w:hAnsi="Arial" w:cs="Arial"/>
          <w:sz w:val="24"/>
          <w:szCs w:val="24"/>
        </w:rPr>
        <w:t xml:space="preserve"> energia e</w:t>
      </w:r>
      <w:r w:rsidR="005E614D" w:rsidRPr="00A50D4A">
        <w:rPr>
          <w:rFonts w:ascii="Arial" w:hAnsi="Arial" w:cs="Arial"/>
          <w:sz w:val="24"/>
          <w:szCs w:val="24"/>
        </w:rPr>
        <w:t xml:space="preserve"> também de substratos energéticos.</w:t>
      </w:r>
      <w:r w:rsidR="00105130">
        <w:rPr>
          <w:rFonts w:ascii="Arial" w:hAnsi="Arial" w:cs="Arial"/>
          <w:sz w:val="24"/>
          <w:szCs w:val="24"/>
        </w:rPr>
        <w:t xml:space="preserve"> </w:t>
      </w:r>
      <w:r w:rsidR="00A33546" w:rsidRPr="00A50D4A">
        <w:rPr>
          <w:rFonts w:ascii="Arial" w:hAnsi="Arial" w:cs="Arial"/>
          <w:sz w:val="24"/>
          <w:szCs w:val="24"/>
        </w:rPr>
        <w:t xml:space="preserve">Os músculos dispõem de três principais mecanismos de reposição de ATP, o metabolismo anaeróbio alático, anaeróbio lático e o aeróbio. Durante a atividade física, estes sistemas contribuem com ATP, sendo que a participação de cada um, se dá em função da sua intensidade e duração </w:t>
      </w:r>
      <w:r w:rsidR="003D4A9D" w:rsidRPr="00A50D4A">
        <w:rPr>
          <w:rFonts w:ascii="Arial" w:hAnsi="Arial" w:cs="Arial"/>
          <w:sz w:val="24"/>
          <w:szCs w:val="24"/>
        </w:rPr>
        <w:t>(</w:t>
      </w:r>
      <w:proofErr w:type="spellStart"/>
      <w:r w:rsidR="003D4A9D" w:rsidRPr="00A50D4A">
        <w:rPr>
          <w:rFonts w:ascii="Arial" w:hAnsi="Arial" w:cs="Arial"/>
          <w:sz w:val="24"/>
          <w:szCs w:val="24"/>
        </w:rPr>
        <w:t>Bompa</w:t>
      </w:r>
      <w:proofErr w:type="spellEnd"/>
      <w:r w:rsidR="003D4A9D" w:rsidRPr="00A50D4A">
        <w:rPr>
          <w:rFonts w:ascii="Arial" w:hAnsi="Arial" w:cs="Arial"/>
          <w:sz w:val="24"/>
          <w:szCs w:val="24"/>
        </w:rPr>
        <w:t>, 2001).</w:t>
      </w:r>
      <w:r w:rsidR="00105130">
        <w:rPr>
          <w:rFonts w:ascii="Arial" w:hAnsi="Arial" w:cs="Arial"/>
          <w:sz w:val="24"/>
          <w:szCs w:val="24"/>
        </w:rPr>
        <w:t xml:space="preserve"> </w:t>
      </w:r>
      <w:r w:rsidR="005E614D" w:rsidRPr="00A50D4A">
        <w:rPr>
          <w:rFonts w:ascii="Arial" w:hAnsi="Arial" w:cs="Arial"/>
          <w:sz w:val="24"/>
          <w:szCs w:val="24"/>
        </w:rPr>
        <w:t xml:space="preserve">A </w:t>
      </w:r>
      <w:r w:rsidR="008D7A77" w:rsidRPr="00A50D4A">
        <w:rPr>
          <w:rFonts w:ascii="Arial" w:hAnsi="Arial" w:cs="Arial"/>
          <w:sz w:val="24"/>
          <w:szCs w:val="24"/>
        </w:rPr>
        <w:t>criação</w:t>
      </w:r>
      <w:r w:rsidR="005E614D" w:rsidRPr="00A50D4A">
        <w:rPr>
          <w:rFonts w:ascii="Arial" w:hAnsi="Arial" w:cs="Arial"/>
          <w:sz w:val="24"/>
          <w:szCs w:val="24"/>
        </w:rPr>
        <w:t xml:space="preserve"> de energia nos dois primeiros sistemas está </w:t>
      </w:r>
      <w:r w:rsidR="0072023B">
        <w:rPr>
          <w:rFonts w:ascii="Arial" w:hAnsi="Arial" w:cs="Arial"/>
          <w:sz w:val="24"/>
          <w:szCs w:val="24"/>
        </w:rPr>
        <w:t xml:space="preserve">em </w:t>
      </w:r>
      <w:r w:rsidR="005E614D" w:rsidRPr="00A50D4A">
        <w:rPr>
          <w:rFonts w:ascii="Arial" w:hAnsi="Arial" w:cs="Arial"/>
          <w:sz w:val="24"/>
          <w:szCs w:val="24"/>
        </w:rPr>
        <w:t>re</w:t>
      </w:r>
      <w:r w:rsidR="0072023B">
        <w:rPr>
          <w:rFonts w:ascii="Arial" w:hAnsi="Arial" w:cs="Arial"/>
          <w:sz w:val="24"/>
          <w:szCs w:val="24"/>
        </w:rPr>
        <w:t>lação</w:t>
      </w:r>
      <w:r w:rsidR="005E614D" w:rsidRPr="00A50D4A">
        <w:rPr>
          <w:rFonts w:ascii="Arial" w:hAnsi="Arial" w:cs="Arial"/>
          <w:sz w:val="24"/>
          <w:szCs w:val="24"/>
        </w:rPr>
        <w:t xml:space="preserve"> com reações químicas que não </w:t>
      </w:r>
      <w:r w:rsidR="0072023B">
        <w:rPr>
          <w:rFonts w:ascii="Arial" w:hAnsi="Arial" w:cs="Arial"/>
          <w:sz w:val="24"/>
          <w:szCs w:val="24"/>
        </w:rPr>
        <w:t>necessitam da presença de</w:t>
      </w:r>
      <w:r w:rsidR="005E614D" w:rsidRPr="00A50D4A">
        <w:rPr>
          <w:rFonts w:ascii="Arial" w:hAnsi="Arial" w:cs="Arial"/>
          <w:sz w:val="24"/>
          <w:szCs w:val="24"/>
        </w:rPr>
        <w:t xml:space="preserve"> oxigénio. </w:t>
      </w:r>
      <w:r w:rsidR="0072023B">
        <w:rPr>
          <w:rFonts w:ascii="Arial" w:hAnsi="Arial" w:cs="Arial"/>
          <w:sz w:val="24"/>
          <w:szCs w:val="24"/>
        </w:rPr>
        <w:t xml:space="preserve">No entanto, no sistema </w:t>
      </w:r>
      <w:r w:rsidR="0072023B">
        <w:rPr>
          <w:rFonts w:ascii="Arial" w:hAnsi="Arial" w:cs="Arial"/>
          <w:sz w:val="24"/>
          <w:szCs w:val="24"/>
        </w:rPr>
        <w:lastRenderedPageBreak/>
        <w:t>aeróbio encontra-se a reação de oxidação,</w:t>
      </w:r>
      <w:r w:rsidR="005E614D" w:rsidRPr="00A50D4A">
        <w:rPr>
          <w:rFonts w:ascii="Arial" w:hAnsi="Arial" w:cs="Arial"/>
          <w:sz w:val="24"/>
          <w:szCs w:val="24"/>
        </w:rPr>
        <w:t xml:space="preserve"> depende</w:t>
      </w:r>
      <w:r w:rsidR="0072023B">
        <w:rPr>
          <w:rFonts w:ascii="Arial" w:hAnsi="Arial" w:cs="Arial"/>
          <w:sz w:val="24"/>
          <w:szCs w:val="24"/>
        </w:rPr>
        <w:t>nte</w:t>
      </w:r>
      <w:r w:rsidR="005E614D" w:rsidRPr="00A50D4A">
        <w:rPr>
          <w:rFonts w:ascii="Arial" w:hAnsi="Arial" w:cs="Arial"/>
          <w:sz w:val="24"/>
          <w:szCs w:val="24"/>
        </w:rPr>
        <w:t xml:space="preserve"> da presença do oxigénio (</w:t>
      </w:r>
      <w:proofErr w:type="spellStart"/>
      <w:r w:rsidR="005E614D" w:rsidRPr="00A50D4A">
        <w:rPr>
          <w:rFonts w:ascii="Arial" w:hAnsi="Arial" w:cs="Arial"/>
          <w:sz w:val="24"/>
          <w:szCs w:val="24"/>
        </w:rPr>
        <w:t>P</w:t>
      </w:r>
      <w:r w:rsidR="00777B8E" w:rsidRPr="00A50D4A">
        <w:rPr>
          <w:rFonts w:ascii="Arial" w:hAnsi="Arial" w:cs="Arial"/>
          <w:sz w:val="24"/>
          <w:szCs w:val="24"/>
        </w:rPr>
        <w:t>latonov</w:t>
      </w:r>
      <w:proofErr w:type="spellEnd"/>
      <w:r w:rsidR="005E614D" w:rsidRPr="00A50D4A">
        <w:rPr>
          <w:rFonts w:ascii="Arial" w:hAnsi="Arial" w:cs="Arial"/>
          <w:sz w:val="24"/>
          <w:szCs w:val="24"/>
        </w:rPr>
        <w:t>, 2008).</w:t>
      </w:r>
    </w:p>
    <w:p w:rsidR="00F4551A" w:rsidRDefault="004F292E" w:rsidP="00B428A8">
      <w:pPr>
        <w:spacing w:line="360" w:lineRule="auto"/>
        <w:ind w:firstLine="708"/>
        <w:jc w:val="both"/>
        <w:rPr>
          <w:rFonts w:ascii="Arial" w:hAnsi="Arial" w:cs="Arial"/>
          <w:sz w:val="24"/>
          <w:szCs w:val="24"/>
        </w:rPr>
      </w:pPr>
      <w:r>
        <w:rPr>
          <w:rFonts w:ascii="Arial" w:hAnsi="Arial" w:cs="Arial"/>
          <w:sz w:val="24"/>
          <w:szCs w:val="24"/>
        </w:rPr>
        <w:t>O sistema anaeróbio lático</w:t>
      </w:r>
      <w:proofErr w:type="gramStart"/>
      <w:r w:rsidR="003D4A9D" w:rsidRPr="00A50D4A">
        <w:rPr>
          <w:rFonts w:ascii="Arial" w:hAnsi="Arial" w:cs="Arial"/>
          <w:sz w:val="24"/>
          <w:szCs w:val="24"/>
        </w:rPr>
        <w:t>,</w:t>
      </w:r>
      <w:proofErr w:type="gramEnd"/>
      <w:r w:rsidR="003D4A9D" w:rsidRPr="00A50D4A">
        <w:rPr>
          <w:rFonts w:ascii="Arial" w:hAnsi="Arial" w:cs="Arial"/>
          <w:sz w:val="24"/>
          <w:szCs w:val="24"/>
        </w:rPr>
        <w:t xml:space="preserve"> é utilizado predominantemente em exercícios de alta intensidade e curta du</w:t>
      </w:r>
      <w:r w:rsidR="00B63AD2">
        <w:rPr>
          <w:rFonts w:ascii="Arial" w:hAnsi="Arial" w:cs="Arial"/>
          <w:sz w:val="24"/>
          <w:szCs w:val="24"/>
        </w:rPr>
        <w:t xml:space="preserve">ração (máximo de dois minutos). </w:t>
      </w:r>
      <w:r w:rsidR="00780B6E">
        <w:rPr>
          <w:rFonts w:ascii="Arial" w:hAnsi="Arial" w:cs="Arial"/>
          <w:sz w:val="24"/>
          <w:szCs w:val="24"/>
        </w:rPr>
        <w:t>O sistema anaeróbio alático</w:t>
      </w:r>
      <w:r w:rsidR="003D4A9D" w:rsidRPr="00A50D4A">
        <w:rPr>
          <w:rFonts w:ascii="Arial" w:hAnsi="Arial" w:cs="Arial"/>
          <w:sz w:val="24"/>
          <w:szCs w:val="24"/>
        </w:rPr>
        <w:t xml:space="preserve"> ou ATP-CP</w:t>
      </w:r>
      <w:proofErr w:type="gramStart"/>
      <w:r w:rsidR="00780B6E">
        <w:rPr>
          <w:rFonts w:ascii="Arial" w:hAnsi="Arial" w:cs="Arial"/>
          <w:sz w:val="24"/>
          <w:szCs w:val="24"/>
        </w:rPr>
        <w:t>,</w:t>
      </w:r>
      <w:proofErr w:type="gramEnd"/>
      <w:r w:rsidR="00780B6E">
        <w:rPr>
          <w:rFonts w:ascii="Arial" w:hAnsi="Arial" w:cs="Arial"/>
          <w:sz w:val="24"/>
          <w:szCs w:val="24"/>
        </w:rPr>
        <w:t xml:space="preserve"> é caraterizado por ser</w:t>
      </w:r>
      <w:r w:rsidR="003D4A9D" w:rsidRPr="00A50D4A">
        <w:rPr>
          <w:rFonts w:ascii="Arial" w:hAnsi="Arial" w:cs="Arial"/>
          <w:sz w:val="24"/>
          <w:szCs w:val="24"/>
        </w:rPr>
        <w:t xml:space="preserve"> de </w:t>
      </w:r>
      <w:r w:rsidR="00780B6E">
        <w:rPr>
          <w:rFonts w:ascii="Arial" w:hAnsi="Arial" w:cs="Arial"/>
          <w:sz w:val="24"/>
          <w:szCs w:val="24"/>
        </w:rPr>
        <w:t>formação de</w:t>
      </w:r>
      <w:r w:rsidR="003D4A9D" w:rsidRPr="00A50D4A">
        <w:rPr>
          <w:rFonts w:ascii="Arial" w:hAnsi="Arial" w:cs="Arial"/>
          <w:sz w:val="24"/>
          <w:szCs w:val="24"/>
        </w:rPr>
        <w:t xml:space="preserve"> energia</w:t>
      </w:r>
      <w:r w:rsidR="00780B6E">
        <w:rPr>
          <w:rFonts w:ascii="Arial" w:hAnsi="Arial" w:cs="Arial"/>
          <w:sz w:val="24"/>
          <w:szCs w:val="24"/>
        </w:rPr>
        <w:t xml:space="preserve"> instantânea</w:t>
      </w:r>
      <w:r w:rsidR="003D4A9D" w:rsidRPr="00A50D4A">
        <w:rPr>
          <w:rFonts w:ascii="Arial" w:hAnsi="Arial" w:cs="Arial"/>
          <w:sz w:val="24"/>
          <w:szCs w:val="24"/>
        </w:rPr>
        <w:t xml:space="preserve">, </w:t>
      </w:r>
      <w:r w:rsidR="00780B6E">
        <w:rPr>
          <w:rFonts w:ascii="Arial" w:hAnsi="Arial" w:cs="Arial"/>
          <w:sz w:val="24"/>
          <w:szCs w:val="24"/>
        </w:rPr>
        <w:t xml:space="preserve">sendo </w:t>
      </w:r>
      <w:r w:rsidR="003D4A9D" w:rsidRPr="00A50D4A">
        <w:rPr>
          <w:rFonts w:ascii="Arial" w:hAnsi="Arial" w:cs="Arial"/>
          <w:sz w:val="24"/>
          <w:szCs w:val="24"/>
        </w:rPr>
        <w:t xml:space="preserve">de </w:t>
      </w:r>
      <w:r w:rsidR="00780B6E">
        <w:rPr>
          <w:rFonts w:ascii="Arial" w:hAnsi="Arial" w:cs="Arial"/>
          <w:sz w:val="24"/>
          <w:szCs w:val="24"/>
        </w:rPr>
        <w:t xml:space="preserve">elevada </w:t>
      </w:r>
      <w:r w:rsidR="003D4A9D" w:rsidRPr="00A50D4A">
        <w:rPr>
          <w:rFonts w:ascii="Arial" w:hAnsi="Arial" w:cs="Arial"/>
          <w:sz w:val="24"/>
          <w:szCs w:val="24"/>
        </w:rPr>
        <w:t>potência e de</w:t>
      </w:r>
      <w:r w:rsidR="00780B6E">
        <w:rPr>
          <w:rFonts w:ascii="Arial" w:hAnsi="Arial" w:cs="Arial"/>
          <w:sz w:val="24"/>
          <w:szCs w:val="24"/>
        </w:rPr>
        <w:t xml:space="preserve"> reduzida</w:t>
      </w:r>
      <w:r w:rsidR="003D4A9D" w:rsidRPr="00A50D4A">
        <w:rPr>
          <w:rFonts w:ascii="Arial" w:hAnsi="Arial" w:cs="Arial"/>
          <w:sz w:val="24"/>
          <w:szCs w:val="24"/>
        </w:rPr>
        <w:t xml:space="preserve"> capacidade para produzir ATP. </w:t>
      </w:r>
      <w:r>
        <w:rPr>
          <w:rFonts w:ascii="Arial" w:hAnsi="Arial" w:cs="Arial"/>
          <w:sz w:val="24"/>
          <w:szCs w:val="24"/>
        </w:rPr>
        <w:t>Devi</w:t>
      </w:r>
      <w:r w:rsidR="003D4A9D" w:rsidRPr="00A50D4A">
        <w:rPr>
          <w:rFonts w:ascii="Arial" w:hAnsi="Arial" w:cs="Arial"/>
          <w:sz w:val="24"/>
          <w:szCs w:val="24"/>
        </w:rPr>
        <w:t>do</w:t>
      </w:r>
      <w:r>
        <w:rPr>
          <w:rFonts w:ascii="Arial" w:hAnsi="Arial" w:cs="Arial"/>
          <w:sz w:val="24"/>
          <w:szCs w:val="24"/>
        </w:rPr>
        <w:t xml:space="preserve"> ao</w:t>
      </w:r>
      <w:r w:rsidR="003D4A9D" w:rsidRPr="00A50D4A">
        <w:rPr>
          <w:rFonts w:ascii="Arial" w:hAnsi="Arial" w:cs="Arial"/>
          <w:sz w:val="24"/>
          <w:szCs w:val="24"/>
        </w:rPr>
        <w:t xml:space="preserve"> </w:t>
      </w:r>
      <w:r w:rsidR="00780B6E" w:rsidRPr="00A50D4A">
        <w:rPr>
          <w:rFonts w:ascii="Arial" w:hAnsi="Arial" w:cs="Arial"/>
          <w:sz w:val="24"/>
          <w:szCs w:val="24"/>
        </w:rPr>
        <w:t>estreito</w:t>
      </w:r>
      <w:r w:rsidR="003D4A9D" w:rsidRPr="00A50D4A">
        <w:rPr>
          <w:rFonts w:ascii="Arial" w:hAnsi="Arial" w:cs="Arial"/>
          <w:sz w:val="24"/>
          <w:szCs w:val="24"/>
        </w:rPr>
        <w:t xml:space="preserve"> número de reações </w:t>
      </w:r>
      <w:r w:rsidR="00780B6E">
        <w:rPr>
          <w:rFonts w:ascii="Arial" w:hAnsi="Arial" w:cs="Arial"/>
          <w:sz w:val="24"/>
          <w:szCs w:val="24"/>
        </w:rPr>
        <w:t>envolvidas</w:t>
      </w:r>
      <w:r w:rsidR="003D4A9D" w:rsidRPr="00A50D4A">
        <w:rPr>
          <w:rFonts w:ascii="Arial" w:hAnsi="Arial" w:cs="Arial"/>
          <w:sz w:val="24"/>
          <w:szCs w:val="24"/>
        </w:rPr>
        <w:t xml:space="preserve">, e da </w:t>
      </w:r>
      <w:r w:rsidR="00780B6E" w:rsidRPr="00A50D4A">
        <w:rPr>
          <w:rFonts w:ascii="Arial" w:hAnsi="Arial" w:cs="Arial"/>
          <w:sz w:val="24"/>
          <w:szCs w:val="24"/>
        </w:rPr>
        <w:t>veloz</w:t>
      </w:r>
      <w:r w:rsidR="003D4A9D" w:rsidRPr="00A50D4A">
        <w:rPr>
          <w:rFonts w:ascii="Arial" w:hAnsi="Arial" w:cs="Arial"/>
          <w:sz w:val="24"/>
          <w:szCs w:val="24"/>
        </w:rPr>
        <w:t xml:space="preserve"> disponibilidade dos substratos, é </w:t>
      </w:r>
      <w:r w:rsidR="00780B6E">
        <w:rPr>
          <w:rFonts w:ascii="Arial" w:hAnsi="Arial" w:cs="Arial"/>
          <w:sz w:val="24"/>
          <w:szCs w:val="24"/>
        </w:rPr>
        <w:t xml:space="preserve">solicitado </w:t>
      </w:r>
      <w:r w:rsidR="003D4A9D" w:rsidRPr="00A50D4A">
        <w:rPr>
          <w:rFonts w:ascii="Arial" w:hAnsi="Arial" w:cs="Arial"/>
          <w:sz w:val="24"/>
          <w:szCs w:val="24"/>
        </w:rPr>
        <w:t>quando o organismo</w:t>
      </w:r>
      <w:r w:rsidR="00780B6E">
        <w:rPr>
          <w:rFonts w:ascii="Arial" w:hAnsi="Arial" w:cs="Arial"/>
          <w:sz w:val="24"/>
          <w:szCs w:val="24"/>
        </w:rPr>
        <w:t xml:space="preserve"> humano</w:t>
      </w:r>
      <w:r w:rsidR="003D4A9D" w:rsidRPr="00A50D4A">
        <w:rPr>
          <w:rFonts w:ascii="Arial" w:hAnsi="Arial" w:cs="Arial"/>
          <w:sz w:val="24"/>
          <w:szCs w:val="24"/>
        </w:rPr>
        <w:t xml:space="preserve"> </w:t>
      </w:r>
      <w:r w:rsidR="00780B6E" w:rsidRPr="00A50D4A">
        <w:rPr>
          <w:rFonts w:ascii="Arial" w:hAnsi="Arial" w:cs="Arial"/>
          <w:sz w:val="24"/>
          <w:szCs w:val="24"/>
        </w:rPr>
        <w:t>efetua</w:t>
      </w:r>
      <w:r w:rsidR="003D4A9D" w:rsidRPr="00A50D4A">
        <w:rPr>
          <w:rFonts w:ascii="Arial" w:hAnsi="Arial" w:cs="Arial"/>
          <w:sz w:val="24"/>
          <w:szCs w:val="24"/>
        </w:rPr>
        <w:t xml:space="preserve"> atividades de </w:t>
      </w:r>
      <w:r>
        <w:rPr>
          <w:rFonts w:ascii="Arial" w:hAnsi="Arial" w:cs="Arial"/>
          <w:sz w:val="24"/>
          <w:szCs w:val="24"/>
        </w:rPr>
        <w:t xml:space="preserve">rápida </w:t>
      </w:r>
      <w:r w:rsidR="003D4A9D" w:rsidRPr="00A50D4A">
        <w:rPr>
          <w:rFonts w:ascii="Arial" w:hAnsi="Arial" w:cs="Arial"/>
          <w:sz w:val="24"/>
          <w:szCs w:val="24"/>
        </w:rPr>
        <w:t xml:space="preserve">duração e </w:t>
      </w:r>
      <w:r w:rsidR="00780B6E">
        <w:rPr>
          <w:rFonts w:ascii="Arial" w:hAnsi="Arial" w:cs="Arial"/>
          <w:sz w:val="24"/>
          <w:szCs w:val="24"/>
        </w:rPr>
        <w:t xml:space="preserve">elevada </w:t>
      </w:r>
      <w:r w:rsidR="003D4A9D" w:rsidRPr="00A50D4A">
        <w:rPr>
          <w:rFonts w:ascii="Arial" w:hAnsi="Arial" w:cs="Arial"/>
          <w:sz w:val="24"/>
          <w:szCs w:val="24"/>
        </w:rPr>
        <w:t>intensidade.</w:t>
      </w:r>
    </w:p>
    <w:p w:rsidR="00F4551A" w:rsidRDefault="00670E69" w:rsidP="00B428A8">
      <w:pPr>
        <w:spacing w:line="360" w:lineRule="auto"/>
        <w:ind w:firstLine="708"/>
        <w:jc w:val="both"/>
        <w:rPr>
          <w:rFonts w:ascii="Arial" w:hAnsi="Arial" w:cs="Arial"/>
          <w:sz w:val="24"/>
          <w:szCs w:val="24"/>
        </w:rPr>
      </w:pPr>
      <w:proofErr w:type="spellStart"/>
      <w:r w:rsidRPr="00A50D4A">
        <w:rPr>
          <w:rFonts w:ascii="Arial" w:hAnsi="Arial" w:cs="Arial"/>
          <w:sz w:val="24"/>
          <w:szCs w:val="24"/>
        </w:rPr>
        <w:t>Bompa</w:t>
      </w:r>
      <w:proofErr w:type="spellEnd"/>
      <w:r w:rsidRPr="00A50D4A">
        <w:rPr>
          <w:rFonts w:ascii="Arial" w:hAnsi="Arial" w:cs="Arial"/>
          <w:sz w:val="24"/>
          <w:szCs w:val="24"/>
        </w:rPr>
        <w:t xml:space="preserve"> (2001)</w:t>
      </w:r>
      <w:proofErr w:type="gramStart"/>
      <w:r w:rsidRPr="00A50D4A">
        <w:rPr>
          <w:rFonts w:ascii="Arial" w:hAnsi="Arial" w:cs="Arial"/>
          <w:sz w:val="24"/>
          <w:szCs w:val="24"/>
        </w:rPr>
        <w:t>,</w:t>
      </w:r>
      <w:proofErr w:type="gramEnd"/>
      <w:r w:rsidRPr="00A50D4A">
        <w:rPr>
          <w:rFonts w:ascii="Arial" w:hAnsi="Arial" w:cs="Arial"/>
          <w:sz w:val="24"/>
          <w:szCs w:val="24"/>
        </w:rPr>
        <w:t xml:space="preserve"> afirma que o metabolismo anaeróbio é a fonte principal de energia para atividades ex</w:t>
      </w:r>
      <w:r w:rsidR="00947E4E" w:rsidRPr="00A50D4A">
        <w:rPr>
          <w:rFonts w:ascii="Arial" w:hAnsi="Arial" w:cs="Arial"/>
          <w:sz w:val="24"/>
          <w:szCs w:val="24"/>
        </w:rPr>
        <w:t>tremamente rápidas e explosivas nomeadamente nos</w:t>
      </w:r>
      <w:r w:rsidRPr="00A50D4A">
        <w:rPr>
          <w:rFonts w:ascii="Arial" w:hAnsi="Arial" w:cs="Arial"/>
          <w:sz w:val="24"/>
          <w:szCs w:val="24"/>
        </w:rPr>
        <w:t xml:space="preserve"> </w:t>
      </w:r>
      <w:r w:rsidR="00947E4E" w:rsidRPr="00A50D4A">
        <w:rPr>
          <w:rFonts w:ascii="Arial" w:hAnsi="Arial" w:cs="Arial"/>
          <w:sz w:val="24"/>
          <w:szCs w:val="24"/>
        </w:rPr>
        <w:t>d</w:t>
      </w:r>
      <w:r w:rsidR="003D4A9D" w:rsidRPr="00A50D4A">
        <w:rPr>
          <w:rFonts w:ascii="Arial" w:hAnsi="Arial" w:cs="Arial"/>
          <w:sz w:val="24"/>
          <w:szCs w:val="24"/>
        </w:rPr>
        <w:t xml:space="preserve">esportos coletivos, </w:t>
      </w:r>
      <w:r w:rsidR="00947E4E" w:rsidRPr="00A50D4A">
        <w:rPr>
          <w:rFonts w:ascii="Arial" w:hAnsi="Arial" w:cs="Arial"/>
          <w:sz w:val="24"/>
          <w:szCs w:val="24"/>
        </w:rPr>
        <w:t xml:space="preserve">que </w:t>
      </w:r>
      <w:r w:rsidR="003D4A9D" w:rsidRPr="00A50D4A">
        <w:rPr>
          <w:rFonts w:ascii="Arial" w:hAnsi="Arial" w:cs="Arial"/>
          <w:sz w:val="24"/>
          <w:szCs w:val="24"/>
        </w:rPr>
        <w:t xml:space="preserve">de uma forma em geral, compreendem esforços de alta intensidade realizados por períodos de </w:t>
      </w:r>
      <w:r w:rsidR="00915289">
        <w:rPr>
          <w:rFonts w:ascii="Arial" w:hAnsi="Arial" w:cs="Arial"/>
          <w:sz w:val="24"/>
          <w:szCs w:val="24"/>
        </w:rPr>
        <w:t xml:space="preserve">breve </w:t>
      </w:r>
      <w:r w:rsidR="003D4A9D" w:rsidRPr="00A50D4A">
        <w:rPr>
          <w:rFonts w:ascii="Arial" w:hAnsi="Arial" w:cs="Arial"/>
          <w:sz w:val="24"/>
          <w:szCs w:val="24"/>
        </w:rPr>
        <w:t xml:space="preserve">duração, compreendendo movimentos de natureza </w:t>
      </w:r>
      <w:r w:rsidR="00947E4E" w:rsidRPr="00A50D4A">
        <w:rPr>
          <w:rFonts w:ascii="Arial" w:hAnsi="Arial" w:cs="Arial"/>
          <w:sz w:val="24"/>
          <w:szCs w:val="24"/>
        </w:rPr>
        <w:t xml:space="preserve">anaeróbia. </w:t>
      </w:r>
    </w:p>
    <w:p w:rsidR="002008A4" w:rsidRDefault="003D4A9D" w:rsidP="00B428A8">
      <w:pPr>
        <w:spacing w:line="360" w:lineRule="auto"/>
        <w:ind w:firstLine="708"/>
        <w:jc w:val="both"/>
        <w:rPr>
          <w:rFonts w:ascii="Arial" w:hAnsi="Arial" w:cs="Arial"/>
          <w:sz w:val="24"/>
          <w:szCs w:val="24"/>
        </w:rPr>
      </w:pPr>
      <w:r w:rsidRPr="00A50D4A">
        <w:rPr>
          <w:rFonts w:ascii="Arial" w:hAnsi="Arial" w:cs="Arial"/>
          <w:sz w:val="24"/>
          <w:szCs w:val="24"/>
        </w:rPr>
        <w:t xml:space="preserve">O voleibol é um desporto coletivo de ações </w:t>
      </w:r>
      <w:r w:rsidR="00780B6E">
        <w:rPr>
          <w:rFonts w:ascii="Arial" w:hAnsi="Arial" w:cs="Arial"/>
          <w:sz w:val="24"/>
          <w:szCs w:val="24"/>
        </w:rPr>
        <w:t>rápida</w:t>
      </w:r>
      <w:r w:rsidRPr="00A50D4A">
        <w:rPr>
          <w:rFonts w:ascii="Arial" w:hAnsi="Arial" w:cs="Arial"/>
          <w:sz w:val="24"/>
          <w:szCs w:val="24"/>
        </w:rPr>
        <w:t xml:space="preserve">, que </w:t>
      </w:r>
      <w:r w:rsidR="00780B6E" w:rsidRPr="00A50D4A">
        <w:rPr>
          <w:rFonts w:ascii="Arial" w:hAnsi="Arial" w:cs="Arial"/>
          <w:sz w:val="24"/>
          <w:szCs w:val="24"/>
        </w:rPr>
        <w:t>emprega</w:t>
      </w:r>
      <w:r w:rsidRPr="00A50D4A">
        <w:rPr>
          <w:rFonts w:ascii="Arial" w:hAnsi="Arial" w:cs="Arial"/>
          <w:sz w:val="24"/>
          <w:szCs w:val="24"/>
        </w:rPr>
        <w:t xml:space="preserve"> predominantemente o sistema anaeróbio alático de </w:t>
      </w:r>
      <w:r w:rsidR="00780B6E">
        <w:rPr>
          <w:rFonts w:ascii="Arial" w:hAnsi="Arial" w:cs="Arial"/>
          <w:sz w:val="24"/>
          <w:szCs w:val="24"/>
        </w:rPr>
        <w:t>formação</w:t>
      </w:r>
      <w:r w:rsidRPr="00A50D4A">
        <w:rPr>
          <w:rFonts w:ascii="Arial" w:hAnsi="Arial" w:cs="Arial"/>
          <w:sz w:val="24"/>
          <w:szCs w:val="24"/>
        </w:rPr>
        <w:t xml:space="preserve"> de energia ou sistema ATP-CP, fornecendo a energia imediata necessária às reações </w:t>
      </w:r>
      <w:r w:rsidR="004F292E">
        <w:rPr>
          <w:rFonts w:ascii="Arial" w:hAnsi="Arial" w:cs="Arial"/>
          <w:sz w:val="24"/>
          <w:szCs w:val="24"/>
        </w:rPr>
        <w:t xml:space="preserve">que caracterizam </w:t>
      </w:r>
      <w:r w:rsidRPr="00A50D4A">
        <w:rPr>
          <w:rFonts w:ascii="Arial" w:hAnsi="Arial" w:cs="Arial"/>
          <w:sz w:val="24"/>
          <w:szCs w:val="24"/>
        </w:rPr>
        <w:t>esse desporto.</w:t>
      </w:r>
      <w:r w:rsidR="00F4551A">
        <w:rPr>
          <w:rFonts w:ascii="Arial" w:hAnsi="Arial" w:cs="Arial"/>
          <w:sz w:val="24"/>
          <w:szCs w:val="24"/>
        </w:rPr>
        <w:t xml:space="preserve"> </w:t>
      </w:r>
      <w:r w:rsidR="00562BF5" w:rsidRPr="00A50D4A">
        <w:rPr>
          <w:rFonts w:ascii="Arial" w:hAnsi="Arial" w:cs="Arial"/>
          <w:sz w:val="24"/>
          <w:szCs w:val="24"/>
        </w:rPr>
        <w:t xml:space="preserve">Os gestos </w:t>
      </w:r>
      <w:r w:rsidR="00670E69" w:rsidRPr="00A50D4A">
        <w:rPr>
          <w:rFonts w:ascii="Arial" w:hAnsi="Arial" w:cs="Arial"/>
          <w:sz w:val="24"/>
          <w:szCs w:val="24"/>
        </w:rPr>
        <w:t>próprios do voleibol</w:t>
      </w:r>
      <w:r w:rsidR="00562BF5" w:rsidRPr="00A50D4A">
        <w:rPr>
          <w:rFonts w:ascii="Arial" w:hAnsi="Arial" w:cs="Arial"/>
          <w:sz w:val="24"/>
          <w:szCs w:val="24"/>
        </w:rPr>
        <w:t xml:space="preserve"> são repetidos muitas vezes, fazendo apelo a manifestações de força e potência muscular. </w:t>
      </w:r>
      <w:r w:rsidR="00AA790E" w:rsidRPr="00A50D4A">
        <w:rPr>
          <w:rFonts w:ascii="Arial" w:hAnsi="Arial" w:cs="Arial"/>
          <w:sz w:val="24"/>
          <w:szCs w:val="24"/>
        </w:rPr>
        <w:t>Quando observamos</w:t>
      </w:r>
      <w:r w:rsidR="00947E4E" w:rsidRPr="00A50D4A">
        <w:rPr>
          <w:rFonts w:ascii="Arial" w:hAnsi="Arial" w:cs="Arial"/>
          <w:sz w:val="24"/>
          <w:szCs w:val="24"/>
        </w:rPr>
        <w:t xml:space="preserve"> um jogo</w:t>
      </w:r>
      <w:r w:rsidR="00AA790E" w:rsidRPr="00A50D4A">
        <w:rPr>
          <w:rFonts w:ascii="Arial" w:hAnsi="Arial" w:cs="Arial"/>
          <w:sz w:val="24"/>
          <w:szCs w:val="24"/>
        </w:rPr>
        <w:t xml:space="preserve"> constatamos que este não solicita um esforço contínuo, é antes uma modalidade caracterizada</w:t>
      </w:r>
      <w:r w:rsidR="00562BF5" w:rsidRPr="00A50D4A">
        <w:rPr>
          <w:rFonts w:ascii="Arial" w:hAnsi="Arial" w:cs="Arial"/>
          <w:sz w:val="24"/>
          <w:szCs w:val="24"/>
        </w:rPr>
        <w:t xml:space="preserve"> normalmente</w:t>
      </w:r>
      <w:r w:rsidR="00AA790E" w:rsidRPr="00A50D4A">
        <w:rPr>
          <w:rFonts w:ascii="Arial" w:hAnsi="Arial" w:cs="Arial"/>
          <w:sz w:val="24"/>
          <w:szCs w:val="24"/>
        </w:rPr>
        <w:t xml:space="preserve"> por esforços intensos de curta duração, interrompidos por breves repousos ou esforços de menor intensidade.</w:t>
      </w:r>
    </w:p>
    <w:p w:rsidR="00660C52" w:rsidRDefault="00AA790E" w:rsidP="00B428A8">
      <w:pPr>
        <w:spacing w:line="360" w:lineRule="auto"/>
        <w:ind w:firstLine="708"/>
        <w:jc w:val="both"/>
        <w:rPr>
          <w:rFonts w:ascii="Arial" w:hAnsi="Arial" w:cs="Arial"/>
          <w:sz w:val="24"/>
          <w:szCs w:val="24"/>
        </w:rPr>
      </w:pPr>
      <w:r w:rsidRPr="00A50D4A">
        <w:rPr>
          <w:rFonts w:ascii="Arial" w:hAnsi="Arial" w:cs="Arial"/>
          <w:sz w:val="24"/>
          <w:szCs w:val="24"/>
        </w:rPr>
        <w:t xml:space="preserve"> </w:t>
      </w:r>
      <w:proofErr w:type="spellStart"/>
      <w:r w:rsidRPr="00A50D4A">
        <w:rPr>
          <w:rFonts w:ascii="Arial" w:hAnsi="Arial" w:cs="Arial"/>
          <w:sz w:val="24"/>
          <w:szCs w:val="24"/>
        </w:rPr>
        <w:t>McLaren</w:t>
      </w:r>
      <w:proofErr w:type="spellEnd"/>
      <w:r w:rsidRPr="00A50D4A">
        <w:rPr>
          <w:rFonts w:ascii="Arial" w:hAnsi="Arial" w:cs="Arial"/>
          <w:sz w:val="24"/>
          <w:szCs w:val="24"/>
        </w:rPr>
        <w:t xml:space="preserve"> (1990)</w:t>
      </w:r>
      <w:proofErr w:type="gramStart"/>
      <w:r w:rsidR="00F34D56">
        <w:rPr>
          <w:rFonts w:ascii="Arial" w:hAnsi="Arial" w:cs="Arial"/>
          <w:sz w:val="24"/>
          <w:szCs w:val="24"/>
        </w:rPr>
        <w:t>,</w:t>
      </w:r>
      <w:proofErr w:type="gramEnd"/>
      <w:r w:rsidRPr="00A50D4A">
        <w:rPr>
          <w:rFonts w:ascii="Arial" w:hAnsi="Arial" w:cs="Arial"/>
          <w:sz w:val="24"/>
          <w:szCs w:val="24"/>
        </w:rPr>
        <w:t xml:space="preserve"> caracteriza o voleibol como uma atividade</w:t>
      </w:r>
      <w:r w:rsidR="00037047" w:rsidRPr="00A50D4A">
        <w:rPr>
          <w:rFonts w:ascii="Arial" w:hAnsi="Arial" w:cs="Arial"/>
          <w:sz w:val="24"/>
          <w:szCs w:val="24"/>
        </w:rPr>
        <w:t xml:space="preserve"> acíclica, devido à</w:t>
      </w:r>
      <w:r w:rsidRPr="00A50D4A">
        <w:rPr>
          <w:rFonts w:ascii="Arial" w:hAnsi="Arial" w:cs="Arial"/>
          <w:sz w:val="24"/>
          <w:szCs w:val="24"/>
        </w:rPr>
        <w:t xml:space="preserve"> sua alternância </w:t>
      </w:r>
      <w:r w:rsidR="00037047" w:rsidRPr="00A50D4A">
        <w:rPr>
          <w:rFonts w:ascii="Arial" w:hAnsi="Arial" w:cs="Arial"/>
          <w:sz w:val="24"/>
          <w:szCs w:val="24"/>
        </w:rPr>
        <w:t>de solicitação energ</w:t>
      </w:r>
      <w:r w:rsidR="00562BF5" w:rsidRPr="00A50D4A">
        <w:rPr>
          <w:rFonts w:ascii="Arial" w:hAnsi="Arial" w:cs="Arial"/>
          <w:sz w:val="24"/>
          <w:szCs w:val="24"/>
        </w:rPr>
        <w:t>ética</w:t>
      </w:r>
      <w:r w:rsidR="00037047" w:rsidRPr="00A50D4A">
        <w:rPr>
          <w:rFonts w:ascii="Arial" w:hAnsi="Arial" w:cs="Arial"/>
          <w:sz w:val="24"/>
          <w:szCs w:val="24"/>
        </w:rPr>
        <w:t xml:space="preserve"> </w:t>
      </w:r>
      <w:r w:rsidR="00562BF5" w:rsidRPr="00A50D4A">
        <w:rPr>
          <w:rFonts w:ascii="Arial" w:hAnsi="Arial" w:cs="Arial"/>
          <w:sz w:val="24"/>
          <w:szCs w:val="24"/>
        </w:rPr>
        <w:t>d</w:t>
      </w:r>
      <w:r w:rsidR="00037047" w:rsidRPr="00A50D4A">
        <w:rPr>
          <w:rFonts w:ascii="Arial" w:hAnsi="Arial" w:cs="Arial"/>
          <w:sz w:val="24"/>
          <w:szCs w:val="24"/>
        </w:rPr>
        <w:t>epende</w:t>
      </w:r>
      <w:r w:rsidR="00562BF5" w:rsidRPr="00A50D4A">
        <w:rPr>
          <w:rFonts w:ascii="Arial" w:hAnsi="Arial" w:cs="Arial"/>
          <w:sz w:val="24"/>
          <w:szCs w:val="24"/>
        </w:rPr>
        <w:t>ndo</w:t>
      </w:r>
      <w:r w:rsidR="00037047" w:rsidRPr="00A50D4A">
        <w:rPr>
          <w:rFonts w:ascii="Arial" w:hAnsi="Arial" w:cs="Arial"/>
          <w:sz w:val="24"/>
          <w:szCs w:val="24"/>
        </w:rPr>
        <w:t>, em grande parte, da fonte energética de</w:t>
      </w:r>
      <w:r w:rsidR="003D4A9D" w:rsidRPr="00A50D4A">
        <w:rPr>
          <w:rFonts w:ascii="Arial" w:hAnsi="Arial" w:cs="Arial"/>
          <w:sz w:val="24"/>
          <w:szCs w:val="24"/>
        </w:rPr>
        <w:t xml:space="preserve"> ATP-CP</w:t>
      </w:r>
      <w:r w:rsidR="00037047" w:rsidRPr="00A50D4A">
        <w:rPr>
          <w:rFonts w:ascii="Arial" w:hAnsi="Arial" w:cs="Arial"/>
          <w:sz w:val="24"/>
          <w:szCs w:val="24"/>
        </w:rPr>
        <w:t>,</w:t>
      </w:r>
      <w:r w:rsidR="0045224D" w:rsidRPr="00A50D4A">
        <w:rPr>
          <w:rFonts w:ascii="Arial" w:hAnsi="Arial" w:cs="Arial"/>
          <w:sz w:val="24"/>
          <w:szCs w:val="24"/>
        </w:rPr>
        <w:t xml:space="preserve"> em ações de força, velocidade e potência de elev</w:t>
      </w:r>
      <w:r w:rsidR="00562BF5" w:rsidRPr="00A50D4A">
        <w:rPr>
          <w:rFonts w:ascii="Arial" w:hAnsi="Arial" w:cs="Arial"/>
          <w:sz w:val="24"/>
          <w:szCs w:val="24"/>
        </w:rPr>
        <w:t xml:space="preserve">ada intensidade </w:t>
      </w:r>
      <w:r w:rsidR="0045224D" w:rsidRPr="00A50D4A">
        <w:rPr>
          <w:rFonts w:ascii="Arial" w:hAnsi="Arial" w:cs="Arial"/>
          <w:sz w:val="24"/>
          <w:szCs w:val="24"/>
        </w:rPr>
        <w:t>protagonizadas pelos gestos técnicos,</w:t>
      </w:r>
      <w:r w:rsidR="00037047" w:rsidRPr="00A50D4A">
        <w:rPr>
          <w:rFonts w:ascii="Arial" w:hAnsi="Arial" w:cs="Arial"/>
          <w:sz w:val="24"/>
          <w:szCs w:val="24"/>
        </w:rPr>
        <w:t xml:space="preserve"> contudo necessita de uma base aeróbia para suportar a duração total de um jogo de voleibol. </w:t>
      </w:r>
      <w:r w:rsidR="0045224D" w:rsidRPr="00A50D4A">
        <w:rPr>
          <w:rFonts w:ascii="Arial" w:hAnsi="Arial" w:cs="Arial"/>
          <w:sz w:val="24"/>
          <w:szCs w:val="24"/>
        </w:rPr>
        <w:t>Este processo energético</w:t>
      </w:r>
      <w:r w:rsidR="00174025" w:rsidRPr="00A50D4A">
        <w:rPr>
          <w:rFonts w:ascii="Arial" w:hAnsi="Arial" w:cs="Arial"/>
          <w:sz w:val="24"/>
          <w:szCs w:val="24"/>
        </w:rPr>
        <w:t xml:space="preserve">, </w:t>
      </w:r>
      <w:r w:rsidR="003D4A9D" w:rsidRPr="00A50D4A">
        <w:rPr>
          <w:rFonts w:ascii="Arial" w:hAnsi="Arial" w:cs="Arial"/>
          <w:sz w:val="24"/>
          <w:szCs w:val="24"/>
        </w:rPr>
        <w:t>ATP-CP</w:t>
      </w:r>
      <w:r w:rsidR="00174025" w:rsidRPr="00A50D4A">
        <w:rPr>
          <w:rFonts w:ascii="Arial" w:hAnsi="Arial" w:cs="Arial"/>
          <w:sz w:val="24"/>
          <w:szCs w:val="24"/>
        </w:rPr>
        <w:t>,</w:t>
      </w:r>
      <w:r w:rsidR="0045224D" w:rsidRPr="00A50D4A">
        <w:rPr>
          <w:rFonts w:ascii="Arial" w:hAnsi="Arial" w:cs="Arial"/>
          <w:sz w:val="24"/>
          <w:szCs w:val="24"/>
        </w:rPr>
        <w:t xml:space="preserve"> caracteriza-se por gerar grandes quantidades de</w:t>
      </w:r>
      <w:r w:rsidR="004F292E">
        <w:rPr>
          <w:rFonts w:ascii="Arial" w:hAnsi="Arial" w:cs="Arial"/>
          <w:sz w:val="24"/>
          <w:szCs w:val="24"/>
        </w:rPr>
        <w:t xml:space="preserve"> energia, sem produzir ácido lá</w:t>
      </w:r>
      <w:r w:rsidR="0045224D" w:rsidRPr="00A50D4A">
        <w:rPr>
          <w:rFonts w:ascii="Arial" w:hAnsi="Arial" w:cs="Arial"/>
          <w:sz w:val="24"/>
          <w:szCs w:val="24"/>
        </w:rPr>
        <w:t>tico, mas só poder ser solicitado para ações de curta duração, normal</w:t>
      </w:r>
      <w:r w:rsidR="00151985">
        <w:rPr>
          <w:rFonts w:ascii="Arial" w:hAnsi="Arial" w:cs="Arial"/>
          <w:sz w:val="24"/>
          <w:szCs w:val="24"/>
        </w:rPr>
        <w:t xml:space="preserve">mente inferiores a 10 segundos. </w:t>
      </w:r>
      <w:r w:rsidR="0045224D" w:rsidRPr="00A50D4A">
        <w:rPr>
          <w:rFonts w:ascii="Arial" w:hAnsi="Arial" w:cs="Arial"/>
          <w:sz w:val="24"/>
          <w:szCs w:val="24"/>
        </w:rPr>
        <w:t xml:space="preserve">Contudo, nas ações prolongadas de elevada intensidade, os jogadores solicitam </w:t>
      </w:r>
      <w:r w:rsidR="004F292E">
        <w:rPr>
          <w:rFonts w:ascii="Arial" w:hAnsi="Arial" w:cs="Arial"/>
          <w:sz w:val="24"/>
          <w:szCs w:val="24"/>
        </w:rPr>
        <w:lastRenderedPageBreak/>
        <w:t>também, o processo anaeróbio-lático, produzindo ácido lá</w:t>
      </w:r>
      <w:r w:rsidR="0045224D" w:rsidRPr="00A50D4A">
        <w:rPr>
          <w:rFonts w:ascii="Arial" w:hAnsi="Arial" w:cs="Arial"/>
          <w:sz w:val="24"/>
          <w:szCs w:val="24"/>
        </w:rPr>
        <w:t>tico resultante da degradação do glicogénio em ausência de oxigénio, condicionando a continuidade do trabalho muscular</w:t>
      </w:r>
      <w:r w:rsidR="008C37F0" w:rsidRPr="00A50D4A">
        <w:rPr>
          <w:rFonts w:ascii="Arial" w:hAnsi="Arial" w:cs="Arial"/>
          <w:sz w:val="24"/>
          <w:szCs w:val="24"/>
        </w:rPr>
        <w:t>.</w:t>
      </w:r>
    </w:p>
    <w:p w:rsidR="00562BF5" w:rsidRPr="00A50D4A" w:rsidRDefault="00AB56F2" w:rsidP="00B428A8">
      <w:pPr>
        <w:spacing w:line="360" w:lineRule="auto"/>
        <w:ind w:firstLine="708"/>
        <w:jc w:val="both"/>
        <w:rPr>
          <w:rFonts w:ascii="Arial" w:hAnsi="Arial" w:cs="Arial"/>
          <w:sz w:val="24"/>
          <w:szCs w:val="24"/>
        </w:rPr>
      </w:pPr>
      <w:r>
        <w:rPr>
          <w:rFonts w:ascii="Arial" w:hAnsi="Arial" w:cs="Arial"/>
          <w:sz w:val="24"/>
          <w:szCs w:val="24"/>
        </w:rPr>
        <w:t>É</w:t>
      </w:r>
      <w:r w:rsidR="00037047" w:rsidRPr="00A50D4A">
        <w:rPr>
          <w:rFonts w:ascii="Arial" w:hAnsi="Arial" w:cs="Arial"/>
          <w:sz w:val="24"/>
          <w:szCs w:val="24"/>
        </w:rPr>
        <w:t xml:space="preserve"> então, uma modalidade em que está presente um tipo de esforço misto e neste sentido, os vários sistemas metabólicos produtores de energia dão importante</w:t>
      </w:r>
      <w:r w:rsidR="008C37F0" w:rsidRPr="00A50D4A">
        <w:rPr>
          <w:rFonts w:ascii="Arial" w:hAnsi="Arial" w:cs="Arial"/>
          <w:sz w:val="24"/>
          <w:szCs w:val="24"/>
        </w:rPr>
        <w:t>s contributos e complementam-se, na</w:t>
      </w:r>
      <w:r w:rsidR="00037047" w:rsidRPr="00A50D4A">
        <w:rPr>
          <w:rFonts w:ascii="Arial" w:hAnsi="Arial" w:cs="Arial"/>
          <w:sz w:val="24"/>
          <w:szCs w:val="24"/>
        </w:rPr>
        <w:t xml:space="preserve"> presença de um esforço de características aeróbias intercalado com esforços curtos de elevada intensidade, que recorr</w:t>
      </w:r>
      <w:r w:rsidR="004F292E">
        <w:rPr>
          <w:rFonts w:ascii="Arial" w:hAnsi="Arial" w:cs="Arial"/>
          <w:sz w:val="24"/>
          <w:szCs w:val="24"/>
        </w:rPr>
        <w:t>em ao metabolismo anaeróbio alático e lá</w:t>
      </w:r>
      <w:r w:rsidR="00F34D56">
        <w:rPr>
          <w:rFonts w:ascii="Arial" w:hAnsi="Arial" w:cs="Arial"/>
          <w:sz w:val="24"/>
          <w:szCs w:val="24"/>
        </w:rPr>
        <w:t>tico</w:t>
      </w:r>
      <w:r w:rsidR="00037047" w:rsidRPr="00A50D4A">
        <w:rPr>
          <w:rFonts w:ascii="Arial" w:hAnsi="Arial" w:cs="Arial"/>
          <w:sz w:val="24"/>
          <w:szCs w:val="24"/>
        </w:rPr>
        <w:t xml:space="preserve"> (</w:t>
      </w:r>
      <w:proofErr w:type="spellStart"/>
      <w:r w:rsidR="00037047" w:rsidRPr="00A50D4A">
        <w:rPr>
          <w:rFonts w:ascii="Arial" w:hAnsi="Arial" w:cs="Arial"/>
          <w:sz w:val="24"/>
          <w:szCs w:val="24"/>
        </w:rPr>
        <w:t>Tan</w:t>
      </w:r>
      <w:r w:rsidR="00D574F8">
        <w:rPr>
          <w:rFonts w:ascii="Arial" w:hAnsi="Arial" w:cs="Arial"/>
          <w:sz w:val="24"/>
          <w:szCs w:val="24"/>
        </w:rPr>
        <w:t>t</w:t>
      </w:r>
      <w:proofErr w:type="spellEnd"/>
      <w:r w:rsidR="00F34D56">
        <w:rPr>
          <w:rFonts w:ascii="Arial" w:hAnsi="Arial" w:cs="Arial"/>
          <w:sz w:val="24"/>
          <w:szCs w:val="24"/>
        </w:rPr>
        <w:t xml:space="preserve">, </w:t>
      </w:r>
      <w:proofErr w:type="spellStart"/>
      <w:r w:rsidR="00F34D56">
        <w:rPr>
          <w:rFonts w:ascii="Arial" w:hAnsi="Arial" w:cs="Arial"/>
          <w:sz w:val="24"/>
          <w:szCs w:val="24"/>
        </w:rPr>
        <w:t>Lamack</w:t>
      </w:r>
      <w:proofErr w:type="spellEnd"/>
      <w:r w:rsidR="00F34D56">
        <w:rPr>
          <w:rFonts w:ascii="Arial" w:hAnsi="Arial" w:cs="Arial"/>
          <w:sz w:val="24"/>
          <w:szCs w:val="24"/>
        </w:rPr>
        <w:t xml:space="preserve">, &amp; </w:t>
      </w:r>
      <w:proofErr w:type="spellStart"/>
      <w:r w:rsidR="00F34D56">
        <w:rPr>
          <w:rFonts w:ascii="Arial" w:hAnsi="Arial" w:cs="Arial"/>
          <w:sz w:val="24"/>
          <w:szCs w:val="24"/>
        </w:rPr>
        <w:t>Greene</w:t>
      </w:r>
      <w:proofErr w:type="spellEnd"/>
      <w:r w:rsidR="00F34D56">
        <w:rPr>
          <w:rFonts w:ascii="Arial" w:hAnsi="Arial" w:cs="Arial"/>
          <w:sz w:val="24"/>
          <w:szCs w:val="24"/>
        </w:rPr>
        <w:t xml:space="preserve">, </w:t>
      </w:r>
      <w:r w:rsidR="00D574F8" w:rsidRPr="00D574F8">
        <w:rPr>
          <w:rFonts w:ascii="Arial" w:hAnsi="Arial" w:cs="Arial"/>
          <w:sz w:val="24"/>
          <w:szCs w:val="24"/>
        </w:rPr>
        <w:t>1993</w:t>
      </w:r>
      <w:r w:rsidR="00037047" w:rsidRPr="00A50D4A">
        <w:rPr>
          <w:rFonts w:ascii="Arial" w:hAnsi="Arial" w:cs="Arial"/>
          <w:sz w:val="24"/>
          <w:szCs w:val="24"/>
        </w:rPr>
        <w:t>).</w:t>
      </w:r>
      <w:r w:rsidR="00F4551A">
        <w:rPr>
          <w:rFonts w:ascii="Arial" w:hAnsi="Arial" w:cs="Arial"/>
          <w:sz w:val="24"/>
          <w:szCs w:val="24"/>
        </w:rPr>
        <w:t xml:space="preserve"> </w:t>
      </w:r>
      <w:r w:rsidR="007501AC" w:rsidRPr="00A50D4A">
        <w:rPr>
          <w:rFonts w:ascii="Arial" w:hAnsi="Arial" w:cs="Arial"/>
          <w:sz w:val="24"/>
          <w:szCs w:val="24"/>
        </w:rPr>
        <w:t xml:space="preserve">Estes autores </w:t>
      </w:r>
      <w:r w:rsidR="00562BF5" w:rsidRPr="00A50D4A">
        <w:rPr>
          <w:rFonts w:ascii="Arial" w:hAnsi="Arial" w:cs="Arial"/>
          <w:sz w:val="24"/>
          <w:szCs w:val="24"/>
        </w:rPr>
        <w:t>referem que a diversidade das situações motoras específicas do jogo – salto para o remate e salto do bloco, corridas de curta distância, e rápidas mudanças de direção – exigem, sobretudo, força explosiva. Assim, o voleibol caracteriza-se como uma modalidade que requer, predominantemente, ações musculares de força-velocidade</w:t>
      </w:r>
      <w:r w:rsidR="00866099" w:rsidRPr="00A50D4A">
        <w:rPr>
          <w:rFonts w:ascii="Arial" w:hAnsi="Arial" w:cs="Arial"/>
          <w:sz w:val="24"/>
          <w:szCs w:val="24"/>
        </w:rPr>
        <w:t>.</w:t>
      </w:r>
    </w:p>
    <w:p w:rsidR="006C7264" w:rsidRPr="00F726E6" w:rsidRDefault="00F726E6" w:rsidP="009D2DFA">
      <w:pPr>
        <w:pStyle w:val="Cabealho1"/>
      </w:pPr>
      <w:bookmarkStart w:id="21" w:name="_Toc326704562"/>
      <w:bookmarkStart w:id="22" w:name="_Toc329208021"/>
      <w:bookmarkStart w:id="23" w:name="_Toc338370965"/>
      <w:r w:rsidRPr="00F726E6">
        <w:t>2</w:t>
      </w:r>
      <w:r w:rsidR="001B0D72" w:rsidRPr="00F726E6">
        <w:t xml:space="preserve"> </w:t>
      </w:r>
      <w:r w:rsidR="006C7264" w:rsidRPr="00F726E6">
        <w:t>Tipos de força</w:t>
      </w:r>
      <w:bookmarkEnd w:id="21"/>
      <w:bookmarkEnd w:id="22"/>
      <w:bookmarkEnd w:id="23"/>
      <w:r w:rsidR="00A126E2" w:rsidRPr="00F726E6">
        <w:t xml:space="preserve"> </w:t>
      </w:r>
    </w:p>
    <w:p w:rsidR="00520D9A" w:rsidRPr="00A50D4A" w:rsidRDefault="00EB2D6D" w:rsidP="00B428A8">
      <w:pPr>
        <w:spacing w:line="360" w:lineRule="auto"/>
        <w:ind w:firstLine="708"/>
        <w:jc w:val="both"/>
        <w:rPr>
          <w:rFonts w:ascii="Arial" w:hAnsi="Arial" w:cs="Arial"/>
          <w:sz w:val="24"/>
          <w:szCs w:val="24"/>
        </w:rPr>
      </w:pPr>
      <w:r w:rsidRPr="00A50D4A">
        <w:rPr>
          <w:rFonts w:ascii="Arial" w:hAnsi="Arial" w:cs="Arial"/>
          <w:sz w:val="24"/>
          <w:szCs w:val="24"/>
        </w:rPr>
        <w:t xml:space="preserve">No âmbito </w:t>
      </w:r>
      <w:r w:rsidR="0061431C">
        <w:rPr>
          <w:rFonts w:ascii="Arial" w:hAnsi="Arial" w:cs="Arial"/>
          <w:sz w:val="24"/>
          <w:szCs w:val="24"/>
        </w:rPr>
        <w:t xml:space="preserve">do treino </w:t>
      </w:r>
      <w:r w:rsidRPr="00A50D4A">
        <w:rPr>
          <w:rFonts w:ascii="Arial" w:hAnsi="Arial" w:cs="Arial"/>
          <w:sz w:val="24"/>
          <w:szCs w:val="24"/>
        </w:rPr>
        <w:t>desportivo</w:t>
      </w:r>
      <w:r w:rsidR="00F4551A">
        <w:rPr>
          <w:rFonts w:ascii="Arial" w:hAnsi="Arial" w:cs="Arial"/>
          <w:sz w:val="24"/>
          <w:szCs w:val="24"/>
        </w:rPr>
        <w:t>,</w:t>
      </w:r>
      <w:r w:rsidRPr="00A50D4A">
        <w:rPr>
          <w:rFonts w:ascii="Arial" w:hAnsi="Arial" w:cs="Arial"/>
          <w:sz w:val="24"/>
          <w:szCs w:val="24"/>
        </w:rPr>
        <w:t xml:space="preserve"> a força </w:t>
      </w:r>
      <w:r w:rsidR="0061431C" w:rsidRPr="00A50D4A">
        <w:rPr>
          <w:rFonts w:ascii="Arial" w:hAnsi="Arial" w:cs="Arial"/>
          <w:sz w:val="24"/>
          <w:szCs w:val="24"/>
        </w:rPr>
        <w:t>indica</w:t>
      </w:r>
      <w:r w:rsidRPr="00A50D4A">
        <w:rPr>
          <w:rFonts w:ascii="Arial" w:hAnsi="Arial" w:cs="Arial"/>
          <w:sz w:val="24"/>
          <w:szCs w:val="24"/>
        </w:rPr>
        <w:t xml:space="preserve"> a capacidade da</w:t>
      </w:r>
      <w:r w:rsidR="0061431C">
        <w:rPr>
          <w:rFonts w:ascii="Arial" w:hAnsi="Arial" w:cs="Arial"/>
          <w:sz w:val="24"/>
          <w:szCs w:val="24"/>
        </w:rPr>
        <w:t xml:space="preserve"> massa muscul</w:t>
      </w:r>
      <w:r w:rsidRPr="00A50D4A">
        <w:rPr>
          <w:rFonts w:ascii="Arial" w:hAnsi="Arial" w:cs="Arial"/>
          <w:sz w:val="24"/>
          <w:szCs w:val="24"/>
        </w:rPr>
        <w:t>a</w:t>
      </w:r>
      <w:r w:rsidR="0061431C">
        <w:rPr>
          <w:rFonts w:ascii="Arial" w:hAnsi="Arial" w:cs="Arial"/>
          <w:sz w:val="24"/>
          <w:szCs w:val="24"/>
        </w:rPr>
        <w:t>r</w:t>
      </w:r>
      <w:r w:rsidRPr="00A50D4A">
        <w:rPr>
          <w:rFonts w:ascii="Arial" w:hAnsi="Arial" w:cs="Arial"/>
          <w:sz w:val="24"/>
          <w:szCs w:val="24"/>
        </w:rPr>
        <w:t xml:space="preserve"> produzir tensão, ou seja, aquilo a que </w:t>
      </w:r>
      <w:r w:rsidR="0061431C" w:rsidRPr="00A50D4A">
        <w:rPr>
          <w:rFonts w:ascii="Arial" w:hAnsi="Arial" w:cs="Arial"/>
          <w:sz w:val="24"/>
          <w:szCs w:val="24"/>
        </w:rPr>
        <w:t>habitualmente</w:t>
      </w:r>
      <w:r w:rsidRPr="00A50D4A">
        <w:rPr>
          <w:rFonts w:ascii="Arial" w:hAnsi="Arial" w:cs="Arial"/>
          <w:sz w:val="24"/>
          <w:szCs w:val="24"/>
        </w:rPr>
        <w:t xml:space="preserve"> </w:t>
      </w:r>
      <w:r w:rsidR="0061431C" w:rsidRPr="00A50D4A">
        <w:rPr>
          <w:rFonts w:ascii="Arial" w:hAnsi="Arial" w:cs="Arial"/>
          <w:sz w:val="24"/>
          <w:szCs w:val="24"/>
        </w:rPr>
        <w:t>designamos</w:t>
      </w:r>
      <w:r w:rsidRPr="00A50D4A">
        <w:rPr>
          <w:rFonts w:ascii="Arial" w:hAnsi="Arial" w:cs="Arial"/>
          <w:sz w:val="24"/>
          <w:szCs w:val="24"/>
        </w:rPr>
        <w:t xml:space="preserve"> por </w:t>
      </w:r>
      <w:r w:rsidR="00937A54" w:rsidRPr="00A50D4A">
        <w:rPr>
          <w:rFonts w:ascii="Arial" w:hAnsi="Arial" w:cs="Arial"/>
          <w:sz w:val="24"/>
          <w:szCs w:val="24"/>
        </w:rPr>
        <w:t>contração muscular (</w:t>
      </w:r>
      <w:proofErr w:type="spellStart"/>
      <w:r w:rsidR="00937A54" w:rsidRPr="00A50D4A">
        <w:rPr>
          <w:rFonts w:ascii="Arial" w:hAnsi="Arial" w:cs="Arial"/>
          <w:sz w:val="24"/>
          <w:szCs w:val="24"/>
        </w:rPr>
        <w:t>Bompa</w:t>
      </w:r>
      <w:proofErr w:type="spellEnd"/>
      <w:r w:rsidR="00937A54" w:rsidRPr="00A50D4A">
        <w:rPr>
          <w:rFonts w:ascii="Arial" w:hAnsi="Arial" w:cs="Arial"/>
          <w:sz w:val="24"/>
          <w:szCs w:val="24"/>
        </w:rPr>
        <w:t>, 2001</w:t>
      </w:r>
      <w:r w:rsidRPr="00A50D4A">
        <w:rPr>
          <w:rFonts w:ascii="Arial" w:hAnsi="Arial" w:cs="Arial"/>
          <w:sz w:val="24"/>
          <w:szCs w:val="24"/>
        </w:rPr>
        <w:t>).</w:t>
      </w:r>
      <w:r w:rsidR="00174E48" w:rsidRPr="00A50D4A">
        <w:rPr>
          <w:rFonts w:ascii="Arial" w:hAnsi="Arial" w:cs="Arial"/>
          <w:sz w:val="24"/>
          <w:szCs w:val="24"/>
        </w:rPr>
        <w:t xml:space="preserve"> </w:t>
      </w:r>
    </w:p>
    <w:p w:rsidR="00174E48" w:rsidRDefault="00174E48" w:rsidP="00B428A8">
      <w:pPr>
        <w:spacing w:line="360" w:lineRule="auto"/>
        <w:ind w:firstLine="708"/>
        <w:jc w:val="both"/>
        <w:rPr>
          <w:rFonts w:ascii="Arial" w:hAnsi="Arial" w:cs="Arial"/>
          <w:sz w:val="24"/>
          <w:szCs w:val="24"/>
        </w:rPr>
      </w:pPr>
      <w:r w:rsidRPr="00A50D4A">
        <w:rPr>
          <w:rFonts w:ascii="Arial" w:hAnsi="Arial" w:cs="Arial"/>
          <w:sz w:val="24"/>
          <w:szCs w:val="24"/>
        </w:rPr>
        <w:t>A capacidade de produção de força muscular é influenciada por dois fatores fundamentais:</w:t>
      </w:r>
      <w:r w:rsidR="00E45C6E" w:rsidRPr="00A50D4A">
        <w:rPr>
          <w:rFonts w:ascii="Arial" w:hAnsi="Arial" w:cs="Arial"/>
          <w:sz w:val="24"/>
          <w:szCs w:val="24"/>
        </w:rPr>
        <w:t xml:space="preserve"> fatores musculares </w:t>
      </w:r>
      <w:r w:rsidRPr="00A50D4A">
        <w:rPr>
          <w:rFonts w:ascii="Arial" w:hAnsi="Arial" w:cs="Arial"/>
          <w:sz w:val="24"/>
          <w:szCs w:val="24"/>
        </w:rPr>
        <w:t>e as propriedades de ativação neuromu</w:t>
      </w:r>
      <w:r w:rsidR="00BC56C6" w:rsidRPr="00A50D4A">
        <w:rPr>
          <w:rFonts w:ascii="Arial" w:hAnsi="Arial" w:cs="Arial"/>
          <w:sz w:val="24"/>
          <w:szCs w:val="24"/>
        </w:rPr>
        <w:t>scular ou fatores neurais que intervêm diretamente na co</w:t>
      </w:r>
      <w:r w:rsidR="00E2673C">
        <w:rPr>
          <w:rFonts w:ascii="Arial" w:hAnsi="Arial" w:cs="Arial"/>
          <w:sz w:val="24"/>
          <w:szCs w:val="24"/>
        </w:rPr>
        <w:t>ordenação intermuscula</w:t>
      </w:r>
      <w:r w:rsidR="00915289">
        <w:rPr>
          <w:rFonts w:ascii="Arial" w:hAnsi="Arial" w:cs="Arial"/>
          <w:sz w:val="24"/>
          <w:szCs w:val="24"/>
        </w:rPr>
        <w:t>r, benefici</w:t>
      </w:r>
      <w:r w:rsidR="00E2673C">
        <w:rPr>
          <w:rFonts w:ascii="Arial" w:hAnsi="Arial" w:cs="Arial"/>
          <w:sz w:val="24"/>
          <w:szCs w:val="24"/>
        </w:rPr>
        <w:t>a</w:t>
      </w:r>
      <w:r w:rsidR="00915289">
        <w:rPr>
          <w:rFonts w:ascii="Arial" w:hAnsi="Arial" w:cs="Arial"/>
          <w:sz w:val="24"/>
          <w:szCs w:val="24"/>
        </w:rPr>
        <w:t>ndo</w:t>
      </w:r>
      <w:r w:rsidR="00E2673C">
        <w:rPr>
          <w:rFonts w:ascii="Arial" w:hAnsi="Arial" w:cs="Arial"/>
          <w:sz w:val="24"/>
          <w:szCs w:val="24"/>
        </w:rPr>
        <w:t xml:space="preserve"> </w:t>
      </w:r>
      <w:r w:rsidR="00BC56C6" w:rsidRPr="00A50D4A">
        <w:rPr>
          <w:rFonts w:ascii="Arial" w:hAnsi="Arial" w:cs="Arial"/>
          <w:sz w:val="24"/>
          <w:szCs w:val="24"/>
        </w:rPr>
        <w:t>a relação agonista-antagonista (co-contração), a relação agonista-sinergistas e coordenação intramuscular. A coordena</w:t>
      </w:r>
      <w:r w:rsidR="00E2673C">
        <w:rPr>
          <w:rFonts w:ascii="Arial" w:hAnsi="Arial" w:cs="Arial"/>
          <w:sz w:val="24"/>
          <w:szCs w:val="24"/>
        </w:rPr>
        <w:t>ção intramuscular relaciona-se c</w:t>
      </w:r>
      <w:r w:rsidR="00BC56C6" w:rsidRPr="00A50D4A">
        <w:rPr>
          <w:rFonts w:ascii="Arial" w:hAnsi="Arial" w:cs="Arial"/>
          <w:sz w:val="24"/>
          <w:szCs w:val="24"/>
        </w:rPr>
        <w:t>o</w:t>
      </w:r>
      <w:r w:rsidR="00E2673C">
        <w:rPr>
          <w:rFonts w:ascii="Arial" w:hAnsi="Arial" w:cs="Arial"/>
          <w:sz w:val="24"/>
          <w:szCs w:val="24"/>
        </w:rPr>
        <w:t>m o</w:t>
      </w:r>
      <w:r w:rsidR="00BC56C6" w:rsidRPr="00A50D4A">
        <w:rPr>
          <w:rFonts w:ascii="Arial" w:hAnsi="Arial" w:cs="Arial"/>
          <w:sz w:val="24"/>
          <w:szCs w:val="24"/>
        </w:rPr>
        <w:t xml:space="preserve"> </w:t>
      </w:r>
      <w:r w:rsidR="0061431C" w:rsidRPr="00A50D4A">
        <w:rPr>
          <w:rFonts w:ascii="Arial" w:hAnsi="Arial" w:cs="Arial"/>
          <w:sz w:val="24"/>
          <w:szCs w:val="24"/>
        </w:rPr>
        <w:t>incremento</w:t>
      </w:r>
      <w:r w:rsidR="00BC56C6" w:rsidRPr="00A50D4A">
        <w:rPr>
          <w:rFonts w:ascii="Arial" w:hAnsi="Arial" w:cs="Arial"/>
          <w:sz w:val="24"/>
          <w:szCs w:val="24"/>
        </w:rPr>
        <w:t xml:space="preserve"> do número de unidades motoras recrutadas, </w:t>
      </w:r>
      <w:r w:rsidR="0061431C">
        <w:rPr>
          <w:rFonts w:ascii="Arial" w:hAnsi="Arial" w:cs="Arial"/>
          <w:sz w:val="24"/>
          <w:szCs w:val="24"/>
        </w:rPr>
        <w:t xml:space="preserve">dimensão </w:t>
      </w:r>
      <w:r w:rsidR="00BC56C6" w:rsidRPr="00A50D4A">
        <w:rPr>
          <w:rFonts w:ascii="Arial" w:hAnsi="Arial" w:cs="Arial"/>
          <w:sz w:val="24"/>
          <w:szCs w:val="24"/>
        </w:rPr>
        <w:t>das unidades motoras e frequência de c</w:t>
      </w:r>
      <w:r w:rsidR="000316FD">
        <w:rPr>
          <w:rFonts w:ascii="Arial" w:hAnsi="Arial" w:cs="Arial"/>
          <w:sz w:val="24"/>
          <w:szCs w:val="24"/>
        </w:rPr>
        <w:t>ontração de cada unidade motora</w:t>
      </w:r>
      <w:r w:rsidR="0061431C">
        <w:rPr>
          <w:rFonts w:ascii="Arial" w:hAnsi="Arial" w:cs="Arial"/>
          <w:sz w:val="24"/>
          <w:szCs w:val="24"/>
        </w:rPr>
        <w:t xml:space="preserve">. As causas neurais são </w:t>
      </w:r>
      <w:r w:rsidR="0061431C" w:rsidRPr="00A50D4A">
        <w:rPr>
          <w:rFonts w:ascii="Arial" w:hAnsi="Arial" w:cs="Arial"/>
          <w:sz w:val="24"/>
          <w:szCs w:val="24"/>
        </w:rPr>
        <w:t>fundamentais</w:t>
      </w:r>
      <w:r w:rsidR="00BC56C6" w:rsidRPr="00A50D4A">
        <w:rPr>
          <w:rFonts w:ascii="Arial" w:hAnsi="Arial" w:cs="Arial"/>
          <w:sz w:val="24"/>
          <w:szCs w:val="24"/>
        </w:rPr>
        <w:t xml:space="preserve"> </w:t>
      </w:r>
      <w:r w:rsidR="0061431C">
        <w:rPr>
          <w:rFonts w:ascii="Arial" w:hAnsi="Arial" w:cs="Arial"/>
          <w:sz w:val="24"/>
          <w:szCs w:val="24"/>
        </w:rPr>
        <w:t xml:space="preserve">e são </w:t>
      </w:r>
      <w:r w:rsidR="00BC56C6" w:rsidRPr="00A50D4A">
        <w:rPr>
          <w:rFonts w:ascii="Arial" w:hAnsi="Arial" w:cs="Arial"/>
          <w:sz w:val="24"/>
          <w:szCs w:val="24"/>
        </w:rPr>
        <w:t>responsáveis pelo aumento da força nas</w:t>
      </w:r>
      <w:r w:rsidR="00E2673C">
        <w:rPr>
          <w:rFonts w:ascii="Arial" w:hAnsi="Arial" w:cs="Arial"/>
          <w:sz w:val="24"/>
          <w:szCs w:val="24"/>
        </w:rPr>
        <w:t xml:space="preserve"> semanas</w:t>
      </w:r>
      <w:r w:rsidR="0061431C">
        <w:rPr>
          <w:rFonts w:ascii="Arial" w:hAnsi="Arial" w:cs="Arial"/>
          <w:sz w:val="24"/>
          <w:szCs w:val="24"/>
        </w:rPr>
        <w:t xml:space="preserve"> </w:t>
      </w:r>
      <w:r w:rsidR="00F4551A">
        <w:rPr>
          <w:rFonts w:ascii="Arial" w:hAnsi="Arial" w:cs="Arial"/>
          <w:sz w:val="24"/>
          <w:szCs w:val="24"/>
        </w:rPr>
        <w:t>iniciais de</w:t>
      </w:r>
      <w:r w:rsidR="00E2673C">
        <w:rPr>
          <w:rFonts w:ascii="Arial" w:hAnsi="Arial" w:cs="Arial"/>
          <w:sz w:val="24"/>
          <w:szCs w:val="24"/>
        </w:rPr>
        <w:t xml:space="preserve"> trein</w:t>
      </w:r>
      <w:r w:rsidR="0021767F">
        <w:rPr>
          <w:rFonts w:ascii="Arial" w:hAnsi="Arial" w:cs="Arial"/>
          <w:sz w:val="24"/>
          <w:szCs w:val="24"/>
        </w:rPr>
        <w:t>o com pesos (</w:t>
      </w:r>
      <w:proofErr w:type="spellStart"/>
      <w:r w:rsidR="0021767F">
        <w:rPr>
          <w:rFonts w:ascii="Arial" w:hAnsi="Arial" w:cs="Arial"/>
          <w:sz w:val="24"/>
          <w:szCs w:val="24"/>
        </w:rPr>
        <w:t>Fleck</w:t>
      </w:r>
      <w:proofErr w:type="spellEnd"/>
      <w:r w:rsidR="0021767F">
        <w:rPr>
          <w:rFonts w:ascii="Arial" w:hAnsi="Arial" w:cs="Arial"/>
          <w:sz w:val="24"/>
          <w:szCs w:val="24"/>
        </w:rPr>
        <w:t xml:space="preserve"> &amp;</w:t>
      </w:r>
      <w:r w:rsidR="00BC56C6" w:rsidRPr="00A50D4A">
        <w:rPr>
          <w:rFonts w:ascii="Arial" w:hAnsi="Arial" w:cs="Arial"/>
          <w:sz w:val="24"/>
          <w:szCs w:val="24"/>
        </w:rPr>
        <w:t xml:space="preserve"> </w:t>
      </w:r>
      <w:proofErr w:type="spellStart"/>
      <w:r w:rsidR="00BC56C6" w:rsidRPr="00A50D4A">
        <w:rPr>
          <w:rFonts w:ascii="Arial" w:hAnsi="Arial" w:cs="Arial"/>
          <w:sz w:val="24"/>
          <w:szCs w:val="24"/>
        </w:rPr>
        <w:t>Kraemer</w:t>
      </w:r>
      <w:proofErr w:type="spellEnd"/>
      <w:r w:rsidR="00BC56C6" w:rsidRPr="00A50D4A">
        <w:rPr>
          <w:rFonts w:ascii="Arial" w:hAnsi="Arial" w:cs="Arial"/>
          <w:sz w:val="24"/>
          <w:szCs w:val="24"/>
        </w:rPr>
        <w:t>, 1997).</w:t>
      </w:r>
      <w:r w:rsidR="00F5701F" w:rsidRPr="00A50D4A">
        <w:rPr>
          <w:rFonts w:ascii="Arial" w:hAnsi="Arial" w:cs="Arial"/>
          <w:sz w:val="24"/>
          <w:szCs w:val="24"/>
        </w:rPr>
        <w:t xml:space="preserve"> </w:t>
      </w:r>
      <w:r w:rsidR="00E45C6E" w:rsidRPr="00A50D4A">
        <w:rPr>
          <w:rFonts w:ascii="Arial" w:hAnsi="Arial" w:cs="Arial"/>
          <w:sz w:val="24"/>
          <w:szCs w:val="24"/>
        </w:rPr>
        <w:t>Quanto aos fatores musculares estes podem ser fisiológicos e bioquímicos, ou s</w:t>
      </w:r>
      <w:r w:rsidR="006C5658">
        <w:rPr>
          <w:rFonts w:ascii="Arial" w:hAnsi="Arial" w:cs="Arial"/>
          <w:sz w:val="24"/>
          <w:szCs w:val="24"/>
        </w:rPr>
        <w:t>eja, a influência da área da sec</w:t>
      </w:r>
      <w:r w:rsidR="00E45C6E" w:rsidRPr="00A50D4A">
        <w:rPr>
          <w:rFonts w:ascii="Arial" w:hAnsi="Arial" w:cs="Arial"/>
          <w:sz w:val="24"/>
          <w:szCs w:val="24"/>
        </w:rPr>
        <w:t>ção transversal d</w:t>
      </w:r>
      <w:r w:rsidR="00DE0492">
        <w:rPr>
          <w:rFonts w:ascii="Arial" w:hAnsi="Arial" w:cs="Arial"/>
          <w:sz w:val="24"/>
          <w:szCs w:val="24"/>
        </w:rPr>
        <w:t>a massa muscular</w:t>
      </w:r>
      <w:r w:rsidR="00E45C6E" w:rsidRPr="00A50D4A">
        <w:rPr>
          <w:rFonts w:ascii="Arial" w:hAnsi="Arial" w:cs="Arial"/>
          <w:sz w:val="24"/>
          <w:szCs w:val="24"/>
        </w:rPr>
        <w:t xml:space="preserve"> e a inf</w:t>
      </w:r>
      <w:r w:rsidR="00731338">
        <w:rPr>
          <w:rFonts w:ascii="Arial" w:hAnsi="Arial" w:cs="Arial"/>
          <w:sz w:val="24"/>
          <w:szCs w:val="24"/>
        </w:rPr>
        <w:t xml:space="preserve">luência da </w:t>
      </w:r>
      <w:r w:rsidR="00DE0492">
        <w:rPr>
          <w:rFonts w:ascii="Arial" w:hAnsi="Arial" w:cs="Arial"/>
          <w:sz w:val="24"/>
          <w:szCs w:val="24"/>
        </w:rPr>
        <w:t>constituição</w:t>
      </w:r>
      <w:r w:rsidR="00731338">
        <w:rPr>
          <w:rFonts w:ascii="Arial" w:hAnsi="Arial" w:cs="Arial"/>
          <w:sz w:val="24"/>
          <w:szCs w:val="24"/>
        </w:rPr>
        <w:t xml:space="preserve"> muscular </w:t>
      </w:r>
      <w:r w:rsidR="006C5658">
        <w:rPr>
          <w:rFonts w:ascii="Arial" w:hAnsi="Arial" w:cs="Arial"/>
          <w:sz w:val="24"/>
          <w:szCs w:val="24"/>
        </w:rPr>
        <w:t>estão</w:t>
      </w:r>
      <w:r w:rsidR="00E45C6E" w:rsidRPr="00A50D4A">
        <w:rPr>
          <w:rFonts w:ascii="Arial" w:hAnsi="Arial" w:cs="Arial"/>
          <w:sz w:val="24"/>
          <w:szCs w:val="24"/>
        </w:rPr>
        <w:t xml:space="preserve"> </w:t>
      </w:r>
      <w:r w:rsidR="00DE0492" w:rsidRPr="00A50D4A">
        <w:rPr>
          <w:rFonts w:ascii="Arial" w:hAnsi="Arial" w:cs="Arial"/>
          <w:sz w:val="24"/>
          <w:szCs w:val="24"/>
        </w:rPr>
        <w:t>estreitamente</w:t>
      </w:r>
      <w:r w:rsidR="00E45C6E" w:rsidRPr="00A50D4A">
        <w:rPr>
          <w:rFonts w:ascii="Arial" w:hAnsi="Arial" w:cs="Arial"/>
          <w:sz w:val="24"/>
          <w:szCs w:val="24"/>
        </w:rPr>
        <w:t xml:space="preserve"> </w:t>
      </w:r>
      <w:r w:rsidR="00E45C6E" w:rsidRPr="00A50D4A">
        <w:rPr>
          <w:rFonts w:ascii="Arial" w:hAnsi="Arial" w:cs="Arial"/>
          <w:sz w:val="24"/>
          <w:szCs w:val="24"/>
        </w:rPr>
        <w:lastRenderedPageBreak/>
        <w:t>associado</w:t>
      </w:r>
      <w:r w:rsidR="006C5658">
        <w:rPr>
          <w:rFonts w:ascii="Arial" w:hAnsi="Arial" w:cs="Arial"/>
          <w:sz w:val="24"/>
          <w:szCs w:val="24"/>
        </w:rPr>
        <w:t>s</w:t>
      </w:r>
      <w:r w:rsidR="00E45C6E" w:rsidRPr="00A50D4A">
        <w:rPr>
          <w:rFonts w:ascii="Arial" w:hAnsi="Arial" w:cs="Arial"/>
          <w:sz w:val="24"/>
          <w:szCs w:val="24"/>
        </w:rPr>
        <w:t xml:space="preserve"> ao fenómeno de hipertrofia muscular, ou seja, ao aumento do volume do músculo. Existe uma relação entre a força e o diâmetro fisiológico do músculo.</w:t>
      </w:r>
    </w:p>
    <w:p w:rsidR="006C7264" w:rsidRDefault="00236202" w:rsidP="00B428A8">
      <w:pPr>
        <w:spacing w:line="360" w:lineRule="auto"/>
        <w:ind w:firstLine="708"/>
        <w:jc w:val="both"/>
        <w:rPr>
          <w:rFonts w:ascii="Arial" w:hAnsi="Arial" w:cs="Arial"/>
          <w:sz w:val="24"/>
          <w:szCs w:val="24"/>
        </w:rPr>
      </w:pPr>
      <w:r w:rsidRPr="00A50D4A">
        <w:rPr>
          <w:rFonts w:ascii="Arial" w:hAnsi="Arial" w:cs="Arial"/>
          <w:sz w:val="24"/>
          <w:szCs w:val="24"/>
        </w:rPr>
        <w:t xml:space="preserve">Para </w:t>
      </w:r>
      <w:r w:rsidR="0021767F">
        <w:rPr>
          <w:rFonts w:ascii="Arial" w:hAnsi="Arial" w:cs="Arial"/>
          <w:sz w:val="24"/>
          <w:szCs w:val="24"/>
        </w:rPr>
        <w:t>Mil-</w:t>
      </w:r>
      <w:r w:rsidR="00DE0492">
        <w:rPr>
          <w:rFonts w:ascii="Arial" w:hAnsi="Arial" w:cs="Arial"/>
          <w:sz w:val="24"/>
          <w:szCs w:val="24"/>
        </w:rPr>
        <w:t>Homens (1998), força é a capacidade de alter</w:t>
      </w:r>
      <w:r w:rsidR="002B31D4" w:rsidRPr="00A50D4A">
        <w:rPr>
          <w:rFonts w:ascii="Arial" w:hAnsi="Arial" w:cs="Arial"/>
          <w:sz w:val="24"/>
          <w:szCs w:val="24"/>
        </w:rPr>
        <w:t xml:space="preserve">ar o estado de </w:t>
      </w:r>
      <w:r w:rsidR="00DE0492">
        <w:rPr>
          <w:rFonts w:ascii="Arial" w:hAnsi="Arial" w:cs="Arial"/>
          <w:sz w:val="24"/>
          <w:szCs w:val="24"/>
        </w:rPr>
        <w:t>um corpo</w:t>
      </w:r>
      <w:r w:rsidR="002B31D4" w:rsidRPr="00A50D4A">
        <w:rPr>
          <w:rFonts w:ascii="Arial" w:hAnsi="Arial" w:cs="Arial"/>
          <w:sz w:val="24"/>
          <w:szCs w:val="24"/>
        </w:rPr>
        <w:t xml:space="preserve"> traduzido por um vetor. É o </w:t>
      </w:r>
      <w:r w:rsidR="00DE0492">
        <w:rPr>
          <w:rFonts w:ascii="Arial" w:hAnsi="Arial" w:cs="Arial"/>
          <w:sz w:val="24"/>
          <w:szCs w:val="24"/>
        </w:rPr>
        <w:t xml:space="preserve">resultado </w:t>
      </w:r>
      <w:r w:rsidR="002B31D4" w:rsidRPr="00A50D4A">
        <w:rPr>
          <w:rFonts w:ascii="Arial" w:hAnsi="Arial" w:cs="Arial"/>
          <w:sz w:val="24"/>
          <w:szCs w:val="24"/>
        </w:rPr>
        <w:t>da massa pela sua aceleração</w:t>
      </w:r>
      <w:r w:rsidR="00DE0492">
        <w:rPr>
          <w:rFonts w:ascii="Arial" w:hAnsi="Arial" w:cs="Arial"/>
          <w:sz w:val="24"/>
          <w:szCs w:val="24"/>
        </w:rPr>
        <w:t>, sendo:</w:t>
      </w:r>
      <w:r w:rsidR="002B31D4" w:rsidRPr="00A50D4A">
        <w:rPr>
          <w:rFonts w:ascii="Arial" w:hAnsi="Arial" w:cs="Arial"/>
          <w:sz w:val="24"/>
          <w:szCs w:val="24"/>
        </w:rPr>
        <w:t xml:space="preserve"> F = m </w:t>
      </w:r>
      <w:proofErr w:type="gramStart"/>
      <w:r w:rsidR="002B31D4" w:rsidRPr="00A50D4A">
        <w:rPr>
          <w:rFonts w:ascii="Arial" w:hAnsi="Arial" w:cs="Arial"/>
          <w:sz w:val="24"/>
          <w:szCs w:val="24"/>
        </w:rPr>
        <w:t>x</w:t>
      </w:r>
      <w:proofErr w:type="gramEnd"/>
      <w:r w:rsidR="002B31D4" w:rsidRPr="00A50D4A">
        <w:rPr>
          <w:rFonts w:ascii="Arial" w:hAnsi="Arial" w:cs="Arial"/>
          <w:sz w:val="24"/>
          <w:szCs w:val="24"/>
        </w:rPr>
        <w:t xml:space="preserve"> </w:t>
      </w:r>
      <w:proofErr w:type="gramStart"/>
      <w:r w:rsidR="00C55197" w:rsidRPr="00A50D4A">
        <w:rPr>
          <w:rFonts w:ascii="Arial" w:hAnsi="Arial" w:cs="Arial"/>
          <w:sz w:val="24"/>
          <w:szCs w:val="24"/>
        </w:rPr>
        <w:t>a</w:t>
      </w:r>
      <w:proofErr w:type="gramEnd"/>
      <w:r w:rsidR="00C55197" w:rsidRPr="00A50D4A">
        <w:rPr>
          <w:rFonts w:ascii="Arial" w:hAnsi="Arial" w:cs="Arial"/>
          <w:sz w:val="24"/>
          <w:szCs w:val="24"/>
        </w:rPr>
        <w:t>. O pri</w:t>
      </w:r>
      <w:r w:rsidR="00660994">
        <w:rPr>
          <w:rFonts w:ascii="Arial" w:hAnsi="Arial" w:cs="Arial"/>
          <w:sz w:val="24"/>
          <w:szCs w:val="24"/>
        </w:rPr>
        <w:t>ncipal</w:t>
      </w:r>
      <w:r w:rsidR="00C55197" w:rsidRPr="00A50D4A">
        <w:rPr>
          <w:rFonts w:ascii="Arial" w:hAnsi="Arial" w:cs="Arial"/>
          <w:sz w:val="24"/>
          <w:szCs w:val="24"/>
        </w:rPr>
        <w:t xml:space="preserve"> </w:t>
      </w:r>
      <w:r w:rsidR="00660994">
        <w:rPr>
          <w:rFonts w:ascii="Arial" w:hAnsi="Arial" w:cs="Arial"/>
          <w:sz w:val="24"/>
          <w:szCs w:val="24"/>
        </w:rPr>
        <w:t>fator para que o músculo desenvolva</w:t>
      </w:r>
      <w:r w:rsidR="00C55197" w:rsidRPr="00A50D4A">
        <w:rPr>
          <w:rFonts w:ascii="Arial" w:hAnsi="Arial" w:cs="Arial"/>
          <w:sz w:val="24"/>
          <w:szCs w:val="24"/>
        </w:rPr>
        <w:t xml:space="preserve"> trabalho mecânico e, portanto vença </w:t>
      </w:r>
      <w:r w:rsidR="00660994" w:rsidRPr="00A50D4A">
        <w:rPr>
          <w:rFonts w:ascii="Arial" w:hAnsi="Arial" w:cs="Arial"/>
          <w:sz w:val="24"/>
          <w:szCs w:val="24"/>
        </w:rPr>
        <w:t>alguma</w:t>
      </w:r>
      <w:r w:rsidR="00C55197" w:rsidRPr="00A50D4A">
        <w:rPr>
          <w:rFonts w:ascii="Arial" w:hAnsi="Arial" w:cs="Arial"/>
          <w:sz w:val="24"/>
          <w:szCs w:val="24"/>
        </w:rPr>
        <w:t xml:space="preserve"> resistência, é que ocorra um estímulo nervoso que </w:t>
      </w:r>
      <w:r w:rsidR="00660994">
        <w:rPr>
          <w:rFonts w:ascii="Arial" w:hAnsi="Arial" w:cs="Arial"/>
          <w:sz w:val="24"/>
          <w:szCs w:val="24"/>
        </w:rPr>
        <w:t>dê início a</w:t>
      </w:r>
      <w:r w:rsidR="00C55197" w:rsidRPr="00A50D4A">
        <w:rPr>
          <w:rFonts w:ascii="Arial" w:hAnsi="Arial" w:cs="Arial"/>
          <w:sz w:val="24"/>
          <w:szCs w:val="24"/>
        </w:rPr>
        <w:t>o processo de co</w:t>
      </w:r>
      <w:r w:rsidR="00777B8E" w:rsidRPr="00A50D4A">
        <w:rPr>
          <w:rFonts w:ascii="Arial" w:hAnsi="Arial" w:cs="Arial"/>
          <w:sz w:val="24"/>
          <w:szCs w:val="24"/>
        </w:rPr>
        <w:t>ntração muscular. Esse estímulo é origi</w:t>
      </w:r>
      <w:r w:rsidR="00C55197" w:rsidRPr="00A50D4A">
        <w:rPr>
          <w:rFonts w:ascii="Arial" w:hAnsi="Arial" w:cs="Arial"/>
          <w:sz w:val="24"/>
          <w:szCs w:val="24"/>
        </w:rPr>
        <w:t xml:space="preserve">nado dos centros nervosos superiores e constitui um processo voluntário, desencadeando a ação muscular. </w:t>
      </w:r>
      <w:r w:rsidR="00884325" w:rsidRPr="00A50D4A">
        <w:rPr>
          <w:rFonts w:ascii="Arial" w:hAnsi="Arial" w:cs="Arial"/>
          <w:sz w:val="24"/>
          <w:szCs w:val="24"/>
        </w:rPr>
        <w:t xml:space="preserve">Um dos fatores condicionantes da capacidade de desenvolver força, particularmente força máxima, será o </w:t>
      </w:r>
      <w:r w:rsidR="00C55197" w:rsidRPr="00A50D4A">
        <w:rPr>
          <w:rFonts w:ascii="Arial" w:hAnsi="Arial" w:cs="Arial"/>
          <w:sz w:val="24"/>
          <w:szCs w:val="24"/>
        </w:rPr>
        <w:t>maior ou menor volume muscular, con</w:t>
      </w:r>
      <w:r w:rsidR="00884325" w:rsidRPr="00A50D4A">
        <w:rPr>
          <w:rFonts w:ascii="Arial" w:hAnsi="Arial" w:cs="Arial"/>
          <w:sz w:val="24"/>
          <w:szCs w:val="24"/>
        </w:rPr>
        <w:t>stituindo o grau de hipertrofia</w:t>
      </w:r>
      <w:r w:rsidR="003A1B4C" w:rsidRPr="00A50D4A">
        <w:rPr>
          <w:rFonts w:ascii="Arial" w:hAnsi="Arial" w:cs="Arial"/>
          <w:sz w:val="24"/>
          <w:szCs w:val="24"/>
        </w:rPr>
        <w:t>.</w:t>
      </w:r>
    </w:p>
    <w:p w:rsidR="003A1B4C" w:rsidRDefault="003A1B4C" w:rsidP="00B428A8">
      <w:pPr>
        <w:spacing w:line="360" w:lineRule="auto"/>
        <w:ind w:firstLine="708"/>
        <w:jc w:val="both"/>
        <w:rPr>
          <w:rFonts w:ascii="Arial" w:hAnsi="Arial" w:cs="Arial"/>
          <w:sz w:val="24"/>
          <w:szCs w:val="24"/>
        </w:rPr>
      </w:pPr>
      <w:r w:rsidRPr="00A50D4A">
        <w:rPr>
          <w:rFonts w:ascii="Arial" w:hAnsi="Arial" w:cs="Arial"/>
          <w:sz w:val="24"/>
          <w:szCs w:val="24"/>
        </w:rPr>
        <w:t xml:space="preserve">Também </w:t>
      </w:r>
      <w:r w:rsidR="00884325" w:rsidRPr="00A50D4A">
        <w:rPr>
          <w:rFonts w:ascii="Arial" w:hAnsi="Arial" w:cs="Arial"/>
          <w:sz w:val="24"/>
          <w:szCs w:val="24"/>
        </w:rPr>
        <w:t xml:space="preserve">é importante </w:t>
      </w:r>
      <w:r w:rsidRPr="00A50D4A">
        <w:rPr>
          <w:rFonts w:ascii="Arial" w:hAnsi="Arial" w:cs="Arial"/>
          <w:sz w:val="24"/>
          <w:szCs w:val="24"/>
        </w:rPr>
        <w:t>a composição do mú</w:t>
      </w:r>
      <w:r w:rsidR="00660994">
        <w:rPr>
          <w:rFonts w:ascii="Arial" w:hAnsi="Arial" w:cs="Arial"/>
          <w:sz w:val="24"/>
          <w:szCs w:val="24"/>
        </w:rPr>
        <w:t>sculo solicit</w:t>
      </w:r>
      <w:r w:rsidRPr="00A50D4A">
        <w:rPr>
          <w:rFonts w:ascii="Arial" w:hAnsi="Arial" w:cs="Arial"/>
          <w:sz w:val="24"/>
          <w:szCs w:val="24"/>
        </w:rPr>
        <w:t xml:space="preserve">ado, o regime de contração </w:t>
      </w:r>
      <w:r w:rsidR="00660994">
        <w:rPr>
          <w:rFonts w:ascii="Arial" w:hAnsi="Arial" w:cs="Arial"/>
          <w:sz w:val="24"/>
          <w:szCs w:val="24"/>
        </w:rPr>
        <w:t>do músculo propaga</w:t>
      </w:r>
      <w:r w:rsidRPr="00A50D4A">
        <w:rPr>
          <w:rFonts w:ascii="Arial" w:hAnsi="Arial" w:cs="Arial"/>
          <w:sz w:val="24"/>
          <w:szCs w:val="24"/>
        </w:rPr>
        <w:t xml:space="preserve">do (isométrico, concêntrico ou excêntrico), o </w:t>
      </w:r>
      <w:r w:rsidR="00660994">
        <w:rPr>
          <w:rFonts w:ascii="Arial" w:hAnsi="Arial" w:cs="Arial"/>
          <w:sz w:val="24"/>
          <w:szCs w:val="24"/>
        </w:rPr>
        <w:t xml:space="preserve">tipo de </w:t>
      </w:r>
      <w:r w:rsidRPr="00A50D4A">
        <w:rPr>
          <w:rFonts w:ascii="Arial" w:hAnsi="Arial" w:cs="Arial"/>
          <w:sz w:val="24"/>
          <w:szCs w:val="24"/>
        </w:rPr>
        <w:t>alongamento muscula</w:t>
      </w:r>
      <w:r w:rsidR="009A4C88">
        <w:rPr>
          <w:rFonts w:ascii="Arial" w:hAnsi="Arial" w:cs="Arial"/>
          <w:sz w:val="24"/>
          <w:szCs w:val="24"/>
        </w:rPr>
        <w:t>r ou a velocidade de contração</w:t>
      </w:r>
      <w:r w:rsidR="00660994">
        <w:rPr>
          <w:rFonts w:ascii="Arial" w:hAnsi="Arial" w:cs="Arial"/>
          <w:sz w:val="24"/>
          <w:szCs w:val="24"/>
        </w:rPr>
        <w:t xml:space="preserve"> muscular</w:t>
      </w:r>
      <w:r w:rsidR="009A4C88">
        <w:rPr>
          <w:rFonts w:ascii="Arial" w:hAnsi="Arial" w:cs="Arial"/>
          <w:sz w:val="24"/>
          <w:szCs w:val="24"/>
        </w:rPr>
        <w:t xml:space="preserve">. </w:t>
      </w:r>
      <w:r w:rsidR="00660994">
        <w:rPr>
          <w:rFonts w:ascii="Arial" w:hAnsi="Arial" w:cs="Arial"/>
          <w:sz w:val="24"/>
          <w:szCs w:val="24"/>
        </w:rPr>
        <w:t>O tipo de resistência externa</w:t>
      </w:r>
      <w:r w:rsidRPr="00A50D4A">
        <w:rPr>
          <w:rFonts w:ascii="Arial" w:hAnsi="Arial" w:cs="Arial"/>
          <w:sz w:val="24"/>
          <w:szCs w:val="24"/>
        </w:rPr>
        <w:t xml:space="preserve">, o </w:t>
      </w:r>
      <w:r w:rsidR="00660994" w:rsidRPr="00A50D4A">
        <w:rPr>
          <w:rFonts w:ascii="Arial" w:hAnsi="Arial" w:cs="Arial"/>
          <w:sz w:val="24"/>
          <w:szCs w:val="24"/>
        </w:rPr>
        <w:t>nível</w:t>
      </w:r>
      <w:r w:rsidRPr="00A50D4A">
        <w:rPr>
          <w:rFonts w:ascii="Arial" w:hAnsi="Arial" w:cs="Arial"/>
          <w:sz w:val="24"/>
          <w:szCs w:val="24"/>
        </w:rPr>
        <w:t xml:space="preserve"> articular e a alavanca muscu</w:t>
      </w:r>
      <w:r w:rsidR="006C5658">
        <w:rPr>
          <w:rFonts w:ascii="Arial" w:hAnsi="Arial" w:cs="Arial"/>
          <w:sz w:val="24"/>
          <w:szCs w:val="24"/>
        </w:rPr>
        <w:t>lar, são outro</w:t>
      </w:r>
      <w:r w:rsidR="00660994">
        <w:rPr>
          <w:rFonts w:ascii="Arial" w:hAnsi="Arial" w:cs="Arial"/>
          <w:sz w:val="24"/>
          <w:szCs w:val="24"/>
        </w:rPr>
        <w:t>s</w:t>
      </w:r>
      <w:r w:rsidR="006C5658">
        <w:rPr>
          <w:rFonts w:ascii="Arial" w:hAnsi="Arial" w:cs="Arial"/>
          <w:sz w:val="24"/>
          <w:szCs w:val="24"/>
        </w:rPr>
        <w:t xml:space="preserve"> </w:t>
      </w:r>
      <w:r w:rsidR="00660994">
        <w:rPr>
          <w:rFonts w:ascii="Arial" w:hAnsi="Arial" w:cs="Arial"/>
          <w:sz w:val="24"/>
          <w:szCs w:val="24"/>
        </w:rPr>
        <w:t>agentes</w:t>
      </w:r>
      <w:r w:rsidR="006C5658">
        <w:rPr>
          <w:rFonts w:ascii="Arial" w:hAnsi="Arial" w:cs="Arial"/>
          <w:sz w:val="24"/>
          <w:szCs w:val="24"/>
        </w:rPr>
        <w:t xml:space="preserve">, neste caso, biomecânicos </w:t>
      </w:r>
      <w:r w:rsidRPr="00A50D4A">
        <w:rPr>
          <w:rFonts w:ascii="Arial" w:hAnsi="Arial" w:cs="Arial"/>
          <w:sz w:val="24"/>
          <w:szCs w:val="24"/>
        </w:rPr>
        <w:t xml:space="preserve">que afetam a </w:t>
      </w:r>
      <w:r w:rsidR="00660994" w:rsidRPr="00A50D4A">
        <w:rPr>
          <w:rFonts w:ascii="Arial" w:hAnsi="Arial" w:cs="Arial"/>
          <w:sz w:val="24"/>
          <w:szCs w:val="24"/>
        </w:rPr>
        <w:t>formação</w:t>
      </w:r>
      <w:r w:rsidRPr="00A50D4A">
        <w:rPr>
          <w:rFonts w:ascii="Arial" w:hAnsi="Arial" w:cs="Arial"/>
          <w:sz w:val="24"/>
          <w:szCs w:val="24"/>
        </w:rPr>
        <w:t xml:space="preserve"> de força, já que </w:t>
      </w:r>
      <w:r w:rsidR="00E2673C">
        <w:rPr>
          <w:rFonts w:ascii="Arial" w:hAnsi="Arial" w:cs="Arial"/>
          <w:sz w:val="24"/>
          <w:szCs w:val="24"/>
        </w:rPr>
        <w:t xml:space="preserve">é </w:t>
      </w:r>
      <w:r w:rsidRPr="00A50D4A">
        <w:rPr>
          <w:rFonts w:ascii="Arial" w:hAnsi="Arial" w:cs="Arial"/>
          <w:sz w:val="24"/>
          <w:szCs w:val="24"/>
        </w:rPr>
        <w:t xml:space="preserve">diferente, por exemplo, </w:t>
      </w:r>
      <w:r w:rsidR="00660994">
        <w:rPr>
          <w:rFonts w:ascii="Arial" w:hAnsi="Arial" w:cs="Arial"/>
          <w:sz w:val="24"/>
          <w:szCs w:val="24"/>
        </w:rPr>
        <w:t xml:space="preserve">aplicar </w:t>
      </w:r>
      <w:r w:rsidRPr="00A50D4A">
        <w:rPr>
          <w:rFonts w:ascii="Arial" w:hAnsi="Arial" w:cs="Arial"/>
          <w:sz w:val="24"/>
          <w:szCs w:val="24"/>
        </w:rPr>
        <w:t>força contra um peso livre ou numa máquina de mu</w:t>
      </w:r>
      <w:r w:rsidR="00660994">
        <w:rPr>
          <w:rFonts w:ascii="Arial" w:hAnsi="Arial" w:cs="Arial"/>
          <w:sz w:val="24"/>
          <w:szCs w:val="24"/>
        </w:rPr>
        <w:t>sculação de resistência variada</w:t>
      </w:r>
      <w:r w:rsidRPr="00A50D4A">
        <w:rPr>
          <w:rFonts w:ascii="Arial" w:hAnsi="Arial" w:cs="Arial"/>
          <w:sz w:val="24"/>
          <w:szCs w:val="24"/>
        </w:rPr>
        <w:t>.</w:t>
      </w:r>
    </w:p>
    <w:p w:rsidR="003A1B4C" w:rsidRDefault="00660994" w:rsidP="00B428A8">
      <w:pPr>
        <w:spacing w:line="360" w:lineRule="auto"/>
        <w:ind w:firstLine="708"/>
        <w:jc w:val="both"/>
        <w:rPr>
          <w:rFonts w:ascii="Arial" w:hAnsi="Arial" w:cs="Arial"/>
          <w:sz w:val="24"/>
          <w:szCs w:val="24"/>
        </w:rPr>
      </w:pPr>
      <w:r>
        <w:rPr>
          <w:rFonts w:ascii="Arial" w:hAnsi="Arial" w:cs="Arial"/>
          <w:sz w:val="24"/>
          <w:szCs w:val="24"/>
        </w:rPr>
        <w:t>Relativamente às formas de manifestação</w:t>
      </w:r>
      <w:r w:rsidR="003A1B4C" w:rsidRPr="00A50D4A">
        <w:rPr>
          <w:rFonts w:ascii="Arial" w:hAnsi="Arial" w:cs="Arial"/>
          <w:sz w:val="24"/>
          <w:szCs w:val="24"/>
        </w:rPr>
        <w:t xml:space="preserve"> </w:t>
      </w:r>
      <w:r>
        <w:rPr>
          <w:rFonts w:ascii="Arial" w:hAnsi="Arial" w:cs="Arial"/>
          <w:sz w:val="24"/>
          <w:szCs w:val="24"/>
        </w:rPr>
        <w:t>d</w:t>
      </w:r>
      <w:r w:rsidR="003A1B4C" w:rsidRPr="00A50D4A">
        <w:rPr>
          <w:rFonts w:ascii="Arial" w:hAnsi="Arial" w:cs="Arial"/>
          <w:sz w:val="24"/>
          <w:szCs w:val="24"/>
        </w:rPr>
        <w:t>a força muscular</w:t>
      </w:r>
      <w:r>
        <w:rPr>
          <w:rFonts w:ascii="Arial" w:hAnsi="Arial" w:cs="Arial"/>
          <w:sz w:val="24"/>
          <w:szCs w:val="24"/>
        </w:rPr>
        <w:t>, esta</w:t>
      </w:r>
      <w:r w:rsidR="003A1B4C" w:rsidRPr="00A50D4A">
        <w:rPr>
          <w:rFonts w:ascii="Arial" w:hAnsi="Arial" w:cs="Arial"/>
          <w:sz w:val="24"/>
          <w:szCs w:val="24"/>
        </w:rPr>
        <w:t xml:space="preserve"> poderá </w:t>
      </w:r>
      <w:r>
        <w:rPr>
          <w:rFonts w:ascii="Arial" w:hAnsi="Arial" w:cs="Arial"/>
          <w:sz w:val="24"/>
          <w:szCs w:val="24"/>
        </w:rPr>
        <w:t>assumir três expressões diferente</w:t>
      </w:r>
      <w:r w:rsidR="003A1B4C" w:rsidRPr="00A50D4A">
        <w:rPr>
          <w:rFonts w:ascii="Arial" w:hAnsi="Arial" w:cs="Arial"/>
          <w:sz w:val="24"/>
          <w:szCs w:val="24"/>
        </w:rPr>
        <w:t>s (Raposo, 2005):</w:t>
      </w:r>
    </w:p>
    <w:p w:rsidR="002008A4" w:rsidRPr="003F51EA" w:rsidRDefault="003A1B4C" w:rsidP="00B428A8">
      <w:pPr>
        <w:pStyle w:val="PargrafodaLista"/>
        <w:numPr>
          <w:ilvl w:val="0"/>
          <w:numId w:val="1"/>
        </w:numPr>
        <w:spacing w:line="360" w:lineRule="auto"/>
        <w:jc w:val="both"/>
        <w:rPr>
          <w:rFonts w:ascii="Arial" w:hAnsi="Arial" w:cs="Arial"/>
          <w:sz w:val="24"/>
          <w:szCs w:val="24"/>
        </w:rPr>
      </w:pPr>
      <w:r w:rsidRPr="008145E7">
        <w:rPr>
          <w:rFonts w:ascii="Arial" w:hAnsi="Arial" w:cs="Arial"/>
          <w:sz w:val="24"/>
          <w:szCs w:val="24"/>
        </w:rPr>
        <w:t xml:space="preserve">Força explosiva ou força rápida – </w:t>
      </w:r>
      <w:r w:rsidR="00CF3578" w:rsidRPr="008145E7">
        <w:rPr>
          <w:rFonts w:ascii="Arial" w:hAnsi="Arial" w:cs="Arial"/>
          <w:sz w:val="24"/>
          <w:szCs w:val="24"/>
        </w:rPr>
        <w:t>compreendida</w:t>
      </w:r>
      <w:r w:rsidRPr="008145E7">
        <w:rPr>
          <w:rFonts w:ascii="Arial" w:hAnsi="Arial" w:cs="Arial"/>
          <w:sz w:val="24"/>
          <w:szCs w:val="24"/>
        </w:rPr>
        <w:t xml:space="preserve"> como a </w:t>
      </w:r>
      <w:r w:rsidR="00CF3578" w:rsidRPr="008145E7">
        <w:rPr>
          <w:rFonts w:ascii="Arial" w:hAnsi="Arial" w:cs="Arial"/>
          <w:sz w:val="24"/>
          <w:szCs w:val="24"/>
        </w:rPr>
        <w:t>habilidade</w:t>
      </w:r>
      <w:r w:rsidRPr="008145E7">
        <w:rPr>
          <w:rFonts w:ascii="Arial" w:hAnsi="Arial" w:cs="Arial"/>
          <w:sz w:val="24"/>
          <w:szCs w:val="24"/>
        </w:rPr>
        <w:t xml:space="preserve"> de o sistema neuromuscular </w:t>
      </w:r>
      <w:r w:rsidR="00CF3578" w:rsidRPr="008145E7">
        <w:rPr>
          <w:rFonts w:ascii="Arial" w:hAnsi="Arial" w:cs="Arial"/>
          <w:sz w:val="24"/>
          <w:szCs w:val="24"/>
        </w:rPr>
        <w:t>superar</w:t>
      </w:r>
      <w:r w:rsidRPr="008145E7">
        <w:rPr>
          <w:rFonts w:ascii="Arial" w:hAnsi="Arial" w:cs="Arial"/>
          <w:sz w:val="24"/>
          <w:szCs w:val="24"/>
        </w:rPr>
        <w:t xml:space="preserve"> resistências com uma </w:t>
      </w:r>
      <w:r w:rsidR="00CF3578">
        <w:rPr>
          <w:rFonts w:ascii="Arial" w:hAnsi="Arial" w:cs="Arial"/>
          <w:sz w:val="24"/>
          <w:szCs w:val="24"/>
        </w:rPr>
        <w:t xml:space="preserve">grande </w:t>
      </w:r>
      <w:r w:rsidRPr="008145E7">
        <w:rPr>
          <w:rFonts w:ascii="Arial" w:hAnsi="Arial" w:cs="Arial"/>
          <w:sz w:val="24"/>
          <w:szCs w:val="24"/>
        </w:rPr>
        <w:t>velocidade de contração;</w:t>
      </w:r>
    </w:p>
    <w:p w:rsidR="00520D9A" w:rsidRPr="00061F94" w:rsidRDefault="003A1B4C" w:rsidP="00B428A8">
      <w:pPr>
        <w:pStyle w:val="PargrafodaLista"/>
        <w:numPr>
          <w:ilvl w:val="0"/>
          <w:numId w:val="1"/>
        </w:numPr>
        <w:spacing w:line="360" w:lineRule="auto"/>
        <w:jc w:val="both"/>
        <w:rPr>
          <w:rFonts w:ascii="Arial" w:hAnsi="Arial" w:cs="Arial"/>
          <w:sz w:val="24"/>
          <w:szCs w:val="24"/>
        </w:rPr>
      </w:pPr>
      <w:r w:rsidRPr="008145E7">
        <w:rPr>
          <w:rFonts w:ascii="Arial" w:hAnsi="Arial" w:cs="Arial"/>
          <w:sz w:val="24"/>
          <w:szCs w:val="24"/>
        </w:rPr>
        <w:t>Força de resistência – que compreende a capacidade do organismo</w:t>
      </w:r>
      <w:r w:rsidR="00CF3578">
        <w:rPr>
          <w:rFonts w:ascii="Arial" w:hAnsi="Arial" w:cs="Arial"/>
          <w:sz w:val="24"/>
          <w:szCs w:val="24"/>
        </w:rPr>
        <w:t xml:space="preserve"> humano </w:t>
      </w:r>
      <w:r w:rsidR="00CF3578" w:rsidRPr="008145E7">
        <w:rPr>
          <w:rFonts w:ascii="Arial" w:hAnsi="Arial" w:cs="Arial"/>
          <w:sz w:val="24"/>
          <w:szCs w:val="24"/>
        </w:rPr>
        <w:t>opor-se</w:t>
      </w:r>
      <w:r w:rsidRPr="008145E7">
        <w:rPr>
          <w:rFonts w:ascii="Arial" w:hAnsi="Arial" w:cs="Arial"/>
          <w:sz w:val="24"/>
          <w:szCs w:val="24"/>
        </w:rPr>
        <w:t xml:space="preserve"> ao </w:t>
      </w:r>
      <w:r w:rsidR="00175E60" w:rsidRPr="008145E7">
        <w:rPr>
          <w:rFonts w:ascii="Arial" w:hAnsi="Arial" w:cs="Arial"/>
          <w:sz w:val="24"/>
          <w:szCs w:val="24"/>
        </w:rPr>
        <w:t>princípio</w:t>
      </w:r>
      <w:r w:rsidRPr="008145E7">
        <w:rPr>
          <w:rFonts w:ascii="Arial" w:hAnsi="Arial" w:cs="Arial"/>
          <w:sz w:val="24"/>
          <w:szCs w:val="24"/>
        </w:rPr>
        <w:t xml:space="preserve"> da fadiga, em solicitações de prestação de força, durante um período de tempo </w:t>
      </w:r>
      <w:r w:rsidR="00175E60">
        <w:rPr>
          <w:rFonts w:ascii="Arial" w:hAnsi="Arial" w:cs="Arial"/>
          <w:sz w:val="24"/>
          <w:szCs w:val="24"/>
        </w:rPr>
        <w:t>long</w:t>
      </w:r>
      <w:r w:rsidRPr="008145E7">
        <w:rPr>
          <w:rFonts w:ascii="Arial" w:hAnsi="Arial" w:cs="Arial"/>
          <w:sz w:val="24"/>
          <w:szCs w:val="24"/>
        </w:rPr>
        <w:t>o;</w:t>
      </w:r>
    </w:p>
    <w:p w:rsidR="00DD51E0" w:rsidRPr="008145E7" w:rsidRDefault="00175E60" w:rsidP="00B428A8">
      <w:pPr>
        <w:pStyle w:val="PargrafodaLista"/>
        <w:numPr>
          <w:ilvl w:val="0"/>
          <w:numId w:val="1"/>
        </w:numPr>
        <w:spacing w:line="360" w:lineRule="auto"/>
        <w:jc w:val="both"/>
        <w:rPr>
          <w:rFonts w:ascii="Arial" w:hAnsi="Arial" w:cs="Arial"/>
          <w:sz w:val="24"/>
          <w:szCs w:val="24"/>
        </w:rPr>
      </w:pPr>
      <w:r>
        <w:rPr>
          <w:rFonts w:ascii="Arial" w:hAnsi="Arial" w:cs="Arial"/>
          <w:sz w:val="24"/>
          <w:szCs w:val="24"/>
        </w:rPr>
        <w:t xml:space="preserve">Força </w:t>
      </w:r>
      <w:r w:rsidR="0047328D">
        <w:rPr>
          <w:rFonts w:ascii="Arial" w:hAnsi="Arial" w:cs="Arial"/>
          <w:sz w:val="24"/>
          <w:szCs w:val="24"/>
        </w:rPr>
        <w:t xml:space="preserve">dinâmica </w:t>
      </w:r>
      <w:r>
        <w:rPr>
          <w:rFonts w:ascii="Arial" w:hAnsi="Arial" w:cs="Arial"/>
          <w:sz w:val="24"/>
          <w:szCs w:val="24"/>
        </w:rPr>
        <w:t>máxima – diz respeito ao</w:t>
      </w:r>
      <w:r w:rsidR="003A1B4C" w:rsidRPr="008145E7">
        <w:rPr>
          <w:rFonts w:ascii="Arial" w:hAnsi="Arial" w:cs="Arial"/>
          <w:sz w:val="24"/>
          <w:szCs w:val="24"/>
        </w:rPr>
        <w:t xml:space="preserve"> mai</w:t>
      </w:r>
      <w:r>
        <w:rPr>
          <w:rFonts w:ascii="Arial" w:hAnsi="Arial" w:cs="Arial"/>
          <w:sz w:val="24"/>
          <w:szCs w:val="24"/>
        </w:rPr>
        <w:t>s elevado ponto de</w:t>
      </w:r>
      <w:r w:rsidR="003A1B4C" w:rsidRPr="008145E7">
        <w:rPr>
          <w:rFonts w:ascii="Arial" w:hAnsi="Arial" w:cs="Arial"/>
          <w:sz w:val="24"/>
          <w:szCs w:val="24"/>
        </w:rPr>
        <w:t xml:space="preserve"> tensão que o sistema neuromuscular pode </w:t>
      </w:r>
      <w:r w:rsidRPr="008145E7">
        <w:rPr>
          <w:rFonts w:ascii="Arial" w:hAnsi="Arial" w:cs="Arial"/>
          <w:sz w:val="24"/>
          <w:szCs w:val="24"/>
        </w:rPr>
        <w:t>originar</w:t>
      </w:r>
      <w:r w:rsidR="003A1B4C" w:rsidRPr="008145E7">
        <w:rPr>
          <w:rFonts w:ascii="Arial" w:hAnsi="Arial" w:cs="Arial"/>
          <w:sz w:val="24"/>
          <w:szCs w:val="24"/>
        </w:rPr>
        <w:t xml:space="preserve"> numa contração</w:t>
      </w:r>
      <w:r>
        <w:rPr>
          <w:rFonts w:ascii="Arial" w:hAnsi="Arial" w:cs="Arial"/>
          <w:sz w:val="24"/>
          <w:szCs w:val="24"/>
        </w:rPr>
        <w:t xml:space="preserve"> muscular</w:t>
      </w:r>
      <w:r w:rsidR="003A1B4C" w:rsidRPr="008145E7">
        <w:rPr>
          <w:rFonts w:ascii="Arial" w:hAnsi="Arial" w:cs="Arial"/>
          <w:sz w:val="24"/>
          <w:szCs w:val="24"/>
        </w:rPr>
        <w:t xml:space="preserve"> voluntária máxima.</w:t>
      </w:r>
    </w:p>
    <w:p w:rsidR="002B31D4" w:rsidRDefault="00DD51E0" w:rsidP="00B428A8">
      <w:pPr>
        <w:spacing w:line="360" w:lineRule="auto"/>
        <w:ind w:firstLine="708"/>
        <w:jc w:val="both"/>
        <w:rPr>
          <w:rFonts w:ascii="Arial" w:hAnsi="Arial" w:cs="Arial"/>
          <w:sz w:val="24"/>
          <w:szCs w:val="24"/>
        </w:rPr>
      </w:pPr>
      <w:r w:rsidRPr="00A50D4A">
        <w:rPr>
          <w:rFonts w:ascii="Arial" w:hAnsi="Arial" w:cs="Arial"/>
          <w:sz w:val="24"/>
          <w:szCs w:val="24"/>
        </w:rPr>
        <w:t xml:space="preserve">A força muscular é uma </w:t>
      </w:r>
      <w:r w:rsidR="000E7B58" w:rsidRPr="00A50D4A">
        <w:rPr>
          <w:rFonts w:ascii="Arial" w:hAnsi="Arial" w:cs="Arial"/>
          <w:sz w:val="24"/>
          <w:szCs w:val="24"/>
        </w:rPr>
        <w:t>habilidade</w:t>
      </w:r>
      <w:r w:rsidRPr="00A50D4A">
        <w:rPr>
          <w:rFonts w:ascii="Arial" w:hAnsi="Arial" w:cs="Arial"/>
          <w:sz w:val="24"/>
          <w:szCs w:val="24"/>
        </w:rPr>
        <w:t xml:space="preserve"> </w:t>
      </w:r>
      <w:r w:rsidR="000E7B58">
        <w:rPr>
          <w:rFonts w:ascii="Arial" w:hAnsi="Arial" w:cs="Arial"/>
          <w:sz w:val="24"/>
          <w:szCs w:val="24"/>
        </w:rPr>
        <w:t>de carater complexo</w:t>
      </w:r>
      <w:r w:rsidRPr="00A50D4A">
        <w:rPr>
          <w:rFonts w:ascii="Arial" w:hAnsi="Arial" w:cs="Arial"/>
          <w:sz w:val="24"/>
          <w:szCs w:val="24"/>
        </w:rPr>
        <w:t xml:space="preserve"> que</w:t>
      </w:r>
      <w:r w:rsidR="000E7B58">
        <w:rPr>
          <w:rFonts w:ascii="Arial" w:hAnsi="Arial" w:cs="Arial"/>
          <w:sz w:val="24"/>
          <w:szCs w:val="24"/>
        </w:rPr>
        <w:t xml:space="preserve"> se manifesta através de</w:t>
      </w:r>
      <w:r w:rsidRPr="00A50D4A">
        <w:rPr>
          <w:rFonts w:ascii="Arial" w:hAnsi="Arial" w:cs="Arial"/>
          <w:sz w:val="24"/>
          <w:szCs w:val="24"/>
        </w:rPr>
        <w:t xml:space="preserve"> diferentes</w:t>
      </w:r>
      <w:r w:rsidR="00884325" w:rsidRPr="00A50D4A">
        <w:rPr>
          <w:rFonts w:ascii="Arial" w:hAnsi="Arial" w:cs="Arial"/>
          <w:sz w:val="24"/>
          <w:szCs w:val="24"/>
        </w:rPr>
        <w:t xml:space="preserve"> </w:t>
      </w:r>
      <w:r w:rsidR="000E7B58">
        <w:rPr>
          <w:rFonts w:ascii="Arial" w:hAnsi="Arial" w:cs="Arial"/>
          <w:sz w:val="24"/>
          <w:szCs w:val="24"/>
        </w:rPr>
        <w:t>formas</w:t>
      </w:r>
      <w:r w:rsidRPr="00A50D4A">
        <w:rPr>
          <w:rFonts w:ascii="Arial" w:hAnsi="Arial" w:cs="Arial"/>
          <w:sz w:val="24"/>
          <w:szCs w:val="24"/>
        </w:rPr>
        <w:t xml:space="preserve">. </w:t>
      </w:r>
      <w:proofErr w:type="spellStart"/>
      <w:r w:rsidRPr="00A50D4A">
        <w:rPr>
          <w:rFonts w:ascii="Arial" w:hAnsi="Arial" w:cs="Arial"/>
          <w:sz w:val="24"/>
          <w:szCs w:val="24"/>
        </w:rPr>
        <w:t>Schmidtbleicher</w:t>
      </w:r>
      <w:proofErr w:type="spellEnd"/>
      <w:r w:rsidRPr="00A50D4A">
        <w:rPr>
          <w:rFonts w:ascii="Arial" w:hAnsi="Arial" w:cs="Arial"/>
          <w:sz w:val="24"/>
          <w:szCs w:val="24"/>
        </w:rPr>
        <w:t xml:space="preserve"> (1997)</w:t>
      </w:r>
      <w:proofErr w:type="gramStart"/>
      <w:r w:rsidR="002D34D1">
        <w:rPr>
          <w:rFonts w:ascii="Arial" w:hAnsi="Arial" w:cs="Arial"/>
          <w:sz w:val="24"/>
          <w:szCs w:val="24"/>
        </w:rPr>
        <w:t>,</w:t>
      </w:r>
      <w:proofErr w:type="gramEnd"/>
      <w:r w:rsidRPr="00A50D4A">
        <w:rPr>
          <w:rFonts w:ascii="Arial" w:hAnsi="Arial" w:cs="Arial"/>
          <w:sz w:val="24"/>
          <w:szCs w:val="24"/>
        </w:rPr>
        <w:t xml:space="preserve"> </w:t>
      </w:r>
      <w:r w:rsidR="000E7B58" w:rsidRPr="00A50D4A">
        <w:rPr>
          <w:rFonts w:ascii="Arial" w:hAnsi="Arial" w:cs="Arial"/>
          <w:sz w:val="24"/>
          <w:szCs w:val="24"/>
        </w:rPr>
        <w:t>sugeriu</w:t>
      </w:r>
      <w:r w:rsidRPr="00A50D4A">
        <w:rPr>
          <w:rFonts w:ascii="Arial" w:hAnsi="Arial" w:cs="Arial"/>
          <w:sz w:val="24"/>
          <w:szCs w:val="24"/>
        </w:rPr>
        <w:t xml:space="preserve"> um </w:t>
      </w:r>
      <w:r w:rsidRPr="00A50D4A">
        <w:rPr>
          <w:rFonts w:ascii="Arial" w:hAnsi="Arial" w:cs="Arial"/>
          <w:sz w:val="24"/>
          <w:szCs w:val="24"/>
        </w:rPr>
        <w:lastRenderedPageBreak/>
        <w:t xml:space="preserve">modelo da </w:t>
      </w:r>
      <w:r w:rsidR="000E7B58" w:rsidRPr="00A50D4A">
        <w:rPr>
          <w:rFonts w:ascii="Arial" w:hAnsi="Arial" w:cs="Arial"/>
          <w:sz w:val="24"/>
          <w:szCs w:val="24"/>
        </w:rPr>
        <w:t>disposição</w:t>
      </w:r>
      <w:r w:rsidRPr="00A50D4A">
        <w:rPr>
          <w:rFonts w:ascii="Arial" w:hAnsi="Arial" w:cs="Arial"/>
          <w:sz w:val="24"/>
          <w:szCs w:val="24"/>
        </w:rPr>
        <w:t xml:space="preserve"> e</w:t>
      </w:r>
      <w:r w:rsidR="00884325" w:rsidRPr="00A50D4A">
        <w:rPr>
          <w:rFonts w:ascii="Arial" w:hAnsi="Arial" w:cs="Arial"/>
          <w:sz w:val="24"/>
          <w:szCs w:val="24"/>
        </w:rPr>
        <w:t xml:space="preserve"> </w:t>
      </w:r>
      <w:r w:rsidR="000E7B58">
        <w:rPr>
          <w:rFonts w:ascii="Arial" w:hAnsi="Arial" w:cs="Arial"/>
          <w:sz w:val="24"/>
          <w:szCs w:val="24"/>
        </w:rPr>
        <w:t>das característic</w:t>
      </w:r>
      <w:r w:rsidR="000E7B58" w:rsidRPr="00A50D4A">
        <w:rPr>
          <w:rFonts w:ascii="Arial" w:hAnsi="Arial" w:cs="Arial"/>
          <w:sz w:val="24"/>
          <w:szCs w:val="24"/>
        </w:rPr>
        <w:t>as</w:t>
      </w:r>
      <w:r w:rsidRPr="00A50D4A">
        <w:rPr>
          <w:rFonts w:ascii="Arial" w:hAnsi="Arial" w:cs="Arial"/>
          <w:sz w:val="24"/>
          <w:szCs w:val="24"/>
        </w:rPr>
        <w:t xml:space="preserve"> da </w:t>
      </w:r>
      <w:r w:rsidR="000E7B58">
        <w:rPr>
          <w:rFonts w:ascii="Arial" w:hAnsi="Arial" w:cs="Arial"/>
          <w:sz w:val="24"/>
          <w:szCs w:val="24"/>
        </w:rPr>
        <w:t>força motora</w:t>
      </w:r>
      <w:r w:rsidR="00E2673C">
        <w:rPr>
          <w:rFonts w:ascii="Arial" w:hAnsi="Arial" w:cs="Arial"/>
          <w:sz w:val="24"/>
          <w:szCs w:val="24"/>
        </w:rPr>
        <w:t xml:space="preserve">, </w:t>
      </w:r>
      <w:r w:rsidR="006C5658">
        <w:rPr>
          <w:rFonts w:ascii="Arial" w:hAnsi="Arial" w:cs="Arial"/>
          <w:sz w:val="24"/>
          <w:szCs w:val="24"/>
        </w:rPr>
        <w:t xml:space="preserve">apresentado </w:t>
      </w:r>
      <w:r w:rsidR="00E2673C">
        <w:rPr>
          <w:rFonts w:ascii="Arial" w:hAnsi="Arial" w:cs="Arial"/>
          <w:sz w:val="24"/>
          <w:szCs w:val="24"/>
        </w:rPr>
        <w:t>na f</w:t>
      </w:r>
      <w:r w:rsidR="0017617E" w:rsidRPr="00A50D4A">
        <w:rPr>
          <w:rFonts w:ascii="Arial" w:hAnsi="Arial" w:cs="Arial"/>
          <w:sz w:val="24"/>
          <w:szCs w:val="24"/>
        </w:rPr>
        <w:t>igura seguinte</w:t>
      </w:r>
      <w:r w:rsidRPr="00A50D4A">
        <w:rPr>
          <w:rFonts w:ascii="Arial" w:hAnsi="Arial" w:cs="Arial"/>
          <w:sz w:val="24"/>
          <w:szCs w:val="24"/>
        </w:rPr>
        <w:t>. Esse modelo</w:t>
      </w:r>
      <w:r w:rsidR="00E51205" w:rsidRPr="00A50D4A">
        <w:rPr>
          <w:rFonts w:ascii="Arial" w:hAnsi="Arial" w:cs="Arial"/>
          <w:sz w:val="24"/>
          <w:szCs w:val="24"/>
        </w:rPr>
        <w:t xml:space="preserve"> </w:t>
      </w:r>
      <w:r w:rsidRPr="00A50D4A">
        <w:rPr>
          <w:rFonts w:ascii="Arial" w:hAnsi="Arial" w:cs="Arial"/>
          <w:sz w:val="24"/>
          <w:szCs w:val="24"/>
        </w:rPr>
        <w:t>apresenta duas f</w:t>
      </w:r>
      <w:r w:rsidR="00E2673C">
        <w:rPr>
          <w:rFonts w:ascii="Arial" w:hAnsi="Arial" w:cs="Arial"/>
          <w:sz w:val="24"/>
          <w:szCs w:val="24"/>
        </w:rPr>
        <w:t xml:space="preserve">ormas de manifestação da força, a força rápida, força de </w:t>
      </w:r>
      <w:r w:rsidRPr="00A50D4A">
        <w:rPr>
          <w:rFonts w:ascii="Arial" w:hAnsi="Arial" w:cs="Arial"/>
          <w:sz w:val="24"/>
          <w:szCs w:val="24"/>
        </w:rPr>
        <w:t>resistência</w:t>
      </w:r>
      <w:r w:rsidR="00E51205" w:rsidRPr="00A50D4A">
        <w:rPr>
          <w:rFonts w:ascii="Arial" w:hAnsi="Arial" w:cs="Arial"/>
          <w:sz w:val="24"/>
          <w:szCs w:val="24"/>
        </w:rPr>
        <w:t xml:space="preserve"> </w:t>
      </w:r>
      <w:r w:rsidRPr="00A50D4A">
        <w:rPr>
          <w:rFonts w:ascii="Arial" w:hAnsi="Arial" w:cs="Arial"/>
          <w:sz w:val="24"/>
          <w:szCs w:val="24"/>
        </w:rPr>
        <w:t>e as suas componentes</w:t>
      </w:r>
      <w:r w:rsidR="00E51205" w:rsidRPr="00A50D4A">
        <w:rPr>
          <w:rFonts w:ascii="Arial" w:hAnsi="Arial" w:cs="Arial"/>
          <w:sz w:val="24"/>
          <w:szCs w:val="24"/>
        </w:rPr>
        <w:t>.</w:t>
      </w:r>
    </w:p>
    <w:p w:rsidR="00520D9A" w:rsidRPr="00A50D4A" w:rsidRDefault="00520D9A" w:rsidP="00B428A8">
      <w:pPr>
        <w:spacing w:line="360" w:lineRule="auto"/>
        <w:ind w:firstLine="360"/>
        <w:jc w:val="both"/>
        <w:rPr>
          <w:rFonts w:ascii="Arial" w:hAnsi="Arial" w:cs="Arial"/>
          <w:sz w:val="24"/>
          <w:szCs w:val="24"/>
        </w:rPr>
      </w:pPr>
    </w:p>
    <w:p w:rsidR="002B31D4" w:rsidRPr="00A50D4A" w:rsidRDefault="002B31D4" w:rsidP="00B428A8">
      <w:pPr>
        <w:spacing w:line="360" w:lineRule="auto"/>
        <w:jc w:val="both"/>
        <w:rPr>
          <w:rFonts w:ascii="Arial" w:hAnsi="Arial" w:cs="Arial"/>
          <w:b/>
          <w:sz w:val="24"/>
          <w:szCs w:val="24"/>
        </w:rPr>
      </w:pPr>
    </w:p>
    <w:p w:rsidR="00B615A5" w:rsidRDefault="006C7264" w:rsidP="00B428A8">
      <w:pPr>
        <w:keepNext/>
        <w:spacing w:line="360" w:lineRule="auto"/>
        <w:jc w:val="both"/>
      </w:pPr>
      <w:r w:rsidRPr="00A50D4A">
        <w:rPr>
          <w:rFonts w:ascii="Arial" w:hAnsi="Arial" w:cs="Arial"/>
          <w:b/>
          <w:noProof/>
          <w:sz w:val="24"/>
          <w:szCs w:val="24"/>
          <w:lang w:eastAsia="pt-PT"/>
        </w:rPr>
        <mc:AlternateContent>
          <mc:Choice Requires="wpc">
            <w:drawing>
              <wp:inline distT="0" distB="0" distL="0" distR="0" wp14:anchorId="2A57D0D3" wp14:editId="05F3062C">
                <wp:extent cx="5400675" cy="3171825"/>
                <wp:effectExtent l="0" t="0" r="9525" b="9525"/>
                <wp:docPr id="3" name="Jut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41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406390" cy="317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Juta 3" o:spid="_x0000_s1026" editas="canvas" style="width:425.25pt;height:249.75pt;mso-position-horizontal-relative:char;mso-position-vertical-relative:line" coordsize="54006,31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6;height:31718;visibility:visible;mso-wrap-style:square">
                  <v:fill o:detectmouseclick="t"/>
                  <v:path o:connecttype="none"/>
                </v:shape>
                <v:shape id="Picture 5" o:spid="_x0000_s1028" type="#_x0000_t75" style="position:absolute;width:54063;height:31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lE7LCAAAA2gAAAA8AAABkcnMvZG93bnJldi54bWxEj0GLwjAUhO+C/yE8wZumiixajSJC0cNe&#10;VmX1+EiebbF5qU3U7v76jSDscZiZb5jFqrWVeFDjS8cKRsMEBLF2puRcwfGQDaYgfEA2WDkmBT/k&#10;YbXsdhaYGvfkL3rsQy4ihH2KCooQ6lRKrwuy6IeuJo7exTUWQ5RNLk2Dzwi3lRwnyYe0WHJcKLCm&#10;TUH6ur9bBd/bbJbVn7eDLo+nafK7dpk+T5Tq99r1HESgNvyH3+2dUTCG15V4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JROywgAAANoAAAAPAAAAAAAAAAAAAAAAAJ8C&#10;AABkcnMvZG93bnJldi54bWxQSwUGAAAAAAQABAD3AAAAjgMAAAAA&#10;">
                  <v:imagedata r:id="rId17" o:title=""/>
                </v:shape>
                <w10:anchorlock/>
              </v:group>
            </w:pict>
          </mc:Fallback>
        </mc:AlternateContent>
      </w:r>
    </w:p>
    <w:p w:rsidR="00B615A5" w:rsidRPr="00C13C0C" w:rsidRDefault="00B615A5" w:rsidP="00AC3E2F">
      <w:pPr>
        <w:pStyle w:val="Legenda"/>
      </w:pPr>
      <w:bookmarkStart w:id="24" w:name="_Toc326185619"/>
      <w:bookmarkStart w:id="25" w:name="_Toc329207105"/>
      <w:bookmarkStart w:id="26" w:name="_Toc329208022"/>
      <w:bookmarkStart w:id="27" w:name="_Toc336289917"/>
      <w:bookmarkStart w:id="28" w:name="_Toc338370966"/>
      <w:r w:rsidRPr="00C13C0C">
        <w:t xml:space="preserve">Figura </w:t>
      </w:r>
      <w:r w:rsidR="006E36C2" w:rsidRPr="00C13C0C">
        <w:t>1</w:t>
      </w:r>
      <w:r w:rsidRPr="00C13C0C">
        <w:t>-Estrutura e componen</w:t>
      </w:r>
      <w:r w:rsidR="005F703E" w:rsidRPr="00C13C0C">
        <w:t>tes da capacidade motora força (</w:t>
      </w:r>
      <w:r w:rsidRPr="00C13C0C">
        <w:t>Schmidtbleicher,1997)</w:t>
      </w:r>
      <w:bookmarkEnd w:id="24"/>
      <w:bookmarkEnd w:id="25"/>
      <w:bookmarkEnd w:id="26"/>
      <w:bookmarkEnd w:id="27"/>
      <w:bookmarkEnd w:id="28"/>
    </w:p>
    <w:p w:rsidR="001B0D72" w:rsidRPr="00A50D4A" w:rsidRDefault="001B0D72" w:rsidP="00B428A8">
      <w:pPr>
        <w:spacing w:line="360" w:lineRule="auto"/>
        <w:jc w:val="both"/>
        <w:rPr>
          <w:rFonts w:ascii="Arial" w:hAnsi="Arial" w:cs="Arial"/>
          <w:b/>
          <w:sz w:val="24"/>
          <w:szCs w:val="24"/>
        </w:rPr>
      </w:pPr>
    </w:p>
    <w:p w:rsidR="003A1B4C" w:rsidRDefault="00DD51E0" w:rsidP="00B428A8">
      <w:pPr>
        <w:spacing w:line="360" w:lineRule="auto"/>
        <w:ind w:firstLine="708"/>
        <w:jc w:val="both"/>
        <w:rPr>
          <w:rFonts w:ascii="Arial" w:hAnsi="Arial" w:cs="Arial"/>
          <w:sz w:val="24"/>
          <w:szCs w:val="24"/>
        </w:rPr>
      </w:pPr>
      <w:r w:rsidRPr="00A50D4A">
        <w:rPr>
          <w:rFonts w:ascii="Arial" w:hAnsi="Arial" w:cs="Arial"/>
          <w:sz w:val="24"/>
          <w:szCs w:val="24"/>
        </w:rPr>
        <w:t>Os componentes força máxima, força explosiva e força de partida</w:t>
      </w:r>
      <w:r w:rsidR="00E51205" w:rsidRPr="00A50D4A">
        <w:rPr>
          <w:rFonts w:ascii="Arial" w:hAnsi="Arial" w:cs="Arial"/>
          <w:sz w:val="24"/>
          <w:szCs w:val="24"/>
        </w:rPr>
        <w:t xml:space="preserve"> </w:t>
      </w:r>
      <w:r w:rsidR="00D344B3">
        <w:rPr>
          <w:rFonts w:ascii="Arial" w:hAnsi="Arial" w:cs="Arial"/>
          <w:sz w:val="24"/>
          <w:szCs w:val="24"/>
        </w:rPr>
        <w:t>constituem</w:t>
      </w:r>
      <w:r w:rsidRPr="00A50D4A">
        <w:rPr>
          <w:rFonts w:ascii="Arial" w:hAnsi="Arial" w:cs="Arial"/>
          <w:sz w:val="24"/>
          <w:szCs w:val="24"/>
        </w:rPr>
        <w:t xml:space="preserve"> a capacidade força rápida e</w:t>
      </w:r>
      <w:r w:rsidR="00D344B3">
        <w:rPr>
          <w:rFonts w:ascii="Arial" w:hAnsi="Arial" w:cs="Arial"/>
          <w:sz w:val="24"/>
          <w:szCs w:val="24"/>
        </w:rPr>
        <w:t xml:space="preserve"> também estão</w:t>
      </w:r>
      <w:r w:rsidRPr="00A50D4A">
        <w:rPr>
          <w:rFonts w:ascii="Arial" w:hAnsi="Arial" w:cs="Arial"/>
          <w:sz w:val="24"/>
          <w:szCs w:val="24"/>
        </w:rPr>
        <w:t xml:space="preserve"> </w:t>
      </w:r>
      <w:r w:rsidR="00D344B3" w:rsidRPr="00A50D4A">
        <w:rPr>
          <w:rFonts w:ascii="Arial" w:hAnsi="Arial" w:cs="Arial"/>
          <w:sz w:val="24"/>
          <w:szCs w:val="24"/>
        </w:rPr>
        <w:t>agregados</w:t>
      </w:r>
      <w:r w:rsidRPr="00A50D4A">
        <w:rPr>
          <w:rFonts w:ascii="Arial" w:hAnsi="Arial" w:cs="Arial"/>
          <w:sz w:val="24"/>
          <w:szCs w:val="24"/>
        </w:rPr>
        <w:t xml:space="preserve"> à capacidade</w:t>
      </w:r>
      <w:r w:rsidR="00E51205" w:rsidRPr="00A50D4A">
        <w:rPr>
          <w:rFonts w:ascii="Arial" w:hAnsi="Arial" w:cs="Arial"/>
          <w:sz w:val="24"/>
          <w:szCs w:val="24"/>
        </w:rPr>
        <w:t xml:space="preserve"> </w:t>
      </w:r>
      <w:r w:rsidRPr="00A50D4A">
        <w:rPr>
          <w:rFonts w:ascii="Arial" w:hAnsi="Arial" w:cs="Arial"/>
          <w:sz w:val="24"/>
          <w:szCs w:val="24"/>
        </w:rPr>
        <w:t>de resistência à fadiga</w:t>
      </w:r>
      <w:r w:rsidR="00D344B3">
        <w:rPr>
          <w:rFonts w:ascii="Arial" w:hAnsi="Arial" w:cs="Arial"/>
          <w:sz w:val="24"/>
          <w:szCs w:val="24"/>
        </w:rPr>
        <w:t>, exercendo</w:t>
      </w:r>
      <w:r w:rsidRPr="00A50D4A">
        <w:rPr>
          <w:rFonts w:ascii="Arial" w:hAnsi="Arial" w:cs="Arial"/>
          <w:sz w:val="24"/>
          <w:szCs w:val="24"/>
        </w:rPr>
        <w:t xml:space="preserve"> </w:t>
      </w:r>
      <w:r w:rsidR="00D344B3" w:rsidRPr="00A50D4A">
        <w:rPr>
          <w:rFonts w:ascii="Arial" w:hAnsi="Arial" w:cs="Arial"/>
          <w:sz w:val="24"/>
          <w:szCs w:val="24"/>
        </w:rPr>
        <w:t>efeito</w:t>
      </w:r>
      <w:r w:rsidRPr="00A50D4A">
        <w:rPr>
          <w:rFonts w:ascii="Arial" w:hAnsi="Arial" w:cs="Arial"/>
          <w:sz w:val="24"/>
          <w:szCs w:val="24"/>
        </w:rPr>
        <w:t xml:space="preserve"> sobre a forma de manifestação </w:t>
      </w:r>
      <w:r w:rsidR="00E2673C">
        <w:rPr>
          <w:rFonts w:ascii="Arial" w:hAnsi="Arial" w:cs="Arial"/>
          <w:sz w:val="24"/>
          <w:szCs w:val="24"/>
        </w:rPr>
        <w:t xml:space="preserve">de força de </w:t>
      </w:r>
      <w:r w:rsidRPr="00A50D4A">
        <w:rPr>
          <w:rFonts w:ascii="Arial" w:hAnsi="Arial" w:cs="Arial"/>
          <w:sz w:val="24"/>
          <w:szCs w:val="24"/>
        </w:rPr>
        <w:t>resistência.</w:t>
      </w:r>
    </w:p>
    <w:p w:rsidR="00884325" w:rsidRDefault="003B44C8" w:rsidP="00B428A8">
      <w:pPr>
        <w:spacing w:line="360" w:lineRule="auto"/>
        <w:ind w:firstLine="708"/>
        <w:jc w:val="both"/>
        <w:rPr>
          <w:rFonts w:ascii="Arial" w:hAnsi="Arial" w:cs="Arial"/>
          <w:sz w:val="24"/>
          <w:szCs w:val="24"/>
        </w:rPr>
      </w:pPr>
      <w:proofErr w:type="spellStart"/>
      <w:r>
        <w:rPr>
          <w:rFonts w:ascii="Arial" w:hAnsi="Arial" w:cs="Arial"/>
          <w:sz w:val="24"/>
          <w:szCs w:val="24"/>
        </w:rPr>
        <w:t>Matvéiev</w:t>
      </w:r>
      <w:proofErr w:type="spellEnd"/>
      <w:r>
        <w:rPr>
          <w:rFonts w:ascii="Arial" w:hAnsi="Arial" w:cs="Arial"/>
          <w:sz w:val="24"/>
          <w:szCs w:val="24"/>
        </w:rPr>
        <w:t xml:space="preserve"> (1991)</w:t>
      </w:r>
      <w:proofErr w:type="gramStart"/>
      <w:r>
        <w:rPr>
          <w:rFonts w:ascii="Arial" w:hAnsi="Arial" w:cs="Arial"/>
          <w:sz w:val="24"/>
          <w:szCs w:val="24"/>
        </w:rPr>
        <w:t>,</w:t>
      </w:r>
      <w:proofErr w:type="gramEnd"/>
      <w:r w:rsidR="00884325" w:rsidRPr="00A50D4A">
        <w:rPr>
          <w:rFonts w:ascii="Arial" w:hAnsi="Arial" w:cs="Arial"/>
          <w:sz w:val="24"/>
          <w:szCs w:val="24"/>
        </w:rPr>
        <w:t xml:space="preserve"> afirma que os objetivos principais do treino de força são: </w:t>
      </w:r>
    </w:p>
    <w:p w:rsidR="00520D9A" w:rsidRPr="003F51EA" w:rsidRDefault="00D344B3" w:rsidP="003F51EA">
      <w:pPr>
        <w:pStyle w:val="PargrafodaLista"/>
        <w:numPr>
          <w:ilvl w:val="0"/>
          <w:numId w:val="3"/>
        </w:numPr>
        <w:spacing w:line="360" w:lineRule="auto"/>
        <w:jc w:val="both"/>
        <w:rPr>
          <w:rFonts w:ascii="Arial" w:hAnsi="Arial" w:cs="Arial"/>
          <w:sz w:val="24"/>
          <w:szCs w:val="24"/>
        </w:rPr>
      </w:pPr>
      <w:r w:rsidRPr="00A50D4A">
        <w:rPr>
          <w:rFonts w:ascii="Arial" w:hAnsi="Arial" w:cs="Arial"/>
          <w:sz w:val="24"/>
          <w:szCs w:val="24"/>
        </w:rPr>
        <w:t>Desenvolver</w:t>
      </w:r>
      <w:r w:rsidR="00884325" w:rsidRPr="00A50D4A">
        <w:rPr>
          <w:rFonts w:ascii="Arial" w:hAnsi="Arial" w:cs="Arial"/>
          <w:sz w:val="24"/>
          <w:szCs w:val="24"/>
        </w:rPr>
        <w:t xml:space="preserve"> a capacidade de força e/ou </w:t>
      </w:r>
      <w:r w:rsidRPr="00A50D4A">
        <w:rPr>
          <w:rFonts w:ascii="Arial" w:hAnsi="Arial" w:cs="Arial"/>
          <w:sz w:val="24"/>
          <w:szCs w:val="24"/>
        </w:rPr>
        <w:t>garantir</w:t>
      </w:r>
      <w:r w:rsidR="00884325" w:rsidRPr="00A50D4A">
        <w:rPr>
          <w:rFonts w:ascii="Arial" w:hAnsi="Arial" w:cs="Arial"/>
          <w:sz w:val="24"/>
          <w:szCs w:val="24"/>
        </w:rPr>
        <w:t xml:space="preserve"> a sua conservação em relação às </w:t>
      </w:r>
      <w:r>
        <w:rPr>
          <w:rFonts w:ascii="Arial" w:hAnsi="Arial" w:cs="Arial"/>
          <w:sz w:val="24"/>
          <w:szCs w:val="24"/>
        </w:rPr>
        <w:t xml:space="preserve">adaptações </w:t>
      </w:r>
      <w:r w:rsidR="00884325" w:rsidRPr="00A50D4A">
        <w:rPr>
          <w:rFonts w:ascii="Arial" w:hAnsi="Arial" w:cs="Arial"/>
          <w:sz w:val="24"/>
          <w:szCs w:val="24"/>
        </w:rPr>
        <w:t>das fases do treino;</w:t>
      </w:r>
    </w:p>
    <w:p w:rsidR="00520D9A" w:rsidRPr="003F51EA" w:rsidRDefault="00D344B3" w:rsidP="00B428A8">
      <w:pPr>
        <w:pStyle w:val="PargrafodaLista"/>
        <w:numPr>
          <w:ilvl w:val="0"/>
          <w:numId w:val="3"/>
        </w:numPr>
        <w:spacing w:line="360" w:lineRule="auto"/>
        <w:jc w:val="both"/>
        <w:rPr>
          <w:rFonts w:ascii="Arial" w:hAnsi="Arial" w:cs="Arial"/>
          <w:sz w:val="24"/>
          <w:szCs w:val="24"/>
        </w:rPr>
      </w:pPr>
      <w:r w:rsidRPr="00A50D4A">
        <w:rPr>
          <w:rFonts w:ascii="Arial" w:hAnsi="Arial" w:cs="Arial"/>
          <w:sz w:val="24"/>
          <w:szCs w:val="24"/>
        </w:rPr>
        <w:t>Formar</w:t>
      </w:r>
      <w:r w:rsidR="00884325" w:rsidRPr="00A50D4A">
        <w:rPr>
          <w:rFonts w:ascii="Arial" w:hAnsi="Arial" w:cs="Arial"/>
          <w:sz w:val="24"/>
          <w:szCs w:val="24"/>
        </w:rPr>
        <w:t xml:space="preserve"> as aptidões de força que </w:t>
      </w:r>
      <w:r>
        <w:rPr>
          <w:rFonts w:ascii="Arial" w:hAnsi="Arial" w:cs="Arial"/>
          <w:sz w:val="24"/>
          <w:szCs w:val="24"/>
        </w:rPr>
        <w:t xml:space="preserve">se </w:t>
      </w:r>
      <w:r w:rsidRPr="00A50D4A">
        <w:rPr>
          <w:rFonts w:ascii="Arial" w:hAnsi="Arial" w:cs="Arial"/>
          <w:sz w:val="24"/>
          <w:szCs w:val="24"/>
        </w:rPr>
        <w:t>ajustem</w:t>
      </w:r>
      <w:r w:rsidR="00884325" w:rsidRPr="00A50D4A">
        <w:rPr>
          <w:rFonts w:ascii="Arial" w:hAnsi="Arial" w:cs="Arial"/>
          <w:sz w:val="24"/>
          <w:szCs w:val="24"/>
        </w:rPr>
        <w:t xml:space="preserve"> às exigência</w:t>
      </w:r>
      <w:r w:rsidR="00C57FB2">
        <w:rPr>
          <w:rFonts w:ascii="Arial" w:hAnsi="Arial" w:cs="Arial"/>
          <w:sz w:val="24"/>
          <w:szCs w:val="24"/>
        </w:rPr>
        <w:t>s de uma determinada modalidade</w:t>
      </w:r>
      <w:r>
        <w:rPr>
          <w:rFonts w:ascii="Arial" w:hAnsi="Arial" w:cs="Arial"/>
          <w:sz w:val="24"/>
          <w:szCs w:val="24"/>
        </w:rPr>
        <w:t xml:space="preserve"> desportiva</w:t>
      </w:r>
      <w:r w:rsidR="00C57FB2">
        <w:rPr>
          <w:rFonts w:ascii="Arial" w:hAnsi="Arial" w:cs="Arial"/>
          <w:sz w:val="24"/>
          <w:szCs w:val="24"/>
        </w:rPr>
        <w:t>.</w:t>
      </w:r>
    </w:p>
    <w:p w:rsidR="00520D9A" w:rsidRPr="00A50D4A" w:rsidRDefault="00884325" w:rsidP="003F51EA">
      <w:pPr>
        <w:spacing w:line="360" w:lineRule="auto"/>
        <w:ind w:firstLine="708"/>
        <w:jc w:val="both"/>
        <w:rPr>
          <w:rFonts w:ascii="Arial" w:hAnsi="Arial" w:cs="Arial"/>
          <w:sz w:val="24"/>
          <w:szCs w:val="24"/>
        </w:rPr>
      </w:pPr>
      <w:r w:rsidRPr="00A50D4A">
        <w:rPr>
          <w:rFonts w:ascii="Arial" w:hAnsi="Arial" w:cs="Arial"/>
          <w:sz w:val="24"/>
          <w:szCs w:val="24"/>
        </w:rPr>
        <w:t xml:space="preserve">A </w:t>
      </w:r>
      <w:r w:rsidR="00D344B3">
        <w:rPr>
          <w:rFonts w:ascii="Arial" w:hAnsi="Arial" w:cs="Arial"/>
          <w:sz w:val="24"/>
          <w:szCs w:val="24"/>
        </w:rPr>
        <w:t>fase inicial destas manifestações da força</w:t>
      </w:r>
      <w:proofErr w:type="gramStart"/>
      <w:r w:rsidR="00D344B3">
        <w:rPr>
          <w:rFonts w:ascii="Arial" w:hAnsi="Arial" w:cs="Arial"/>
          <w:sz w:val="24"/>
          <w:szCs w:val="24"/>
        </w:rPr>
        <w:t>,</w:t>
      </w:r>
      <w:proofErr w:type="gramEnd"/>
      <w:r w:rsidRPr="00A50D4A">
        <w:rPr>
          <w:rFonts w:ascii="Arial" w:hAnsi="Arial" w:cs="Arial"/>
          <w:sz w:val="24"/>
          <w:szCs w:val="24"/>
        </w:rPr>
        <w:t xml:space="preserve"> diz respeito à preparação da força geral, </w:t>
      </w:r>
      <w:r w:rsidR="00D344B3">
        <w:rPr>
          <w:rFonts w:ascii="Arial" w:hAnsi="Arial" w:cs="Arial"/>
          <w:sz w:val="24"/>
          <w:szCs w:val="24"/>
        </w:rPr>
        <w:t xml:space="preserve">e posteriormente </w:t>
      </w:r>
      <w:r w:rsidRPr="00A50D4A">
        <w:rPr>
          <w:rFonts w:ascii="Arial" w:hAnsi="Arial" w:cs="Arial"/>
          <w:sz w:val="24"/>
          <w:szCs w:val="24"/>
        </w:rPr>
        <w:t>à preparação da força especial. Assim,</w:t>
      </w:r>
      <w:r w:rsidR="00D344B3">
        <w:rPr>
          <w:rFonts w:ascii="Arial" w:hAnsi="Arial" w:cs="Arial"/>
          <w:sz w:val="24"/>
          <w:szCs w:val="24"/>
        </w:rPr>
        <w:t xml:space="preserve"> pode-se compreender que</w:t>
      </w:r>
      <w:r w:rsidRPr="00A50D4A">
        <w:rPr>
          <w:rFonts w:ascii="Arial" w:hAnsi="Arial" w:cs="Arial"/>
          <w:sz w:val="24"/>
          <w:szCs w:val="24"/>
        </w:rPr>
        <w:t xml:space="preserve"> o trabalho da força </w:t>
      </w:r>
      <w:r w:rsidR="001D1E28">
        <w:rPr>
          <w:rFonts w:ascii="Arial" w:hAnsi="Arial" w:cs="Arial"/>
          <w:sz w:val="24"/>
          <w:szCs w:val="24"/>
        </w:rPr>
        <w:t xml:space="preserve">tem o objetivo </w:t>
      </w:r>
      <w:proofErr w:type="gramStart"/>
      <w:r w:rsidR="001D1E28">
        <w:rPr>
          <w:rFonts w:ascii="Arial" w:hAnsi="Arial" w:cs="Arial"/>
          <w:sz w:val="24"/>
          <w:szCs w:val="24"/>
        </w:rPr>
        <w:t>de</w:t>
      </w:r>
      <w:proofErr w:type="gramEnd"/>
      <w:r w:rsidRPr="00A50D4A">
        <w:rPr>
          <w:rFonts w:ascii="Arial" w:hAnsi="Arial" w:cs="Arial"/>
          <w:sz w:val="24"/>
          <w:szCs w:val="24"/>
        </w:rPr>
        <w:t>:</w:t>
      </w:r>
    </w:p>
    <w:p w:rsidR="00520D9A" w:rsidRPr="003F51EA" w:rsidRDefault="001D1E28" w:rsidP="00B428A8">
      <w:pPr>
        <w:pStyle w:val="PargrafodaLista"/>
        <w:numPr>
          <w:ilvl w:val="0"/>
          <w:numId w:val="3"/>
        </w:numPr>
        <w:spacing w:line="360" w:lineRule="auto"/>
        <w:jc w:val="both"/>
        <w:rPr>
          <w:rFonts w:ascii="Arial" w:hAnsi="Arial" w:cs="Arial"/>
          <w:sz w:val="24"/>
          <w:szCs w:val="24"/>
        </w:rPr>
      </w:pPr>
      <w:r w:rsidRPr="00A50D4A">
        <w:rPr>
          <w:rFonts w:ascii="Arial" w:hAnsi="Arial" w:cs="Arial"/>
          <w:sz w:val="24"/>
          <w:szCs w:val="24"/>
        </w:rPr>
        <w:lastRenderedPageBreak/>
        <w:t>Alcançar</w:t>
      </w:r>
      <w:r w:rsidR="00884325" w:rsidRPr="00A50D4A">
        <w:rPr>
          <w:rFonts w:ascii="Arial" w:hAnsi="Arial" w:cs="Arial"/>
          <w:sz w:val="24"/>
          <w:szCs w:val="24"/>
        </w:rPr>
        <w:t xml:space="preserve"> um desenvolvimento </w:t>
      </w:r>
      <w:r w:rsidRPr="00A50D4A">
        <w:rPr>
          <w:rFonts w:ascii="Arial" w:hAnsi="Arial" w:cs="Arial"/>
          <w:sz w:val="24"/>
          <w:szCs w:val="24"/>
        </w:rPr>
        <w:t>geral</w:t>
      </w:r>
      <w:r w:rsidR="00884325" w:rsidRPr="00A50D4A">
        <w:rPr>
          <w:rFonts w:ascii="Arial" w:hAnsi="Arial" w:cs="Arial"/>
          <w:sz w:val="24"/>
          <w:szCs w:val="24"/>
        </w:rPr>
        <w:t xml:space="preserve"> dos grupos musculares, considerando-os como um todo;</w:t>
      </w:r>
    </w:p>
    <w:p w:rsidR="00520D9A" w:rsidRPr="003F51EA" w:rsidRDefault="00884325" w:rsidP="00B428A8">
      <w:pPr>
        <w:pStyle w:val="PargrafodaLista"/>
        <w:numPr>
          <w:ilvl w:val="0"/>
          <w:numId w:val="3"/>
        </w:numPr>
        <w:spacing w:line="360" w:lineRule="auto"/>
        <w:jc w:val="both"/>
        <w:rPr>
          <w:rFonts w:ascii="Arial" w:hAnsi="Arial" w:cs="Arial"/>
          <w:sz w:val="24"/>
          <w:szCs w:val="24"/>
        </w:rPr>
      </w:pPr>
      <w:r w:rsidRPr="00A50D4A">
        <w:rPr>
          <w:rFonts w:ascii="Arial" w:hAnsi="Arial" w:cs="Arial"/>
          <w:sz w:val="24"/>
          <w:szCs w:val="24"/>
        </w:rPr>
        <w:t xml:space="preserve">Direcionar o trabalho da força para que este se </w:t>
      </w:r>
      <w:r w:rsidR="003B44C8" w:rsidRPr="00A50D4A">
        <w:rPr>
          <w:rFonts w:ascii="Arial" w:hAnsi="Arial" w:cs="Arial"/>
          <w:sz w:val="24"/>
          <w:szCs w:val="24"/>
        </w:rPr>
        <w:t>unifique</w:t>
      </w:r>
      <w:r w:rsidRPr="00A50D4A">
        <w:rPr>
          <w:rFonts w:ascii="Arial" w:hAnsi="Arial" w:cs="Arial"/>
          <w:sz w:val="24"/>
          <w:szCs w:val="24"/>
        </w:rPr>
        <w:t xml:space="preserve"> com as aptidões de força na modalidade de especialização.</w:t>
      </w:r>
    </w:p>
    <w:p w:rsidR="00520D9A" w:rsidRPr="00A50D4A" w:rsidRDefault="00A126E2" w:rsidP="003F51EA">
      <w:pPr>
        <w:spacing w:line="360" w:lineRule="auto"/>
        <w:ind w:firstLine="708"/>
        <w:jc w:val="both"/>
        <w:rPr>
          <w:rFonts w:ascii="Arial" w:hAnsi="Arial" w:cs="Arial"/>
          <w:sz w:val="24"/>
          <w:szCs w:val="24"/>
        </w:rPr>
      </w:pPr>
      <w:r w:rsidRPr="00A50D4A">
        <w:rPr>
          <w:rFonts w:ascii="Arial" w:hAnsi="Arial" w:cs="Arial"/>
          <w:sz w:val="24"/>
          <w:szCs w:val="24"/>
        </w:rPr>
        <w:t>Relativamente aos método</w:t>
      </w:r>
      <w:r w:rsidR="00937A54" w:rsidRPr="00A50D4A">
        <w:rPr>
          <w:rFonts w:ascii="Arial" w:hAnsi="Arial" w:cs="Arial"/>
          <w:sz w:val="24"/>
          <w:szCs w:val="24"/>
        </w:rPr>
        <w:t>s de desenvolvimento e treino do</w:t>
      </w:r>
      <w:r w:rsidRPr="00A50D4A">
        <w:rPr>
          <w:rFonts w:ascii="Arial" w:hAnsi="Arial" w:cs="Arial"/>
          <w:sz w:val="24"/>
          <w:szCs w:val="24"/>
        </w:rPr>
        <w:t>s diferentes</w:t>
      </w:r>
      <w:r w:rsidR="00937A54" w:rsidRPr="00A50D4A">
        <w:rPr>
          <w:rFonts w:ascii="Arial" w:hAnsi="Arial" w:cs="Arial"/>
          <w:sz w:val="24"/>
          <w:szCs w:val="24"/>
        </w:rPr>
        <w:t xml:space="preserve"> tipos de força, </w:t>
      </w:r>
      <w:r w:rsidR="006C416E" w:rsidRPr="00A50D4A">
        <w:rPr>
          <w:rFonts w:ascii="Arial" w:hAnsi="Arial" w:cs="Arial"/>
          <w:sz w:val="24"/>
          <w:szCs w:val="24"/>
        </w:rPr>
        <w:t>Força Explosiva, F</w:t>
      </w:r>
      <w:r w:rsidR="00D574F8">
        <w:rPr>
          <w:rFonts w:ascii="Arial" w:hAnsi="Arial" w:cs="Arial"/>
          <w:sz w:val="24"/>
          <w:szCs w:val="24"/>
        </w:rPr>
        <w:t>orça Resistência e Força</w:t>
      </w:r>
      <w:r w:rsidR="0047328D">
        <w:rPr>
          <w:rFonts w:ascii="Arial" w:hAnsi="Arial" w:cs="Arial"/>
          <w:sz w:val="24"/>
          <w:szCs w:val="24"/>
        </w:rPr>
        <w:t xml:space="preserve"> Dinâmica</w:t>
      </w:r>
      <w:r w:rsidR="00D574F8">
        <w:rPr>
          <w:rFonts w:ascii="Arial" w:hAnsi="Arial" w:cs="Arial"/>
          <w:sz w:val="24"/>
          <w:szCs w:val="24"/>
        </w:rPr>
        <w:t xml:space="preserve"> Máxima, </w:t>
      </w:r>
      <w:r w:rsidR="002D34D1">
        <w:rPr>
          <w:rFonts w:ascii="Arial" w:hAnsi="Arial" w:cs="Arial"/>
          <w:sz w:val="24"/>
          <w:szCs w:val="24"/>
        </w:rPr>
        <w:t>Castelo, Barreto, Alves,</w:t>
      </w:r>
      <w:r w:rsidR="00D574F8" w:rsidRPr="00D574F8">
        <w:rPr>
          <w:rFonts w:ascii="Arial" w:hAnsi="Arial" w:cs="Arial"/>
          <w:sz w:val="24"/>
          <w:szCs w:val="24"/>
        </w:rPr>
        <w:t xml:space="preserve"> Santos, Carvalho, &amp; Vieira, (1998)</w:t>
      </w:r>
      <w:r w:rsidR="00D574F8">
        <w:rPr>
          <w:rFonts w:ascii="Arial" w:hAnsi="Arial" w:cs="Arial"/>
          <w:sz w:val="24"/>
          <w:szCs w:val="24"/>
        </w:rPr>
        <w:t>,</w:t>
      </w:r>
      <w:r w:rsidR="00D574F8" w:rsidRPr="00D574F8">
        <w:rPr>
          <w:rFonts w:ascii="Arial" w:hAnsi="Arial" w:cs="Arial"/>
          <w:sz w:val="24"/>
          <w:szCs w:val="24"/>
        </w:rPr>
        <w:t xml:space="preserve"> </w:t>
      </w:r>
      <w:r w:rsidR="00937A54" w:rsidRPr="00A50D4A">
        <w:rPr>
          <w:rFonts w:ascii="Arial" w:hAnsi="Arial" w:cs="Arial"/>
          <w:sz w:val="24"/>
          <w:szCs w:val="24"/>
        </w:rPr>
        <w:t>a</w:t>
      </w:r>
      <w:r w:rsidR="006C416E" w:rsidRPr="00A50D4A">
        <w:rPr>
          <w:rFonts w:ascii="Arial" w:hAnsi="Arial" w:cs="Arial"/>
          <w:sz w:val="24"/>
          <w:szCs w:val="24"/>
        </w:rPr>
        <w:t>presenta</w:t>
      </w:r>
      <w:r w:rsidR="00D574F8">
        <w:rPr>
          <w:rFonts w:ascii="Arial" w:hAnsi="Arial" w:cs="Arial"/>
          <w:sz w:val="24"/>
          <w:szCs w:val="24"/>
        </w:rPr>
        <w:t>m</w:t>
      </w:r>
      <w:r w:rsidRPr="00A50D4A">
        <w:rPr>
          <w:rFonts w:ascii="Arial" w:hAnsi="Arial" w:cs="Arial"/>
          <w:sz w:val="24"/>
          <w:szCs w:val="24"/>
        </w:rPr>
        <w:t xml:space="preserve"> a existência</w:t>
      </w:r>
      <w:r w:rsidR="00937A54" w:rsidRPr="00A50D4A">
        <w:rPr>
          <w:rFonts w:ascii="Arial" w:hAnsi="Arial" w:cs="Arial"/>
          <w:sz w:val="24"/>
          <w:szCs w:val="24"/>
        </w:rPr>
        <w:t xml:space="preserve"> </w:t>
      </w:r>
      <w:r w:rsidRPr="00A50D4A">
        <w:rPr>
          <w:rFonts w:ascii="Arial" w:hAnsi="Arial" w:cs="Arial"/>
          <w:sz w:val="24"/>
          <w:szCs w:val="24"/>
        </w:rPr>
        <w:t>de cinco métodos distintos, cuja classificação depende do tipo</w:t>
      </w:r>
      <w:r w:rsidR="00925313" w:rsidRPr="00A50D4A">
        <w:rPr>
          <w:rFonts w:ascii="Arial" w:hAnsi="Arial" w:cs="Arial"/>
          <w:sz w:val="24"/>
          <w:szCs w:val="24"/>
        </w:rPr>
        <w:t xml:space="preserve"> de organização da carga, do tipo de ação muscular e do tipo de adaptação a que conduzem</w:t>
      </w:r>
      <w:r w:rsidRPr="00A50D4A">
        <w:rPr>
          <w:rFonts w:ascii="Arial" w:hAnsi="Arial" w:cs="Arial"/>
          <w:sz w:val="24"/>
          <w:szCs w:val="24"/>
        </w:rPr>
        <w:t xml:space="preserve">. </w:t>
      </w:r>
    </w:p>
    <w:p w:rsidR="000C2093" w:rsidRDefault="00925313" w:rsidP="00B428A8">
      <w:pPr>
        <w:spacing w:line="360" w:lineRule="auto"/>
        <w:ind w:firstLine="708"/>
        <w:jc w:val="both"/>
        <w:rPr>
          <w:rFonts w:ascii="Arial" w:hAnsi="Arial" w:cs="Arial"/>
          <w:sz w:val="24"/>
          <w:szCs w:val="24"/>
        </w:rPr>
      </w:pPr>
      <w:r w:rsidRPr="00105130">
        <w:rPr>
          <w:rFonts w:ascii="Arial" w:hAnsi="Arial" w:cs="Arial"/>
          <w:sz w:val="24"/>
          <w:szCs w:val="24"/>
        </w:rPr>
        <w:t>Os métodos submáximos</w:t>
      </w:r>
      <w:r w:rsidRPr="00A50D4A">
        <w:rPr>
          <w:rFonts w:ascii="Arial" w:hAnsi="Arial" w:cs="Arial"/>
          <w:sz w:val="24"/>
          <w:szCs w:val="24"/>
        </w:rPr>
        <w:t xml:space="preserve">, também </w:t>
      </w:r>
      <w:r w:rsidR="001D1E28" w:rsidRPr="00A50D4A">
        <w:rPr>
          <w:rFonts w:ascii="Arial" w:hAnsi="Arial" w:cs="Arial"/>
          <w:sz w:val="24"/>
          <w:szCs w:val="24"/>
        </w:rPr>
        <w:t>apontados</w:t>
      </w:r>
      <w:r w:rsidRPr="00A50D4A">
        <w:rPr>
          <w:rFonts w:ascii="Arial" w:hAnsi="Arial" w:cs="Arial"/>
          <w:sz w:val="24"/>
          <w:szCs w:val="24"/>
        </w:rPr>
        <w:t xml:space="preserve"> por métodos da hipertrofia muscular, têm como </w:t>
      </w:r>
      <w:r w:rsidR="001D1E28">
        <w:rPr>
          <w:rFonts w:ascii="Arial" w:hAnsi="Arial" w:cs="Arial"/>
          <w:sz w:val="24"/>
          <w:szCs w:val="24"/>
        </w:rPr>
        <w:t>finalidade elev</w:t>
      </w:r>
      <w:r w:rsidRPr="00A50D4A">
        <w:rPr>
          <w:rFonts w:ascii="Arial" w:hAnsi="Arial" w:cs="Arial"/>
          <w:sz w:val="24"/>
          <w:szCs w:val="24"/>
        </w:rPr>
        <w:t>ar a força máxima at</w:t>
      </w:r>
      <w:r w:rsidR="001D1E28">
        <w:rPr>
          <w:rFonts w:ascii="Arial" w:hAnsi="Arial" w:cs="Arial"/>
          <w:sz w:val="24"/>
          <w:szCs w:val="24"/>
        </w:rPr>
        <w:t>ravés do aumento hipertrófico dos músculos</w:t>
      </w:r>
      <w:r w:rsidRPr="00A50D4A">
        <w:rPr>
          <w:rFonts w:ascii="Arial" w:hAnsi="Arial" w:cs="Arial"/>
          <w:sz w:val="24"/>
          <w:szCs w:val="24"/>
        </w:rPr>
        <w:t xml:space="preserve">. O seu </w:t>
      </w:r>
      <w:r w:rsidR="001D1E28">
        <w:rPr>
          <w:rFonts w:ascii="Arial" w:hAnsi="Arial" w:cs="Arial"/>
          <w:sz w:val="24"/>
          <w:szCs w:val="24"/>
        </w:rPr>
        <w:t xml:space="preserve">principal intuito </w:t>
      </w:r>
      <w:r w:rsidRPr="00A50D4A">
        <w:rPr>
          <w:rFonts w:ascii="Arial" w:hAnsi="Arial" w:cs="Arial"/>
          <w:sz w:val="24"/>
          <w:szCs w:val="24"/>
        </w:rPr>
        <w:t xml:space="preserve">é </w:t>
      </w:r>
      <w:r w:rsidR="001D1E28">
        <w:rPr>
          <w:rFonts w:ascii="Arial" w:hAnsi="Arial" w:cs="Arial"/>
          <w:sz w:val="24"/>
          <w:szCs w:val="24"/>
        </w:rPr>
        <w:t xml:space="preserve">provocar </w:t>
      </w:r>
      <w:r w:rsidRPr="00A50D4A">
        <w:rPr>
          <w:rFonts w:ascii="Arial" w:hAnsi="Arial" w:cs="Arial"/>
          <w:sz w:val="24"/>
          <w:szCs w:val="24"/>
        </w:rPr>
        <w:t>a fadiga, através de um estímulo</w:t>
      </w:r>
      <w:r w:rsidR="001D1E28">
        <w:rPr>
          <w:rFonts w:ascii="Arial" w:hAnsi="Arial" w:cs="Arial"/>
          <w:sz w:val="24"/>
          <w:szCs w:val="24"/>
        </w:rPr>
        <w:t xml:space="preserve"> muscular</w:t>
      </w:r>
      <w:r w:rsidRPr="00A50D4A">
        <w:rPr>
          <w:rFonts w:ascii="Arial" w:hAnsi="Arial" w:cs="Arial"/>
          <w:sz w:val="24"/>
          <w:szCs w:val="24"/>
        </w:rPr>
        <w:t xml:space="preserve"> submáximo, para que ocorra uma determinada depleção energética e, consequentemente</w:t>
      </w:r>
      <w:proofErr w:type="gramStart"/>
      <w:r w:rsidRPr="00A50D4A">
        <w:rPr>
          <w:rFonts w:ascii="Arial" w:hAnsi="Arial" w:cs="Arial"/>
          <w:sz w:val="24"/>
          <w:szCs w:val="24"/>
        </w:rPr>
        <w:t>,</w:t>
      </w:r>
      <w:proofErr w:type="gramEnd"/>
      <w:r w:rsidRPr="00A50D4A">
        <w:rPr>
          <w:rFonts w:ascii="Arial" w:hAnsi="Arial" w:cs="Arial"/>
          <w:sz w:val="24"/>
          <w:szCs w:val="24"/>
        </w:rPr>
        <w:t xml:space="preserve"> se estimulem os fenómenos de ressíntese, observando-se, a prazo, o aumento da área de secção transversal do múscu</w:t>
      </w:r>
      <w:r w:rsidR="003B44C8">
        <w:rPr>
          <w:rFonts w:ascii="Arial" w:hAnsi="Arial" w:cs="Arial"/>
          <w:sz w:val="24"/>
          <w:szCs w:val="24"/>
        </w:rPr>
        <w:t xml:space="preserve">lo. </w:t>
      </w:r>
      <w:r w:rsidRPr="00A50D4A">
        <w:rPr>
          <w:rFonts w:ascii="Arial" w:hAnsi="Arial" w:cs="Arial"/>
          <w:sz w:val="24"/>
          <w:szCs w:val="24"/>
        </w:rPr>
        <w:t xml:space="preserve">A dinâmica da carga </w:t>
      </w:r>
      <w:r w:rsidR="001D1E28">
        <w:rPr>
          <w:rFonts w:ascii="Arial" w:hAnsi="Arial" w:cs="Arial"/>
          <w:sz w:val="24"/>
          <w:szCs w:val="24"/>
        </w:rPr>
        <w:t>caracteriza-se por</w:t>
      </w:r>
      <w:r w:rsidRPr="00A50D4A">
        <w:rPr>
          <w:rFonts w:ascii="Arial" w:hAnsi="Arial" w:cs="Arial"/>
          <w:sz w:val="24"/>
          <w:szCs w:val="24"/>
        </w:rPr>
        <w:t xml:space="preserve"> intensidade</w:t>
      </w:r>
      <w:r w:rsidR="001D1E28">
        <w:rPr>
          <w:rFonts w:ascii="Arial" w:hAnsi="Arial" w:cs="Arial"/>
          <w:sz w:val="24"/>
          <w:szCs w:val="24"/>
        </w:rPr>
        <w:t>s</w:t>
      </w:r>
      <w:r w:rsidRPr="00A50D4A">
        <w:rPr>
          <w:rFonts w:ascii="Arial" w:hAnsi="Arial" w:cs="Arial"/>
          <w:sz w:val="24"/>
          <w:szCs w:val="24"/>
        </w:rPr>
        <w:t xml:space="preserve"> entre 60</w:t>
      </w:r>
      <w:r w:rsidR="001D1E28">
        <w:rPr>
          <w:rFonts w:ascii="Arial" w:hAnsi="Arial" w:cs="Arial"/>
          <w:sz w:val="24"/>
          <w:szCs w:val="24"/>
        </w:rPr>
        <w:t>% a</w:t>
      </w:r>
      <w:r w:rsidRPr="00A50D4A">
        <w:rPr>
          <w:rFonts w:ascii="Arial" w:hAnsi="Arial" w:cs="Arial"/>
          <w:sz w:val="24"/>
          <w:szCs w:val="24"/>
        </w:rPr>
        <w:t xml:space="preserve"> 80% do máximo isométrico individual, e um </w:t>
      </w:r>
      <w:r w:rsidR="001D1E28" w:rsidRPr="00A50D4A">
        <w:rPr>
          <w:rFonts w:ascii="Arial" w:hAnsi="Arial" w:cs="Arial"/>
          <w:sz w:val="24"/>
          <w:szCs w:val="24"/>
        </w:rPr>
        <w:t>alto</w:t>
      </w:r>
      <w:r w:rsidRPr="00A50D4A">
        <w:rPr>
          <w:rFonts w:ascii="Arial" w:hAnsi="Arial" w:cs="Arial"/>
          <w:sz w:val="24"/>
          <w:szCs w:val="24"/>
        </w:rPr>
        <w:t xml:space="preserve"> número de séries (3 a 5) e de repetições (6 a 20). O ritmo de execução deve ser moderado para permitir que o estímulo tenha duração suficiente. É comum que nas </w:t>
      </w:r>
      <w:r w:rsidR="001D1E28">
        <w:rPr>
          <w:rFonts w:ascii="Arial" w:hAnsi="Arial" w:cs="Arial"/>
          <w:sz w:val="24"/>
          <w:szCs w:val="24"/>
        </w:rPr>
        <w:t xml:space="preserve">repetições </w:t>
      </w:r>
      <w:r w:rsidR="001D1E28" w:rsidRPr="00A50D4A">
        <w:rPr>
          <w:rFonts w:ascii="Arial" w:hAnsi="Arial" w:cs="Arial"/>
          <w:sz w:val="24"/>
          <w:szCs w:val="24"/>
        </w:rPr>
        <w:t>finais</w:t>
      </w:r>
      <w:r w:rsidR="008C689E">
        <w:rPr>
          <w:rFonts w:ascii="Arial" w:hAnsi="Arial" w:cs="Arial"/>
          <w:sz w:val="24"/>
          <w:szCs w:val="24"/>
        </w:rPr>
        <w:t xml:space="preserve"> da</w:t>
      </w:r>
      <w:r w:rsidRPr="00A50D4A">
        <w:rPr>
          <w:rFonts w:ascii="Arial" w:hAnsi="Arial" w:cs="Arial"/>
          <w:sz w:val="24"/>
          <w:szCs w:val="24"/>
        </w:rPr>
        <w:t xml:space="preserve"> série</w:t>
      </w:r>
      <w:r w:rsidR="008C689E">
        <w:rPr>
          <w:rFonts w:ascii="Arial" w:hAnsi="Arial" w:cs="Arial"/>
          <w:sz w:val="24"/>
          <w:szCs w:val="24"/>
        </w:rPr>
        <w:t xml:space="preserve"> final</w:t>
      </w:r>
      <w:r w:rsidRPr="00A50D4A">
        <w:rPr>
          <w:rFonts w:ascii="Arial" w:hAnsi="Arial" w:cs="Arial"/>
          <w:sz w:val="24"/>
          <w:szCs w:val="24"/>
        </w:rPr>
        <w:t xml:space="preserve"> seja </w:t>
      </w:r>
      <w:r w:rsidR="008C689E">
        <w:rPr>
          <w:rFonts w:ascii="Arial" w:hAnsi="Arial" w:cs="Arial"/>
          <w:sz w:val="24"/>
          <w:szCs w:val="24"/>
        </w:rPr>
        <w:t>preciso alguma ajud</w:t>
      </w:r>
      <w:r w:rsidRPr="00A50D4A">
        <w:rPr>
          <w:rFonts w:ascii="Arial" w:hAnsi="Arial" w:cs="Arial"/>
          <w:sz w:val="24"/>
          <w:szCs w:val="24"/>
        </w:rPr>
        <w:t xml:space="preserve">a para que o </w:t>
      </w:r>
      <w:r w:rsidR="008C689E">
        <w:rPr>
          <w:rFonts w:ascii="Arial" w:hAnsi="Arial" w:cs="Arial"/>
          <w:sz w:val="24"/>
          <w:szCs w:val="24"/>
        </w:rPr>
        <w:t>indivíduo realize</w:t>
      </w:r>
      <w:r w:rsidRPr="00A50D4A">
        <w:rPr>
          <w:rFonts w:ascii="Arial" w:hAnsi="Arial" w:cs="Arial"/>
          <w:sz w:val="24"/>
          <w:szCs w:val="24"/>
        </w:rPr>
        <w:t xml:space="preserve"> o movimento</w:t>
      </w:r>
      <w:r w:rsidR="008C689E">
        <w:rPr>
          <w:rFonts w:ascii="Arial" w:hAnsi="Arial" w:cs="Arial"/>
          <w:sz w:val="24"/>
          <w:szCs w:val="24"/>
        </w:rPr>
        <w:t xml:space="preserve"> completo, opondo-se ao aparecimento de</w:t>
      </w:r>
      <w:r w:rsidRPr="00A50D4A">
        <w:rPr>
          <w:rFonts w:ascii="Arial" w:hAnsi="Arial" w:cs="Arial"/>
          <w:sz w:val="24"/>
          <w:szCs w:val="24"/>
        </w:rPr>
        <w:t xml:space="preserve"> fadiga q</w:t>
      </w:r>
      <w:r w:rsidR="003B44C8">
        <w:rPr>
          <w:rFonts w:ascii="Arial" w:hAnsi="Arial" w:cs="Arial"/>
          <w:sz w:val="24"/>
          <w:szCs w:val="24"/>
        </w:rPr>
        <w:t>ue entretanto se terá</w:t>
      </w:r>
      <w:r w:rsidR="008C689E">
        <w:rPr>
          <w:rFonts w:ascii="Arial" w:hAnsi="Arial" w:cs="Arial"/>
          <w:sz w:val="24"/>
          <w:szCs w:val="24"/>
        </w:rPr>
        <w:t xml:space="preserve"> manifestado</w:t>
      </w:r>
      <w:r w:rsidR="00433290">
        <w:rPr>
          <w:rFonts w:ascii="Arial" w:hAnsi="Arial" w:cs="Arial"/>
          <w:sz w:val="24"/>
          <w:szCs w:val="24"/>
        </w:rPr>
        <w:t>.</w:t>
      </w:r>
    </w:p>
    <w:p w:rsidR="00D574F8" w:rsidRDefault="00D574F8" w:rsidP="00B428A8">
      <w:pPr>
        <w:spacing w:line="360" w:lineRule="auto"/>
        <w:ind w:firstLine="708"/>
        <w:jc w:val="both"/>
        <w:rPr>
          <w:rFonts w:ascii="Arial" w:hAnsi="Arial" w:cs="Arial"/>
          <w:sz w:val="24"/>
          <w:szCs w:val="24"/>
        </w:rPr>
      </w:pPr>
    </w:p>
    <w:p w:rsidR="00061F94" w:rsidRDefault="00061F94" w:rsidP="00B428A8">
      <w:pPr>
        <w:spacing w:line="360" w:lineRule="auto"/>
        <w:ind w:firstLine="708"/>
        <w:jc w:val="both"/>
        <w:rPr>
          <w:rFonts w:ascii="Arial" w:hAnsi="Arial" w:cs="Arial"/>
          <w:sz w:val="24"/>
          <w:szCs w:val="24"/>
        </w:rPr>
      </w:pPr>
    </w:p>
    <w:p w:rsidR="002D34D1" w:rsidRDefault="002D34D1" w:rsidP="00B428A8">
      <w:pPr>
        <w:spacing w:line="360" w:lineRule="auto"/>
        <w:ind w:firstLine="708"/>
        <w:jc w:val="both"/>
        <w:rPr>
          <w:rFonts w:ascii="Arial" w:hAnsi="Arial" w:cs="Arial"/>
          <w:sz w:val="24"/>
          <w:szCs w:val="24"/>
        </w:rPr>
      </w:pPr>
    </w:p>
    <w:p w:rsidR="00061F94" w:rsidRDefault="00061F94" w:rsidP="00B428A8">
      <w:pPr>
        <w:spacing w:line="360" w:lineRule="auto"/>
        <w:ind w:firstLine="708"/>
        <w:jc w:val="both"/>
        <w:rPr>
          <w:rFonts w:ascii="Arial" w:hAnsi="Arial" w:cs="Arial"/>
          <w:sz w:val="24"/>
          <w:szCs w:val="24"/>
        </w:rPr>
      </w:pPr>
    </w:p>
    <w:p w:rsidR="002D7C8D" w:rsidRDefault="002D7C8D" w:rsidP="00B428A8">
      <w:pPr>
        <w:spacing w:line="360" w:lineRule="auto"/>
        <w:ind w:firstLine="708"/>
        <w:jc w:val="both"/>
        <w:rPr>
          <w:rFonts w:ascii="Arial" w:hAnsi="Arial" w:cs="Arial"/>
          <w:sz w:val="24"/>
          <w:szCs w:val="24"/>
        </w:rPr>
      </w:pPr>
    </w:p>
    <w:p w:rsidR="002D7C8D" w:rsidRDefault="002D7C8D" w:rsidP="00B428A8">
      <w:pPr>
        <w:spacing w:line="360" w:lineRule="auto"/>
        <w:ind w:firstLine="708"/>
        <w:jc w:val="both"/>
        <w:rPr>
          <w:rFonts w:ascii="Arial" w:hAnsi="Arial" w:cs="Arial"/>
          <w:sz w:val="24"/>
          <w:szCs w:val="24"/>
        </w:rPr>
      </w:pPr>
    </w:p>
    <w:p w:rsidR="002D7C8D" w:rsidRPr="00A50D4A" w:rsidRDefault="002D7C8D" w:rsidP="00B428A8">
      <w:pPr>
        <w:spacing w:line="360" w:lineRule="auto"/>
        <w:ind w:firstLine="708"/>
        <w:jc w:val="both"/>
        <w:rPr>
          <w:rFonts w:ascii="Arial" w:hAnsi="Arial" w:cs="Arial"/>
          <w:sz w:val="24"/>
          <w:szCs w:val="24"/>
        </w:rPr>
      </w:pPr>
    </w:p>
    <w:p w:rsidR="00285F6B" w:rsidRDefault="00285F6B" w:rsidP="00AC3E2F">
      <w:pPr>
        <w:pStyle w:val="Legenda"/>
      </w:pPr>
      <w:bookmarkStart w:id="29" w:name="_Toc336289918"/>
      <w:bookmarkStart w:id="30" w:name="_Toc338370967"/>
      <w:r>
        <w:lastRenderedPageBreak/>
        <w:t xml:space="preserve">Quadro </w:t>
      </w:r>
      <w:fldSimple w:instr=" SEQ Quadro \* ARABIC ">
        <w:r w:rsidR="00AC3E2F">
          <w:rPr>
            <w:noProof/>
          </w:rPr>
          <w:t>1</w:t>
        </w:r>
      </w:fldSimple>
      <w:r>
        <w:t xml:space="preserve">- Métodos da </w:t>
      </w:r>
      <w:r w:rsidR="00B63AD2">
        <w:t>Hipertrofia</w:t>
      </w:r>
      <w:r w:rsidR="00B63AD2">
        <w:rPr>
          <w:noProof/>
        </w:rPr>
        <w:t xml:space="preserve"> Muscular</w:t>
      </w:r>
      <w:r>
        <w:rPr>
          <w:noProof/>
        </w:rPr>
        <w:t xml:space="preserve"> (Adaptado de Schmidtbleicher, 1992)</w:t>
      </w:r>
      <w:bookmarkEnd w:id="29"/>
      <w:bookmarkEnd w:id="30"/>
    </w:p>
    <w:tbl>
      <w:tblPr>
        <w:tblStyle w:val="SombreadoClaro"/>
        <w:tblW w:w="0" w:type="auto"/>
        <w:tblLook w:val="0620" w:firstRow="1" w:lastRow="0" w:firstColumn="0" w:lastColumn="0" w:noHBand="1" w:noVBand="1"/>
      </w:tblPr>
      <w:tblGrid>
        <w:gridCol w:w="1668"/>
        <w:gridCol w:w="1212"/>
        <w:gridCol w:w="1441"/>
        <w:gridCol w:w="1441"/>
        <w:gridCol w:w="1441"/>
        <w:gridCol w:w="1441"/>
      </w:tblGrid>
      <w:tr w:rsidR="00961CA2" w:rsidRPr="009A4C88" w:rsidTr="000E63D1">
        <w:trPr>
          <w:cnfStyle w:val="100000000000" w:firstRow="1" w:lastRow="0" w:firstColumn="0" w:lastColumn="0" w:oddVBand="0" w:evenVBand="0" w:oddHBand="0" w:evenHBand="0" w:firstRowFirstColumn="0" w:firstRowLastColumn="0" w:lastRowFirstColumn="0" w:lastRowLastColumn="0"/>
          <w:trHeight w:val="1260"/>
        </w:trPr>
        <w:tc>
          <w:tcPr>
            <w:tcW w:w="1668" w:type="dxa"/>
          </w:tcPr>
          <w:p w:rsidR="00961CA2" w:rsidRPr="009A4C88" w:rsidRDefault="00961CA2" w:rsidP="002D34D1">
            <w:pPr>
              <w:spacing w:after="200"/>
              <w:jc w:val="center"/>
              <w:rPr>
                <w:b w:val="0"/>
                <w:noProof/>
                <w:sz w:val="22"/>
                <w:lang w:eastAsia="pt-PT"/>
              </w:rPr>
            </w:pPr>
          </w:p>
        </w:tc>
        <w:tc>
          <w:tcPr>
            <w:tcW w:w="1212" w:type="dxa"/>
          </w:tcPr>
          <w:p w:rsidR="00961CA2" w:rsidRPr="009A4C88" w:rsidRDefault="00B63AD2" w:rsidP="002D34D1">
            <w:pPr>
              <w:spacing w:after="200"/>
              <w:jc w:val="center"/>
              <w:rPr>
                <w:b w:val="0"/>
                <w:noProof/>
                <w:sz w:val="22"/>
                <w:lang w:eastAsia="pt-PT"/>
              </w:rPr>
            </w:pPr>
            <w:r w:rsidRPr="009A4C88">
              <w:rPr>
                <w:b w:val="0"/>
                <w:noProof/>
                <w:sz w:val="22"/>
                <w:lang w:eastAsia="pt-PT"/>
              </w:rPr>
              <w:t>M</w:t>
            </w:r>
            <w:r w:rsidR="000E63D1">
              <w:rPr>
                <w:b w:val="0"/>
                <w:noProof/>
                <w:sz w:val="22"/>
                <w:lang w:eastAsia="pt-PT"/>
              </w:rPr>
              <w:t xml:space="preserve">étodo </w:t>
            </w:r>
            <w:r w:rsidRPr="009A4C88">
              <w:rPr>
                <w:b w:val="0"/>
                <w:noProof/>
                <w:sz w:val="22"/>
                <w:lang w:eastAsia="pt-PT"/>
              </w:rPr>
              <w:t xml:space="preserve"> </w:t>
            </w:r>
            <w:r w:rsidR="00961CA2" w:rsidRPr="009A4C88">
              <w:rPr>
                <w:b w:val="0"/>
                <w:noProof/>
                <w:sz w:val="22"/>
                <w:lang w:eastAsia="pt-PT"/>
              </w:rPr>
              <w:t>Carga Constante</w:t>
            </w:r>
          </w:p>
        </w:tc>
        <w:tc>
          <w:tcPr>
            <w:tcW w:w="1441" w:type="dxa"/>
          </w:tcPr>
          <w:p w:rsidR="00961CA2" w:rsidRPr="009A4C88" w:rsidRDefault="00B63AD2" w:rsidP="002D34D1">
            <w:pPr>
              <w:spacing w:after="200"/>
              <w:jc w:val="center"/>
              <w:rPr>
                <w:b w:val="0"/>
                <w:noProof/>
                <w:sz w:val="22"/>
                <w:lang w:eastAsia="pt-PT"/>
              </w:rPr>
            </w:pPr>
            <w:r w:rsidRPr="009A4C88">
              <w:rPr>
                <w:b w:val="0"/>
                <w:noProof/>
                <w:sz w:val="22"/>
                <w:lang w:eastAsia="pt-PT"/>
              </w:rPr>
              <w:t xml:space="preserve">Método </w:t>
            </w:r>
            <w:r w:rsidR="00961CA2" w:rsidRPr="009A4C88">
              <w:rPr>
                <w:b w:val="0"/>
                <w:noProof/>
                <w:sz w:val="22"/>
                <w:lang w:eastAsia="pt-PT"/>
              </w:rPr>
              <w:t>Carga Progressiva</w:t>
            </w:r>
          </w:p>
        </w:tc>
        <w:tc>
          <w:tcPr>
            <w:tcW w:w="1441" w:type="dxa"/>
          </w:tcPr>
          <w:p w:rsidR="000E63D1" w:rsidRDefault="000E63D1" w:rsidP="002D34D1">
            <w:pPr>
              <w:spacing w:after="200"/>
              <w:jc w:val="center"/>
              <w:rPr>
                <w:b w:val="0"/>
                <w:noProof/>
                <w:sz w:val="22"/>
                <w:lang w:eastAsia="pt-PT"/>
              </w:rPr>
            </w:pPr>
            <w:r>
              <w:rPr>
                <w:b w:val="0"/>
                <w:noProof/>
                <w:sz w:val="22"/>
                <w:lang w:eastAsia="pt-PT"/>
              </w:rPr>
              <w:t>Método</w:t>
            </w:r>
          </w:p>
          <w:p w:rsidR="009A4C88" w:rsidRPr="009A4C88" w:rsidRDefault="00961CA2" w:rsidP="002D34D1">
            <w:pPr>
              <w:spacing w:after="200"/>
              <w:jc w:val="center"/>
              <w:rPr>
                <w:b w:val="0"/>
                <w:noProof/>
                <w:sz w:val="22"/>
                <w:lang w:eastAsia="pt-PT"/>
              </w:rPr>
            </w:pPr>
            <w:r w:rsidRPr="009A4C88">
              <w:rPr>
                <w:b w:val="0"/>
                <w:noProof/>
                <w:sz w:val="22"/>
                <w:lang w:eastAsia="pt-PT"/>
              </w:rPr>
              <w:t>Culturista</w:t>
            </w:r>
          </w:p>
          <w:p w:rsidR="00961CA2" w:rsidRPr="009A4C88" w:rsidRDefault="00961CA2" w:rsidP="002D34D1">
            <w:pPr>
              <w:spacing w:after="200"/>
              <w:jc w:val="center"/>
              <w:rPr>
                <w:b w:val="0"/>
                <w:noProof/>
                <w:sz w:val="22"/>
                <w:lang w:eastAsia="pt-PT"/>
              </w:rPr>
            </w:pPr>
            <w:r w:rsidRPr="009A4C88">
              <w:rPr>
                <w:b w:val="0"/>
                <w:noProof/>
                <w:sz w:val="22"/>
                <w:lang w:eastAsia="pt-PT"/>
              </w:rPr>
              <w:t>(extensivo)</w:t>
            </w:r>
          </w:p>
        </w:tc>
        <w:tc>
          <w:tcPr>
            <w:tcW w:w="1441" w:type="dxa"/>
          </w:tcPr>
          <w:p w:rsidR="00961CA2" w:rsidRPr="009A4C88" w:rsidRDefault="000E63D1" w:rsidP="002D34D1">
            <w:pPr>
              <w:spacing w:after="200"/>
              <w:jc w:val="center"/>
              <w:rPr>
                <w:b w:val="0"/>
                <w:noProof/>
                <w:sz w:val="22"/>
                <w:lang w:eastAsia="pt-PT"/>
              </w:rPr>
            </w:pPr>
            <w:r>
              <w:rPr>
                <w:b w:val="0"/>
                <w:noProof/>
                <w:sz w:val="22"/>
                <w:lang w:eastAsia="pt-PT"/>
              </w:rPr>
              <w:t xml:space="preserve">Método </w:t>
            </w:r>
            <w:r w:rsidR="00961CA2" w:rsidRPr="009A4C88">
              <w:rPr>
                <w:b w:val="0"/>
                <w:noProof/>
                <w:sz w:val="22"/>
                <w:lang w:eastAsia="pt-PT"/>
              </w:rPr>
              <w:t xml:space="preserve"> Culturista (intensivo)</w:t>
            </w:r>
          </w:p>
        </w:tc>
        <w:tc>
          <w:tcPr>
            <w:tcW w:w="1441" w:type="dxa"/>
          </w:tcPr>
          <w:p w:rsidR="00961CA2" w:rsidRPr="009A4C88" w:rsidRDefault="00961CA2" w:rsidP="002D34D1">
            <w:pPr>
              <w:spacing w:after="200"/>
              <w:jc w:val="center"/>
              <w:rPr>
                <w:b w:val="0"/>
                <w:noProof/>
                <w:sz w:val="22"/>
                <w:lang w:eastAsia="pt-PT"/>
              </w:rPr>
            </w:pPr>
            <w:r w:rsidRPr="009A4C88">
              <w:rPr>
                <w:b w:val="0"/>
                <w:noProof/>
                <w:sz w:val="22"/>
                <w:lang w:eastAsia="pt-PT"/>
              </w:rPr>
              <w:t>Método Isocinético</w:t>
            </w: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Ação Muscular</w:t>
            </w:r>
          </w:p>
        </w:tc>
        <w:tc>
          <w:tcPr>
            <w:tcW w:w="1212"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Concêntrica</w:t>
            </w:r>
          </w:p>
        </w:tc>
        <w:tc>
          <w:tcPr>
            <w:tcW w:w="1212" w:type="dxa"/>
          </w:tcPr>
          <w:p w:rsidR="00961CA2" w:rsidRPr="009A4C88" w:rsidRDefault="00961CA2" w:rsidP="002D34D1">
            <w:pPr>
              <w:spacing w:after="200"/>
              <w:jc w:val="center"/>
              <w:rPr>
                <w:noProof/>
                <w:sz w:val="22"/>
                <w:lang w:eastAsia="pt-PT"/>
              </w:rPr>
            </w:pPr>
            <w:r w:rsidRPr="009A4C88">
              <w:rPr>
                <w:noProof/>
                <w:sz w:val="22"/>
                <w:lang w:eastAsia="pt-PT"/>
              </w:rPr>
              <w:t>*</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w:t>
            </w:r>
          </w:p>
        </w:tc>
        <w:tc>
          <w:tcPr>
            <w:tcW w:w="1441" w:type="dxa"/>
          </w:tcPr>
          <w:p w:rsidR="00961CA2" w:rsidRPr="009A4C88" w:rsidRDefault="00961CA2" w:rsidP="002D34D1">
            <w:pPr>
              <w:spacing w:after="200"/>
              <w:jc w:val="center"/>
              <w:rPr>
                <w:noProof/>
                <w:sz w:val="22"/>
                <w:lang w:eastAsia="pt-PT"/>
              </w:rPr>
            </w:pP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Excêntrica</w:t>
            </w:r>
          </w:p>
        </w:tc>
        <w:tc>
          <w:tcPr>
            <w:tcW w:w="1212"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w:t>
            </w: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Intensidade(%)</w:t>
            </w:r>
          </w:p>
        </w:tc>
        <w:tc>
          <w:tcPr>
            <w:tcW w:w="1212" w:type="dxa"/>
          </w:tcPr>
          <w:p w:rsidR="00961CA2" w:rsidRPr="009A4C88" w:rsidRDefault="00961CA2" w:rsidP="002D34D1">
            <w:pPr>
              <w:spacing w:after="200"/>
              <w:jc w:val="center"/>
              <w:rPr>
                <w:noProof/>
                <w:sz w:val="22"/>
                <w:lang w:eastAsia="pt-PT"/>
              </w:rPr>
            </w:pPr>
            <w:r w:rsidRPr="009A4C88">
              <w:rPr>
                <w:noProof/>
                <w:sz w:val="22"/>
                <w:lang w:eastAsia="pt-PT"/>
              </w:rPr>
              <w:t>80</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70,80,85,90</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60-70</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85-95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70</w:t>
            </w: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Repetições</w:t>
            </w:r>
          </w:p>
        </w:tc>
        <w:tc>
          <w:tcPr>
            <w:tcW w:w="1212" w:type="dxa"/>
          </w:tcPr>
          <w:p w:rsidR="00961CA2" w:rsidRPr="009A4C88" w:rsidRDefault="00961CA2" w:rsidP="002D34D1">
            <w:pPr>
              <w:spacing w:after="200"/>
              <w:jc w:val="center"/>
              <w:rPr>
                <w:noProof/>
                <w:sz w:val="22"/>
                <w:lang w:eastAsia="pt-PT"/>
              </w:rPr>
            </w:pPr>
            <w:r w:rsidRPr="009A4C88">
              <w:rPr>
                <w:noProof/>
                <w:sz w:val="22"/>
                <w:lang w:eastAsia="pt-PT"/>
              </w:rPr>
              <w:t>8-10</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12,10,7,5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15-20</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8-5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15</w:t>
            </w: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Séries</w:t>
            </w:r>
          </w:p>
        </w:tc>
        <w:tc>
          <w:tcPr>
            <w:tcW w:w="1212" w:type="dxa"/>
          </w:tcPr>
          <w:p w:rsidR="00961CA2" w:rsidRPr="009A4C88" w:rsidRDefault="00961CA2" w:rsidP="002D34D1">
            <w:pPr>
              <w:spacing w:after="200"/>
              <w:jc w:val="center"/>
              <w:rPr>
                <w:noProof/>
                <w:sz w:val="22"/>
                <w:lang w:eastAsia="pt-PT"/>
              </w:rPr>
            </w:pPr>
            <w:r w:rsidRPr="009A4C88">
              <w:rPr>
                <w:noProof/>
                <w:sz w:val="22"/>
                <w:lang w:eastAsia="pt-PT"/>
              </w:rPr>
              <w:t>3-5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1,2,3,4</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3-5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3-5</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3</w:t>
            </w:r>
          </w:p>
        </w:tc>
      </w:tr>
      <w:tr w:rsidR="00961CA2" w:rsidRPr="009A4C88" w:rsidTr="000E63D1">
        <w:tc>
          <w:tcPr>
            <w:tcW w:w="1668" w:type="dxa"/>
          </w:tcPr>
          <w:p w:rsidR="00961CA2" w:rsidRPr="009A4C88" w:rsidRDefault="00961CA2" w:rsidP="002D34D1">
            <w:pPr>
              <w:spacing w:after="200"/>
              <w:jc w:val="center"/>
              <w:rPr>
                <w:noProof/>
                <w:sz w:val="22"/>
                <w:lang w:eastAsia="pt-PT"/>
              </w:rPr>
            </w:pPr>
            <w:r w:rsidRPr="009A4C88">
              <w:rPr>
                <w:noProof/>
                <w:sz w:val="22"/>
                <w:lang w:eastAsia="pt-PT"/>
              </w:rPr>
              <w:t>Intervalo(min)</w:t>
            </w:r>
          </w:p>
        </w:tc>
        <w:tc>
          <w:tcPr>
            <w:tcW w:w="1212" w:type="dxa"/>
          </w:tcPr>
          <w:p w:rsidR="00961CA2" w:rsidRPr="009A4C88" w:rsidRDefault="00961CA2" w:rsidP="002D34D1">
            <w:pPr>
              <w:spacing w:after="200"/>
              <w:jc w:val="center"/>
              <w:rPr>
                <w:noProof/>
                <w:sz w:val="22"/>
                <w:lang w:eastAsia="pt-PT"/>
              </w:rPr>
            </w:pPr>
            <w:r w:rsidRPr="009A4C88">
              <w:rPr>
                <w:noProof/>
                <w:sz w:val="22"/>
                <w:lang w:eastAsia="pt-PT"/>
              </w:rPr>
              <w:t>3</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2</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2</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3</w:t>
            </w:r>
          </w:p>
        </w:tc>
        <w:tc>
          <w:tcPr>
            <w:tcW w:w="1441" w:type="dxa"/>
          </w:tcPr>
          <w:p w:rsidR="00961CA2" w:rsidRPr="009A4C88" w:rsidRDefault="00961CA2" w:rsidP="002D34D1">
            <w:pPr>
              <w:spacing w:after="200"/>
              <w:jc w:val="center"/>
              <w:rPr>
                <w:noProof/>
                <w:sz w:val="22"/>
                <w:lang w:eastAsia="pt-PT"/>
              </w:rPr>
            </w:pPr>
            <w:r w:rsidRPr="009A4C88">
              <w:rPr>
                <w:noProof/>
                <w:sz w:val="22"/>
                <w:lang w:eastAsia="pt-PT"/>
              </w:rPr>
              <w:t>3</w:t>
            </w:r>
          </w:p>
        </w:tc>
      </w:tr>
    </w:tbl>
    <w:p w:rsidR="001B0D72" w:rsidRPr="00A50D4A" w:rsidRDefault="001B0D72" w:rsidP="00B428A8">
      <w:pPr>
        <w:spacing w:line="360" w:lineRule="auto"/>
        <w:ind w:left="360"/>
        <w:jc w:val="both"/>
        <w:rPr>
          <w:rFonts w:ascii="Arial" w:hAnsi="Arial" w:cs="Arial"/>
          <w:sz w:val="24"/>
          <w:szCs w:val="24"/>
        </w:rPr>
      </w:pPr>
    </w:p>
    <w:p w:rsidR="00520D9A" w:rsidRDefault="006337CA" w:rsidP="00B428A8">
      <w:pPr>
        <w:spacing w:line="360" w:lineRule="auto"/>
        <w:ind w:firstLine="708"/>
        <w:jc w:val="both"/>
        <w:rPr>
          <w:rFonts w:ascii="Arial" w:hAnsi="Arial" w:cs="Arial"/>
          <w:sz w:val="24"/>
          <w:szCs w:val="24"/>
        </w:rPr>
      </w:pPr>
      <w:r w:rsidRPr="00105130">
        <w:rPr>
          <w:rFonts w:ascii="Arial" w:hAnsi="Arial" w:cs="Arial"/>
          <w:sz w:val="24"/>
          <w:szCs w:val="24"/>
        </w:rPr>
        <w:t>Os métodos máximos</w:t>
      </w:r>
      <w:r w:rsidRPr="00A50D4A">
        <w:rPr>
          <w:rFonts w:ascii="Arial" w:hAnsi="Arial" w:cs="Arial"/>
          <w:sz w:val="24"/>
          <w:szCs w:val="24"/>
        </w:rPr>
        <w:t xml:space="preserve"> de produção de força</w:t>
      </w:r>
      <w:proofErr w:type="gramStart"/>
      <w:r w:rsidRPr="00A50D4A">
        <w:rPr>
          <w:rFonts w:ascii="Arial" w:hAnsi="Arial" w:cs="Arial"/>
          <w:sz w:val="24"/>
          <w:szCs w:val="24"/>
        </w:rPr>
        <w:t>,</w:t>
      </w:r>
      <w:proofErr w:type="gramEnd"/>
      <w:r w:rsidR="006C416E" w:rsidRPr="00A50D4A">
        <w:rPr>
          <w:rFonts w:ascii="Arial" w:hAnsi="Arial" w:cs="Arial"/>
          <w:sz w:val="24"/>
          <w:szCs w:val="24"/>
        </w:rPr>
        <w:t xml:space="preserve"> </w:t>
      </w:r>
      <w:r w:rsidRPr="00A50D4A">
        <w:rPr>
          <w:rFonts w:ascii="Arial" w:hAnsi="Arial" w:cs="Arial"/>
          <w:sz w:val="24"/>
          <w:szCs w:val="24"/>
        </w:rPr>
        <w:t xml:space="preserve">têm por </w:t>
      </w:r>
      <w:r w:rsidR="008C689E">
        <w:rPr>
          <w:rFonts w:ascii="Arial" w:hAnsi="Arial" w:cs="Arial"/>
          <w:sz w:val="24"/>
          <w:szCs w:val="24"/>
        </w:rPr>
        <w:t>finalidade</w:t>
      </w:r>
      <w:r w:rsidRPr="00A50D4A">
        <w:rPr>
          <w:rFonts w:ascii="Arial" w:hAnsi="Arial" w:cs="Arial"/>
          <w:sz w:val="24"/>
          <w:szCs w:val="24"/>
        </w:rPr>
        <w:t xml:space="preserve"> </w:t>
      </w:r>
      <w:r w:rsidR="008C689E" w:rsidRPr="00A50D4A">
        <w:rPr>
          <w:rFonts w:ascii="Arial" w:hAnsi="Arial" w:cs="Arial"/>
          <w:sz w:val="24"/>
          <w:szCs w:val="24"/>
        </w:rPr>
        <w:t>incita</w:t>
      </w:r>
      <w:r w:rsidRPr="00A50D4A">
        <w:rPr>
          <w:rFonts w:ascii="Arial" w:hAnsi="Arial" w:cs="Arial"/>
          <w:sz w:val="24"/>
          <w:szCs w:val="24"/>
        </w:rPr>
        <w:t>r a taxa de produção de força</w:t>
      </w:r>
      <w:r w:rsidR="006C416E" w:rsidRPr="00A50D4A">
        <w:rPr>
          <w:rFonts w:ascii="Arial" w:hAnsi="Arial" w:cs="Arial"/>
          <w:sz w:val="24"/>
          <w:szCs w:val="24"/>
        </w:rPr>
        <w:t xml:space="preserve"> </w:t>
      </w:r>
      <w:r w:rsidR="008C689E">
        <w:rPr>
          <w:rFonts w:ascii="Arial" w:hAnsi="Arial" w:cs="Arial"/>
          <w:sz w:val="24"/>
          <w:szCs w:val="24"/>
        </w:rPr>
        <w:t>através da</w:t>
      </w:r>
      <w:r w:rsidRPr="00A50D4A">
        <w:rPr>
          <w:rFonts w:ascii="Arial" w:hAnsi="Arial" w:cs="Arial"/>
          <w:sz w:val="24"/>
          <w:szCs w:val="24"/>
        </w:rPr>
        <w:t xml:space="preserve"> </w:t>
      </w:r>
      <w:r w:rsidR="008C689E">
        <w:rPr>
          <w:rFonts w:ascii="Arial" w:hAnsi="Arial" w:cs="Arial"/>
          <w:sz w:val="24"/>
          <w:szCs w:val="24"/>
        </w:rPr>
        <w:t xml:space="preserve">elevação </w:t>
      </w:r>
      <w:r w:rsidRPr="00A50D4A">
        <w:rPr>
          <w:rFonts w:ascii="Arial" w:hAnsi="Arial" w:cs="Arial"/>
          <w:sz w:val="24"/>
          <w:szCs w:val="24"/>
        </w:rPr>
        <w:t xml:space="preserve">da capacidade de </w:t>
      </w:r>
      <w:r w:rsidR="006C416E" w:rsidRPr="00A50D4A">
        <w:rPr>
          <w:rFonts w:ascii="Arial" w:hAnsi="Arial" w:cs="Arial"/>
          <w:sz w:val="24"/>
          <w:szCs w:val="24"/>
        </w:rPr>
        <w:t>ativação</w:t>
      </w:r>
      <w:r w:rsidR="008C689E">
        <w:rPr>
          <w:rFonts w:ascii="Arial" w:hAnsi="Arial" w:cs="Arial"/>
          <w:sz w:val="24"/>
          <w:szCs w:val="24"/>
        </w:rPr>
        <w:t xml:space="preserve"> nervosa da</w:t>
      </w:r>
      <w:r w:rsidRPr="00A50D4A">
        <w:rPr>
          <w:rFonts w:ascii="Arial" w:hAnsi="Arial" w:cs="Arial"/>
          <w:sz w:val="24"/>
          <w:szCs w:val="24"/>
        </w:rPr>
        <w:t>s</w:t>
      </w:r>
      <w:r w:rsidR="006C416E" w:rsidRPr="00A50D4A">
        <w:rPr>
          <w:rFonts w:ascii="Arial" w:hAnsi="Arial" w:cs="Arial"/>
          <w:sz w:val="24"/>
          <w:szCs w:val="24"/>
        </w:rPr>
        <w:t xml:space="preserve"> </w:t>
      </w:r>
      <w:r w:rsidR="008C689E" w:rsidRPr="00A50D4A">
        <w:rPr>
          <w:rFonts w:ascii="Arial" w:hAnsi="Arial" w:cs="Arial"/>
          <w:sz w:val="24"/>
          <w:szCs w:val="24"/>
        </w:rPr>
        <w:t>estruturas</w:t>
      </w:r>
      <w:r w:rsidR="008C689E">
        <w:rPr>
          <w:rFonts w:ascii="Arial" w:hAnsi="Arial" w:cs="Arial"/>
          <w:sz w:val="24"/>
          <w:szCs w:val="24"/>
        </w:rPr>
        <w:t xml:space="preserve"> neurais, </w:t>
      </w:r>
      <w:r w:rsidRPr="00A50D4A">
        <w:rPr>
          <w:rFonts w:ascii="Arial" w:hAnsi="Arial" w:cs="Arial"/>
          <w:sz w:val="24"/>
          <w:szCs w:val="24"/>
        </w:rPr>
        <w:t>como o recrutamento, a frequência e a</w:t>
      </w:r>
      <w:r w:rsidR="006C416E" w:rsidRPr="00A50D4A">
        <w:rPr>
          <w:rFonts w:ascii="Arial" w:hAnsi="Arial" w:cs="Arial"/>
          <w:sz w:val="24"/>
          <w:szCs w:val="24"/>
        </w:rPr>
        <w:t xml:space="preserve"> </w:t>
      </w:r>
      <w:r w:rsidRPr="00A50D4A">
        <w:rPr>
          <w:rFonts w:ascii="Arial" w:hAnsi="Arial" w:cs="Arial"/>
          <w:sz w:val="24"/>
          <w:szCs w:val="24"/>
        </w:rPr>
        <w:t xml:space="preserve">sincronização de </w:t>
      </w:r>
      <w:r w:rsidR="006C416E" w:rsidRPr="00A50D4A">
        <w:rPr>
          <w:rFonts w:ascii="Arial" w:hAnsi="Arial" w:cs="Arial"/>
          <w:sz w:val="24"/>
          <w:szCs w:val="24"/>
        </w:rPr>
        <w:t>ativação</w:t>
      </w:r>
      <w:r w:rsidRPr="00A50D4A">
        <w:rPr>
          <w:rFonts w:ascii="Arial" w:hAnsi="Arial" w:cs="Arial"/>
          <w:sz w:val="24"/>
          <w:szCs w:val="24"/>
        </w:rPr>
        <w:t xml:space="preserve"> das unidades motoras. São métodos</w:t>
      </w:r>
      <w:r w:rsidR="006C416E" w:rsidRPr="00A50D4A">
        <w:rPr>
          <w:rFonts w:ascii="Arial" w:hAnsi="Arial" w:cs="Arial"/>
          <w:sz w:val="24"/>
          <w:szCs w:val="24"/>
        </w:rPr>
        <w:t xml:space="preserve"> </w:t>
      </w:r>
      <w:r w:rsidR="008C689E" w:rsidRPr="00A50D4A">
        <w:rPr>
          <w:rFonts w:ascii="Arial" w:hAnsi="Arial" w:cs="Arial"/>
          <w:sz w:val="24"/>
          <w:szCs w:val="24"/>
        </w:rPr>
        <w:t>representados</w:t>
      </w:r>
      <w:r w:rsidRPr="00A50D4A">
        <w:rPr>
          <w:rFonts w:ascii="Arial" w:hAnsi="Arial" w:cs="Arial"/>
          <w:sz w:val="24"/>
          <w:szCs w:val="24"/>
        </w:rPr>
        <w:t xml:space="preserve"> </w:t>
      </w:r>
      <w:r w:rsidR="008C689E" w:rsidRPr="00A50D4A">
        <w:rPr>
          <w:rFonts w:ascii="Arial" w:hAnsi="Arial" w:cs="Arial"/>
          <w:sz w:val="24"/>
          <w:szCs w:val="24"/>
        </w:rPr>
        <w:t>essencialmente</w:t>
      </w:r>
      <w:r w:rsidRPr="00A50D4A">
        <w:rPr>
          <w:rFonts w:ascii="Arial" w:hAnsi="Arial" w:cs="Arial"/>
          <w:sz w:val="24"/>
          <w:szCs w:val="24"/>
        </w:rPr>
        <w:t xml:space="preserve"> pela elevada intensidade da carga</w:t>
      </w:r>
      <w:r w:rsidR="008C689E">
        <w:rPr>
          <w:rFonts w:ascii="Arial" w:hAnsi="Arial" w:cs="Arial"/>
          <w:sz w:val="24"/>
          <w:szCs w:val="24"/>
        </w:rPr>
        <w:t xml:space="preserve"> de treino</w:t>
      </w:r>
      <w:r w:rsidRPr="00A50D4A">
        <w:rPr>
          <w:rFonts w:ascii="Arial" w:hAnsi="Arial" w:cs="Arial"/>
          <w:sz w:val="24"/>
          <w:szCs w:val="24"/>
        </w:rPr>
        <w:t>,</w:t>
      </w:r>
      <w:r w:rsidR="006C416E" w:rsidRPr="00A50D4A">
        <w:rPr>
          <w:rFonts w:ascii="Arial" w:hAnsi="Arial" w:cs="Arial"/>
          <w:sz w:val="24"/>
          <w:szCs w:val="24"/>
        </w:rPr>
        <w:t xml:space="preserve"> </w:t>
      </w:r>
      <w:r w:rsidR="008C689E" w:rsidRPr="00A50D4A">
        <w:rPr>
          <w:rFonts w:ascii="Arial" w:hAnsi="Arial" w:cs="Arial"/>
          <w:sz w:val="24"/>
          <w:szCs w:val="24"/>
        </w:rPr>
        <w:t>impulsionada</w:t>
      </w:r>
      <w:r w:rsidRPr="00A50D4A">
        <w:rPr>
          <w:rFonts w:ascii="Arial" w:hAnsi="Arial" w:cs="Arial"/>
          <w:sz w:val="24"/>
          <w:szCs w:val="24"/>
        </w:rPr>
        <w:t xml:space="preserve"> </w:t>
      </w:r>
      <w:r w:rsidR="008C689E">
        <w:rPr>
          <w:rFonts w:ascii="Arial" w:hAnsi="Arial" w:cs="Arial"/>
          <w:sz w:val="24"/>
          <w:szCs w:val="24"/>
        </w:rPr>
        <w:t xml:space="preserve">por </w:t>
      </w:r>
      <w:r w:rsidRPr="00A50D4A">
        <w:rPr>
          <w:rFonts w:ascii="Arial" w:hAnsi="Arial" w:cs="Arial"/>
          <w:sz w:val="24"/>
          <w:szCs w:val="24"/>
        </w:rPr>
        <w:t xml:space="preserve">uma </w:t>
      </w:r>
      <w:r w:rsidR="006C416E" w:rsidRPr="00A50D4A">
        <w:rPr>
          <w:rFonts w:ascii="Arial" w:hAnsi="Arial" w:cs="Arial"/>
          <w:sz w:val="24"/>
          <w:szCs w:val="24"/>
        </w:rPr>
        <w:t>ação</w:t>
      </w:r>
      <w:r w:rsidR="008C689E">
        <w:rPr>
          <w:rFonts w:ascii="Arial" w:hAnsi="Arial" w:cs="Arial"/>
          <w:sz w:val="24"/>
          <w:szCs w:val="24"/>
        </w:rPr>
        <w:t xml:space="preserve"> muscular explosiva e </w:t>
      </w:r>
      <w:r w:rsidRPr="00A50D4A">
        <w:rPr>
          <w:rFonts w:ascii="Arial" w:hAnsi="Arial" w:cs="Arial"/>
          <w:sz w:val="24"/>
          <w:szCs w:val="24"/>
        </w:rPr>
        <w:t>máxima</w:t>
      </w:r>
      <w:r w:rsidR="006C416E" w:rsidRPr="00A50D4A">
        <w:rPr>
          <w:rFonts w:ascii="Arial" w:hAnsi="Arial" w:cs="Arial"/>
          <w:sz w:val="24"/>
          <w:szCs w:val="24"/>
        </w:rPr>
        <w:t xml:space="preserve"> </w:t>
      </w:r>
      <w:r w:rsidRPr="00A50D4A">
        <w:rPr>
          <w:rFonts w:ascii="Arial" w:hAnsi="Arial" w:cs="Arial"/>
          <w:sz w:val="24"/>
          <w:szCs w:val="24"/>
        </w:rPr>
        <w:t xml:space="preserve">velocidade de </w:t>
      </w:r>
      <w:r w:rsidR="006C416E" w:rsidRPr="00A50D4A">
        <w:rPr>
          <w:rFonts w:ascii="Arial" w:hAnsi="Arial" w:cs="Arial"/>
          <w:sz w:val="24"/>
          <w:szCs w:val="24"/>
        </w:rPr>
        <w:t>contração</w:t>
      </w:r>
      <w:r w:rsidR="008C689E">
        <w:rPr>
          <w:rFonts w:ascii="Arial" w:hAnsi="Arial" w:cs="Arial"/>
          <w:sz w:val="24"/>
          <w:szCs w:val="24"/>
        </w:rPr>
        <w:t xml:space="preserve"> nervosa</w:t>
      </w:r>
      <w:r w:rsidR="006C416E" w:rsidRPr="00A50D4A">
        <w:rPr>
          <w:rFonts w:ascii="Arial" w:hAnsi="Arial" w:cs="Arial"/>
          <w:sz w:val="24"/>
          <w:szCs w:val="24"/>
        </w:rPr>
        <w:t>.</w:t>
      </w:r>
    </w:p>
    <w:p w:rsidR="00E37C10" w:rsidRDefault="00E37C10" w:rsidP="00B428A8">
      <w:pPr>
        <w:spacing w:line="360" w:lineRule="auto"/>
        <w:ind w:firstLine="708"/>
        <w:jc w:val="both"/>
        <w:rPr>
          <w:rFonts w:ascii="Arial" w:hAnsi="Arial" w:cs="Arial"/>
          <w:sz w:val="24"/>
          <w:szCs w:val="24"/>
        </w:rPr>
      </w:pPr>
    </w:p>
    <w:p w:rsidR="00E37C10" w:rsidRDefault="00E37C10" w:rsidP="00B428A8">
      <w:pPr>
        <w:spacing w:line="360" w:lineRule="auto"/>
        <w:ind w:firstLine="708"/>
        <w:jc w:val="both"/>
        <w:rPr>
          <w:rFonts w:ascii="Arial" w:hAnsi="Arial" w:cs="Arial"/>
          <w:sz w:val="24"/>
          <w:szCs w:val="24"/>
        </w:rPr>
      </w:pPr>
    </w:p>
    <w:p w:rsidR="00E37C10" w:rsidRDefault="00E37C10" w:rsidP="00B428A8">
      <w:pPr>
        <w:spacing w:line="360" w:lineRule="auto"/>
        <w:ind w:firstLine="708"/>
        <w:jc w:val="both"/>
        <w:rPr>
          <w:rFonts w:ascii="Arial" w:hAnsi="Arial" w:cs="Arial"/>
          <w:sz w:val="24"/>
          <w:szCs w:val="24"/>
        </w:rPr>
      </w:pPr>
    </w:p>
    <w:p w:rsidR="0004473D" w:rsidRDefault="0004473D" w:rsidP="00B428A8">
      <w:pPr>
        <w:spacing w:line="360" w:lineRule="auto"/>
        <w:ind w:firstLine="708"/>
        <w:jc w:val="both"/>
        <w:rPr>
          <w:rFonts w:ascii="Arial" w:hAnsi="Arial" w:cs="Arial"/>
          <w:sz w:val="24"/>
          <w:szCs w:val="24"/>
        </w:rPr>
      </w:pPr>
    </w:p>
    <w:p w:rsidR="0004473D" w:rsidRDefault="0004473D" w:rsidP="00B428A8">
      <w:pPr>
        <w:spacing w:line="360" w:lineRule="auto"/>
        <w:ind w:firstLine="708"/>
        <w:jc w:val="both"/>
        <w:rPr>
          <w:rFonts w:ascii="Arial" w:hAnsi="Arial" w:cs="Arial"/>
          <w:sz w:val="24"/>
          <w:szCs w:val="24"/>
        </w:rPr>
      </w:pPr>
    </w:p>
    <w:p w:rsidR="002D34D1" w:rsidRDefault="002D34D1" w:rsidP="00B428A8">
      <w:pPr>
        <w:spacing w:line="360" w:lineRule="auto"/>
        <w:ind w:firstLine="708"/>
        <w:jc w:val="both"/>
        <w:rPr>
          <w:rFonts w:ascii="Arial" w:hAnsi="Arial" w:cs="Arial"/>
          <w:sz w:val="24"/>
          <w:szCs w:val="24"/>
        </w:rPr>
      </w:pPr>
    </w:p>
    <w:p w:rsidR="00E82160" w:rsidRDefault="00E82160" w:rsidP="00B428A8">
      <w:pPr>
        <w:spacing w:line="360" w:lineRule="auto"/>
        <w:ind w:firstLine="708"/>
        <w:jc w:val="both"/>
        <w:rPr>
          <w:rFonts w:ascii="Arial" w:hAnsi="Arial" w:cs="Arial"/>
          <w:sz w:val="24"/>
          <w:szCs w:val="24"/>
        </w:rPr>
      </w:pPr>
    </w:p>
    <w:p w:rsidR="002D34D1" w:rsidRDefault="002D34D1" w:rsidP="00B428A8">
      <w:pPr>
        <w:spacing w:line="360" w:lineRule="auto"/>
        <w:ind w:firstLine="708"/>
        <w:jc w:val="both"/>
        <w:rPr>
          <w:rFonts w:ascii="Arial" w:hAnsi="Arial" w:cs="Arial"/>
          <w:sz w:val="24"/>
          <w:szCs w:val="24"/>
        </w:rPr>
      </w:pPr>
    </w:p>
    <w:p w:rsidR="002D34D1" w:rsidRDefault="002D34D1" w:rsidP="00B428A8">
      <w:pPr>
        <w:spacing w:line="360" w:lineRule="auto"/>
        <w:ind w:firstLine="708"/>
        <w:jc w:val="both"/>
        <w:rPr>
          <w:rFonts w:ascii="Arial" w:hAnsi="Arial" w:cs="Arial"/>
          <w:sz w:val="24"/>
          <w:szCs w:val="24"/>
        </w:rPr>
      </w:pPr>
    </w:p>
    <w:p w:rsidR="0004473D" w:rsidRDefault="0004473D" w:rsidP="00B428A8">
      <w:pPr>
        <w:spacing w:line="360" w:lineRule="auto"/>
        <w:ind w:firstLine="708"/>
        <w:jc w:val="both"/>
        <w:rPr>
          <w:rFonts w:ascii="Arial" w:hAnsi="Arial" w:cs="Arial"/>
          <w:sz w:val="24"/>
          <w:szCs w:val="24"/>
        </w:rPr>
      </w:pPr>
    </w:p>
    <w:p w:rsidR="00520D9A" w:rsidRPr="00A50D4A" w:rsidRDefault="00520D9A" w:rsidP="00B428A8">
      <w:pPr>
        <w:spacing w:line="360" w:lineRule="auto"/>
        <w:jc w:val="both"/>
        <w:rPr>
          <w:rFonts w:ascii="Arial" w:hAnsi="Arial" w:cs="Arial"/>
          <w:sz w:val="24"/>
          <w:szCs w:val="24"/>
        </w:rPr>
      </w:pPr>
    </w:p>
    <w:p w:rsidR="00285F6B" w:rsidRDefault="00285F6B" w:rsidP="00AC3E2F">
      <w:pPr>
        <w:pStyle w:val="Legenda"/>
      </w:pPr>
      <w:bookmarkStart w:id="31" w:name="_Toc336289919"/>
      <w:bookmarkStart w:id="32" w:name="_Toc338370968"/>
      <w:r>
        <w:lastRenderedPageBreak/>
        <w:t xml:space="preserve">Quadro </w:t>
      </w:r>
      <w:fldSimple w:instr=" SEQ Quadro \* ARABIC ">
        <w:r w:rsidR="00AC3E2F">
          <w:rPr>
            <w:noProof/>
          </w:rPr>
          <w:t>2</w:t>
        </w:r>
      </w:fldSimple>
      <w:r>
        <w:t xml:space="preserve">- Métodos da Taxa de Produção de Força (Adaptado de </w:t>
      </w:r>
      <w:proofErr w:type="spellStart"/>
      <w:r>
        <w:t>Schmidtbleicher</w:t>
      </w:r>
      <w:proofErr w:type="spellEnd"/>
      <w:r>
        <w:t>, 1992)</w:t>
      </w:r>
      <w:bookmarkEnd w:id="31"/>
      <w:bookmarkEnd w:id="32"/>
    </w:p>
    <w:tbl>
      <w:tblPr>
        <w:tblStyle w:val="SombreadoClaro"/>
        <w:tblW w:w="0" w:type="auto"/>
        <w:tblLook w:val="0620" w:firstRow="1" w:lastRow="0" w:firstColumn="0" w:lastColumn="0" w:noHBand="1" w:noVBand="1"/>
      </w:tblPr>
      <w:tblGrid>
        <w:gridCol w:w="1648"/>
        <w:gridCol w:w="1197"/>
        <w:gridCol w:w="1424"/>
        <w:gridCol w:w="1424"/>
        <w:gridCol w:w="1424"/>
        <w:gridCol w:w="1499"/>
      </w:tblGrid>
      <w:tr w:rsidR="00961CA2" w:rsidRPr="00961CA2" w:rsidTr="00890A4C">
        <w:trPr>
          <w:cnfStyle w:val="100000000000" w:firstRow="1" w:lastRow="0" w:firstColumn="0" w:lastColumn="0" w:oddVBand="0" w:evenVBand="0" w:oddHBand="0" w:evenHBand="0" w:firstRowFirstColumn="0" w:firstRowLastColumn="0" w:lastRowFirstColumn="0" w:lastRowLastColumn="0"/>
          <w:trHeight w:val="1149"/>
        </w:trPr>
        <w:tc>
          <w:tcPr>
            <w:tcW w:w="1648" w:type="dxa"/>
          </w:tcPr>
          <w:p w:rsidR="00961CA2" w:rsidRPr="00961CA2" w:rsidRDefault="00961CA2" w:rsidP="00B428A8">
            <w:pPr>
              <w:spacing w:after="200" w:line="360" w:lineRule="auto"/>
              <w:jc w:val="both"/>
              <w:rPr>
                <w:noProof/>
                <w:sz w:val="22"/>
                <w:lang w:eastAsia="pt-PT"/>
              </w:rPr>
            </w:pPr>
          </w:p>
        </w:tc>
        <w:tc>
          <w:tcPr>
            <w:tcW w:w="1197" w:type="dxa"/>
          </w:tcPr>
          <w:p w:rsidR="00961CA2" w:rsidRPr="00961CA2" w:rsidRDefault="00961CA2" w:rsidP="00B428A8">
            <w:pPr>
              <w:spacing w:after="200" w:line="360" w:lineRule="auto"/>
              <w:jc w:val="both"/>
              <w:rPr>
                <w:noProof/>
                <w:sz w:val="22"/>
                <w:lang w:eastAsia="pt-PT"/>
              </w:rPr>
            </w:pPr>
          </w:p>
        </w:tc>
        <w:tc>
          <w:tcPr>
            <w:tcW w:w="1424" w:type="dxa"/>
          </w:tcPr>
          <w:p w:rsidR="00961CA2" w:rsidRPr="00312142" w:rsidRDefault="00961CA2" w:rsidP="00FE26AD">
            <w:pPr>
              <w:spacing w:after="200"/>
              <w:jc w:val="center"/>
              <w:rPr>
                <w:b w:val="0"/>
                <w:noProof/>
                <w:sz w:val="22"/>
                <w:lang w:eastAsia="pt-PT"/>
              </w:rPr>
            </w:pPr>
            <w:r w:rsidRPr="00312142">
              <w:rPr>
                <w:b w:val="0"/>
                <w:noProof/>
                <w:sz w:val="22"/>
                <w:lang w:eastAsia="pt-PT"/>
              </w:rPr>
              <w:t>Método Quase Máximo</w:t>
            </w:r>
          </w:p>
        </w:tc>
        <w:tc>
          <w:tcPr>
            <w:tcW w:w="1424" w:type="dxa"/>
          </w:tcPr>
          <w:p w:rsidR="00961CA2" w:rsidRPr="00312142" w:rsidRDefault="00961CA2" w:rsidP="00FE26AD">
            <w:pPr>
              <w:jc w:val="center"/>
              <w:rPr>
                <w:b w:val="0"/>
                <w:noProof/>
                <w:sz w:val="22"/>
                <w:lang w:eastAsia="pt-PT"/>
              </w:rPr>
            </w:pPr>
            <w:r w:rsidRPr="00312142">
              <w:rPr>
                <w:b w:val="0"/>
                <w:noProof/>
                <w:sz w:val="22"/>
                <w:lang w:eastAsia="pt-PT"/>
              </w:rPr>
              <w:t>Método Concêntrico Máximo</w:t>
            </w:r>
          </w:p>
        </w:tc>
        <w:tc>
          <w:tcPr>
            <w:tcW w:w="1424" w:type="dxa"/>
          </w:tcPr>
          <w:p w:rsidR="00961CA2" w:rsidRPr="00312142" w:rsidRDefault="00961CA2" w:rsidP="00FE26AD">
            <w:pPr>
              <w:spacing w:after="200"/>
              <w:jc w:val="center"/>
              <w:rPr>
                <w:b w:val="0"/>
                <w:noProof/>
                <w:sz w:val="22"/>
                <w:lang w:eastAsia="pt-PT"/>
              </w:rPr>
            </w:pPr>
            <w:r w:rsidRPr="00312142">
              <w:rPr>
                <w:b w:val="0"/>
                <w:noProof/>
                <w:sz w:val="22"/>
                <w:lang w:eastAsia="pt-PT"/>
              </w:rPr>
              <w:t>Método Excêntrico Máximo</w:t>
            </w:r>
          </w:p>
        </w:tc>
        <w:tc>
          <w:tcPr>
            <w:tcW w:w="1499" w:type="dxa"/>
          </w:tcPr>
          <w:p w:rsidR="00961CA2" w:rsidRPr="00312142" w:rsidRDefault="00961CA2" w:rsidP="00FE26AD">
            <w:pPr>
              <w:spacing w:after="200"/>
              <w:jc w:val="center"/>
              <w:rPr>
                <w:b w:val="0"/>
                <w:noProof/>
                <w:sz w:val="22"/>
                <w:lang w:eastAsia="pt-PT"/>
              </w:rPr>
            </w:pPr>
            <w:r w:rsidRPr="00312142">
              <w:rPr>
                <w:b w:val="0"/>
                <w:noProof/>
                <w:sz w:val="22"/>
                <w:lang w:eastAsia="pt-PT"/>
              </w:rPr>
              <w:t>Método Conc/Exc</w:t>
            </w:r>
            <w:r w:rsidR="00E37C10" w:rsidRPr="00312142">
              <w:rPr>
                <w:b w:val="0"/>
                <w:noProof/>
                <w:sz w:val="22"/>
                <w:lang w:eastAsia="pt-PT"/>
              </w:rPr>
              <w:t>.Máx</w:t>
            </w: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Ação Muscular</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2D34D1">
            <w:pPr>
              <w:spacing w:after="200"/>
              <w:jc w:val="both"/>
              <w:rPr>
                <w:b/>
                <w:noProof/>
                <w:sz w:val="22"/>
                <w:lang w:eastAsia="pt-PT"/>
              </w:rPr>
            </w:pPr>
          </w:p>
        </w:tc>
        <w:tc>
          <w:tcPr>
            <w:tcW w:w="1499" w:type="dxa"/>
          </w:tcPr>
          <w:p w:rsidR="00961CA2" w:rsidRPr="00961CA2" w:rsidRDefault="00961CA2" w:rsidP="002D34D1">
            <w:pPr>
              <w:spacing w:after="200"/>
              <w:jc w:val="both"/>
              <w:rPr>
                <w:b/>
                <w:noProof/>
                <w:sz w:val="22"/>
                <w:lang w:eastAsia="pt-PT"/>
              </w:rPr>
            </w:pP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Concêntrica</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w:t>
            </w:r>
          </w:p>
        </w:tc>
        <w:tc>
          <w:tcPr>
            <w:tcW w:w="1424" w:type="dxa"/>
          </w:tcPr>
          <w:p w:rsidR="00961CA2" w:rsidRPr="00961CA2" w:rsidRDefault="00961CA2" w:rsidP="00FE26AD">
            <w:pPr>
              <w:spacing w:after="200"/>
              <w:jc w:val="center"/>
              <w:rPr>
                <w:b/>
                <w:noProof/>
                <w:sz w:val="22"/>
                <w:lang w:eastAsia="pt-PT"/>
              </w:rPr>
            </w:pP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w:t>
            </w:r>
          </w:p>
        </w:tc>
      </w:tr>
      <w:tr w:rsidR="00961CA2" w:rsidRPr="00961CA2" w:rsidTr="00890A4C">
        <w:trPr>
          <w:trHeight w:val="576"/>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Excêntrica</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p>
        </w:tc>
        <w:tc>
          <w:tcPr>
            <w:tcW w:w="1424" w:type="dxa"/>
          </w:tcPr>
          <w:p w:rsidR="00961CA2" w:rsidRPr="00961CA2" w:rsidRDefault="00961CA2" w:rsidP="00FE26AD">
            <w:pPr>
              <w:spacing w:after="200"/>
              <w:jc w:val="center"/>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w:t>
            </w: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w:t>
            </w: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Intensidade(%)</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90,95,97,100</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100</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150</w:t>
            </w: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70-90</w:t>
            </w: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Repetições</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3,1,1,1+1</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1</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5</w:t>
            </w: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6-8</w:t>
            </w: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Séries</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1,2,3,4+5</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5</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3</w:t>
            </w: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3-5</w:t>
            </w:r>
          </w:p>
        </w:tc>
      </w:tr>
      <w:tr w:rsidR="00961CA2" w:rsidRPr="00961CA2" w:rsidTr="00890A4C">
        <w:trPr>
          <w:trHeight w:val="591"/>
        </w:trPr>
        <w:tc>
          <w:tcPr>
            <w:tcW w:w="1648" w:type="dxa"/>
          </w:tcPr>
          <w:p w:rsidR="00961CA2" w:rsidRPr="00961CA2" w:rsidRDefault="00961CA2" w:rsidP="002D34D1">
            <w:pPr>
              <w:spacing w:after="200"/>
              <w:jc w:val="both"/>
              <w:rPr>
                <w:noProof/>
                <w:sz w:val="22"/>
                <w:lang w:eastAsia="pt-PT"/>
              </w:rPr>
            </w:pPr>
            <w:r w:rsidRPr="00961CA2">
              <w:rPr>
                <w:noProof/>
                <w:sz w:val="22"/>
                <w:lang w:eastAsia="pt-PT"/>
              </w:rPr>
              <w:t>Intervalo(min)</w:t>
            </w:r>
          </w:p>
        </w:tc>
        <w:tc>
          <w:tcPr>
            <w:tcW w:w="1197" w:type="dxa"/>
          </w:tcPr>
          <w:p w:rsidR="00961CA2" w:rsidRPr="00961CA2" w:rsidRDefault="00961CA2" w:rsidP="002D34D1">
            <w:pPr>
              <w:spacing w:after="200"/>
              <w:jc w:val="both"/>
              <w:rPr>
                <w:b/>
                <w:noProof/>
                <w:sz w:val="22"/>
                <w:lang w:eastAsia="pt-PT"/>
              </w:rPr>
            </w:pP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3-5</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3-5</w:t>
            </w:r>
          </w:p>
        </w:tc>
        <w:tc>
          <w:tcPr>
            <w:tcW w:w="1424" w:type="dxa"/>
          </w:tcPr>
          <w:p w:rsidR="00961CA2" w:rsidRPr="00961CA2" w:rsidRDefault="00961CA2" w:rsidP="00FE26AD">
            <w:pPr>
              <w:spacing w:after="200"/>
              <w:jc w:val="center"/>
              <w:rPr>
                <w:b/>
                <w:noProof/>
                <w:sz w:val="22"/>
                <w:lang w:eastAsia="pt-PT"/>
              </w:rPr>
            </w:pPr>
            <w:r w:rsidRPr="00961CA2">
              <w:rPr>
                <w:b/>
                <w:noProof/>
                <w:sz w:val="22"/>
                <w:lang w:eastAsia="pt-PT"/>
              </w:rPr>
              <w:t>3</w:t>
            </w:r>
          </w:p>
        </w:tc>
        <w:tc>
          <w:tcPr>
            <w:tcW w:w="1499" w:type="dxa"/>
          </w:tcPr>
          <w:p w:rsidR="00961CA2" w:rsidRPr="00961CA2" w:rsidRDefault="00961CA2" w:rsidP="00FE26AD">
            <w:pPr>
              <w:spacing w:after="200"/>
              <w:jc w:val="center"/>
              <w:rPr>
                <w:b/>
                <w:noProof/>
                <w:sz w:val="22"/>
                <w:lang w:eastAsia="pt-PT"/>
              </w:rPr>
            </w:pPr>
            <w:r w:rsidRPr="00961CA2">
              <w:rPr>
                <w:b/>
                <w:noProof/>
                <w:sz w:val="22"/>
                <w:lang w:eastAsia="pt-PT"/>
              </w:rPr>
              <w:t>5</w:t>
            </w:r>
          </w:p>
        </w:tc>
      </w:tr>
    </w:tbl>
    <w:p w:rsidR="00FE6567" w:rsidRDefault="00FE6567" w:rsidP="00B428A8">
      <w:pPr>
        <w:spacing w:line="360" w:lineRule="auto"/>
        <w:jc w:val="both"/>
        <w:rPr>
          <w:rFonts w:ascii="Arial" w:hAnsi="Arial" w:cs="Arial"/>
          <w:b/>
          <w:sz w:val="24"/>
          <w:szCs w:val="24"/>
        </w:rPr>
      </w:pPr>
    </w:p>
    <w:p w:rsidR="002008A4" w:rsidRDefault="006337CA" w:rsidP="00B428A8">
      <w:pPr>
        <w:spacing w:line="360" w:lineRule="auto"/>
        <w:ind w:firstLine="708"/>
        <w:jc w:val="both"/>
        <w:rPr>
          <w:rFonts w:ascii="Arial" w:hAnsi="Arial" w:cs="Arial"/>
          <w:sz w:val="24"/>
          <w:szCs w:val="24"/>
        </w:rPr>
      </w:pPr>
      <w:r w:rsidRPr="00105130">
        <w:rPr>
          <w:rFonts w:ascii="Arial" w:hAnsi="Arial" w:cs="Arial"/>
          <w:sz w:val="24"/>
          <w:szCs w:val="24"/>
        </w:rPr>
        <w:t xml:space="preserve">O método misto </w:t>
      </w:r>
      <w:r w:rsidRPr="00A50D4A">
        <w:rPr>
          <w:rFonts w:ascii="Arial" w:hAnsi="Arial" w:cs="Arial"/>
          <w:sz w:val="24"/>
          <w:szCs w:val="24"/>
        </w:rPr>
        <w:t xml:space="preserve">integra os </w:t>
      </w:r>
      <w:r w:rsidR="00023761" w:rsidRPr="00A50D4A">
        <w:rPr>
          <w:rFonts w:ascii="Arial" w:hAnsi="Arial" w:cs="Arial"/>
          <w:sz w:val="24"/>
          <w:szCs w:val="24"/>
        </w:rPr>
        <w:t>objetivos</w:t>
      </w:r>
      <w:r w:rsidRPr="00A50D4A">
        <w:rPr>
          <w:rFonts w:ascii="Arial" w:hAnsi="Arial" w:cs="Arial"/>
          <w:sz w:val="24"/>
          <w:szCs w:val="24"/>
        </w:rPr>
        <w:t xml:space="preserve"> dos dois métodos</w:t>
      </w:r>
      <w:r w:rsidR="006C416E" w:rsidRPr="00A50D4A">
        <w:rPr>
          <w:rFonts w:ascii="Arial" w:hAnsi="Arial" w:cs="Arial"/>
          <w:sz w:val="24"/>
          <w:szCs w:val="24"/>
        </w:rPr>
        <w:t xml:space="preserve"> </w:t>
      </w:r>
      <w:r w:rsidRPr="00A50D4A">
        <w:rPr>
          <w:rFonts w:ascii="Arial" w:hAnsi="Arial" w:cs="Arial"/>
          <w:sz w:val="24"/>
          <w:szCs w:val="24"/>
        </w:rPr>
        <w:t xml:space="preserve">anteriormente referidos, </w:t>
      </w:r>
      <w:r w:rsidR="008C689E">
        <w:rPr>
          <w:rFonts w:ascii="Arial" w:hAnsi="Arial" w:cs="Arial"/>
          <w:sz w:val="24"/>
          <w:szCs w:val="24"/>
        </w:rPr>
        <w:t xml:space="preserve">com o objetivo </w:t>
      </w:r>
      <w:r w:rsidRPr="00A50D4A">
        <w:rPr>
          <w:rFonts w:ascii="Arial" w:hAnsi="Arial" w:cs="Arial"/>
          <w:sz w:val="24"/>
          <w:szCs w:val="24"/>
        </w:rPr>
        <w:t xml:space="preserve">de </w:t>
      </w:r>
      <w:r w:rsidR="008C689E">
        <w:rPr>
          <w:rFonts w:ascii="Arial" w:hAnsi="Arial" w:cs="Arial"/>
          <w:sz w:val="24"/>
          <w:szCs w:val="24"/>
        </w:rPr>
        <w:t xml:space="preserve">facilitar </w:t>
      </w:r>
      <w:r w:rsidRPr="00A50D4A">
        <w:rPr>
          <w:rFonts w:ascii="Arial" w:hAnsi="Arial" w:cs="Arial"/>
          <w:sz w:val="24"/>
          <w:szCs w:val="24"/>
        </w:rPr>
        <w:t>o trabalho de</w:t>
      </w:r>
      <w:r w:rsidR="006C416E" w:rsidRPr="00A50D4A">
        <w:rPr>
          <w:rFonts w:ascii="Arial" w:hAnsi="Arial" w:cs="Arial"/>
          <w:sz w:val="24"/>
          <w:szCs w:val="24"/>
        </w:rPr>
        <w:t xml:space="preserve"> </w:t>
      </w:r>
      <w:r w:rsidRPr="00A50D4A">
        <w:rPr>
          <w:rFonts w:ascii="Arial" w:hAnsi="Arial" w:cs="Arial"/>
          <w:sz w:val="24"/>
          <w:szCs w:val="24"/>
        </w:rPr>
        <w:t xml:space="preserve">hipertrofia muscular e o </w:t>
      </w:r>
      <w:r w:rsidR="008C689E" w:rsidRPr="00A50D4A">
        <w:rPr>
          <w:rFonts w:ascii="Arial" w:hAnsi="Arial" w:cs="Arial"/>
          <w:sz w:val="24"/>
          <w:szCs w:val="24"/>
        </w:rPr>
        <w:t>desenvolvimento</w:t>
      </w:r>
      <w:r w:rsidRPr="00A50D4A">
        <w:rPr>
          <w:rFonts w:ascii="Arial" w:hAnsi="Arial" w:cs="Arial"/>
          <w:sz w:val="24"/>
          <w:szCs w:val="24"/>
        </w:rPr>
        <w:t xml:space="preserve"> da taxa de produção de força.</w:t>
      </w:r>
      <w:r w:rsidR="008C689E">
        <w:rPr>
          <w:rFonts w:ascii="Arial" w:hAnsi="Arial" w:cs="Arial"/>
          <w:sz w:val="24"/>
          <w:szCs w:val="24"/>
        </w:rPr>
        <w:t xml:space="preserve"> Contudo</w:t>
      </w:r>
      <w:r w:rsidRPr="00A50D4A">
        <w:rPr>
          <w:rFonts w:ascii="Arial" w:hAnsi="Arial" w:cs="Arial"/>
          <w:sz w:val="24"/>
          <w:szCs w:val="24"/>
        </w:rPr>
        <w:t xml:space="preserve">, este método </w:t>
      </w:r>
      <w:r w:rsidR="008C689E">
        <w:rPr>
          <w:rFonts w:ascii="Arial" w:hAnsi="Arial" w:cs="Arial"/>
          <w:sz w:val="24"/>
          <w:szCs w:val="24"/>
        </w:rPr>
        <w:t xml:space="preserve">é caraterizado por ter </w:t>
      </w:r>
      <w:r w:rsidR="0088557F">
        <w:rPr>
          <w:rFonts w:ascii="Arial" w:hAnsi="Arial" w:cs="Arial"/>
          <w:sz w:val="24"/>
          <w:szCs w:val="24"/>
        </w:rPr>
        <w:t>algumas desvantagens por motivos de</w:t>
      </w:r>
      <w:r w:rsidR="006C416E" w:rsidRPr="00A50D4A">
        <w:rPr>
          <w:rFonts w:ascii="Arial" w:hAnsi="Arial" w:cs="Arial"/>
          <w:sz w:val="24"/>
          <w:szCs w:val="24"/>
        </w:rPr>
        <w:t xml:space="preserve"> </w:t>
      </w:r>
      <w:r w:rsidRPr="00A50D4A">
        <w:rPr>
          <w:rFonts w:ascii="Arial" w:hAnsi="Arial" w:cs="Arial"/>
          <w:sz w:val="24"/>
          <w:szCs w:val="24"/>
        </w:rPr>
        <w:t>organização e estruturação da própria carga</w:t>
      </w:r>
      <w:r w:rsidR="0088557F">
        <w:rPr>
          <w:rFonts w:ascii="Arial" w:hAnsi="Arial" w:cs="Arial"/>
          <w:sz w:val="24"/>
          <w:szCs w:val="24"/>
        </w:rPr>
        <w:t xml:space="preserve"> de treino</w:t>
      </w:r>
      <w:r w:rsidRPr="00A50D4A">
        <w:rPr>
          <w:rFonts w:ascii="Arial" w:hAnsi="Arial" w:cs="Arial"/>
          <w:sz w:val="24"/>
          <w:szCs w:val="24"/>
        </w:rPr>
        <w:t xml:space="preserve">. </w:t>
      </w:r>
    </w:p>
    <w:p w:rsidR="00520D9A" w:rsidRPr="00A50D4A" w:rsidRDefault="0088557F" w:rsidP="00B428A8">
      <w:pPr>
        <w:spacing w:line="360" w:lineRule="auto"/>
        <w:ind w:firstLine="708"/>
        <w:jc w:val="both"/>
        <w:rPr>
          <w:rFonts w:ascii="Arial" w:hAnsi="Arial" w:cs="Arial"/>
          <w:sz w:val="24"/>
          <w:szCs w:val="24"/>
        </w:rPr>
      </w:pPr>
      <w:r>
        <w:rPr>
          <w:rFonts w:ascii="Arial" w:hAnsi="Arial" w:cs="Arial"/>
          <w:sz w:val="24"/>
          <w:szCs w:val="24"/>
        </w:rPr>
        <w:t>A utilização nas</w:t>
      </w:r>
      <w:r w:rsidR="006C416E" w:rsidRPr="00A50D4A">
        <w:rPr>
          <w:rFonts w:ascii="Arial" w:hAnsi="Arial" w:cs="Arial"/>
          <w:sz w:val="24"/>
          <w:szCs w:val="24"/>
        </w:rPr>
        <w:t xml:space="preserve"> </w:t>
      </w:r>
      <w:r w:rsidR="006337CA" w:rsidRPr="00A50D4A">
        <w:rPr>
          <w:rFonts w:ascii="Arial" w:hAnsi="Arial" w:cs="Arial"/>
          <w:sz w:val="24"/>
          <w:szCs w:val="24"/>
        </w:rPr>
        <w:t>séries</w:t>
      </w:r>
      <w:r>
        <w:rPr>
          <w:rFonts w:ascii="Arial" w:hAnsi="Arial" w:cs="Arial"/>
          <w:sz w:val="24"/>
          <w:szCs w:val="24"/>
        </w:rPr>
        <w:t xml:space="preserve"> iniciais da</w:t>
      </w:r>
      <w:r w:rsidR="006337CA" w:rsidRPr="00A50D4A">
        <w:rPr>
          <w:rFonts w:ascii="Arial" w:hAnsi="Arial" w:cs="Arial"/>
          <w:sz w:val="24"/>
          <w:szCs w:val="24"/>
        </w:rPr>
        <w:t xml:space="preserve"> </w:t>
      </w:r>
      <w:r w:rsidRPr="00A50D4A">
        <w:rPr>
          <w:rFonts w:ascii="Arial" w:hAnsi="Arial" w:cs="Arial"/>
          <w:sz w:val="24"/>
          <w:szCs w:val="24"/>
        </w:rPr>
        <w:t>metodologia</w:t>
      </w:r>
      <w:r w:rsidR="006337CA" w:rsidRPr="00A50D4A">
        <w:rPr>
          <w:rFonts w:ascii="Arial" w:hAnsi="Arial" w:cs="Arial"/>
          <w:sz w:val="24"/>
          <w:szCs w:val="24"/>
        </w:rPr>
        <w:t xml:space="preserve"> de hipertrofia muscular, a fadiga</w:t>
      </w:r>
      <w:r w:rsidR="006C416E" w:rsidRPr="00A50D4A">
        <w:rPr>
          <w:rFonts w:ascii="Arial" w:hAnsi="Arial" w:cs="Arial"/>
          <w:sz w:val="24"/>
          <w:szCs w:val="24"/>
        </w:rPr>
        <w:t xml:space="preserve"> </w:t>
      </w:r>
      <w:r w:rsidR="006337CA" w:rsidRPr="00A50D4A">
        <w:rPr>
          <w:rFonts w:ascii="Arial" w:hAnsi="Arial" w:cs="Arial"/>
          <w:sz w:val="24"/>
          <w:szCs w:val="24"/>
        </w:rPr>
        <w:t xml:space="preserve">nervosa do sistema neuromuscular não </w:t>
      </w:r>
      <w:r>
        <w:rPr>
          <w:rFonts w:ascii="Arial" w:hAnsi="Arial" w:cs="Arial"/>
          <w:sz w:val="24"/>
          <w:szCs w:val="24"/>
        </w:rPr>
        <w:t xml:space="preserve">irá </w:t>
      </w:r>
      <w:r w:rsidR="006337CA" w:rsidRPr="00A50D4A">
        <w:rPr>
          <w:rFonts w:ascii="Arial" w:hAnsi="Arial" w:cs="Arial"/>
          <w:sz w:val="24"/>
          <w:szCs w:val="24"/>
        </w:rPr>
        <w:t>p</w:t>
      </w:r>
      <w:r>
        <w:rPr>
          <w:rFonts w:ascii="Arial" w:hAnsi="Arial" w:cs="Arial"/>
          <w:sz w:val="24"/>
          <w:szCs w:val="24"/>
        </w:rPr>
        <w:t>ermitir alcançar</w:t>
      </w:r>
      <w:r w:rsidR="006337CA" w:rsidRPr="00A50D4A">
        <w:rPr>
          <w:rFonts w:ascii="Arial" w:hAnsi="Arial" w:cs="Arial"/>
          <w:sz w:val="24"/>
          <w:szCs w:val="24"/>
        </w:rPr>
        <w:t xml:space="preserve"> os resultados</w:t>
      </w:r>
      <w:r w:rsidR="006C416E" w:rsidRPr="00A50D4A">
        <w:rPr>
          <w:rFonts w:ascii="Arial" w:hAnsi="Arial" w:cs="Arial"/>
          <w:sz w:val="24"/>
          <w:szCs w:val="24"/>
        </w:rPr>
        <w:t xml:space="preserve"> </w:t>
      </w:r>
      <w:r w:rsidRPr="00A50D4A">
        <w:rPr>
          <w:rFonts w:ascii="Arial" w:hAnsi="Arial" w:cs="Arial"/>
          <w:sz w:val="24"/>
          <w:szCs w:val="24"/>
        </w:rPr>
        <w:t>aguardados</w:t>
      </w:r>
      <w:r w:rsidR="006337CA" w:rsidRPr="00A50D4A">
        <w:rPr>
          <w:rFonts w:ascii="Arial" w:hAnsi="Arial" w:cs="Arial"/>
          <w:sz w:val="24"/>
          <w:szCs w:val="24"/>
        </w:rPr>
        <w:t xml:space="preserve"> quando se </w:t>
      </w:r>
      <w:r w:rsidRPr="00A50D4A">
        <w:rPr>
          <w:rFonts w:ascii="Arial" w:hAnsi="Arial" w:cs="Arial"/>
          <w:sz w:val="24"/>
          <w:szCs w:val="24"/>
        </w:rPr>
        <w:t>executar</w:t>
      </w:r>
      <w:r w:rsidR="006337CA" w:rsidRPr="00A50D4A">
        <w:rPr>
          <w:rFonts w:ascii="Arial" w:hAnsi="Arial" w:cs="Arial"/>
          <w:sz w:val="24"/>
          <w:szCs w:val="24"/>
        </w:rPr>
        <w:t xml:space="preserve"> o trabalho</w:t>
      </w:r>
      <w:r>
        <w:rPr>
          <w:rFonts w:ascii="Arial" w:hAnsi="Arial" w:cs="Arial"/>
          <w:sz w:val="24"/>
          <w:szCs w:val="24"/>
        </w:rPr>
        <w:t xml:space="preserve"> muscular</w:t>
      </w:r>
      <w:r w:rsidR="006337CA" w:rsidRPr="00A50D4A">
        <w:rPr>
          <w:rFonts w:ascii="Arial" w:hAnsi="Arial" w:cs="Arial"/>
          <w:sz w:val="24"/>
          <w:szCs w:val="24"/>
        </w:rPr>
        <w:t xml:space="preserve"> com cargas máximas.</w:t>
      </w:r>
      <w:r>
        <w:rPr>
          <w:rFonts w:ascii="Arial" w:hAnsi="Arial" w:cs="Arial"/>
          <w:sz w:val="24"/>
          <w:szCs w:val="24"/>
        </w:rPr>
        <w:t xml:space="preserve"> Ou seja</w:t>
      </w:r>
      <w:r w:rsidR="006337CA" w:rsidRPr="00A50D4A">
        <w:rPr>
          <w:rFonts w:ascii="Arial" w:hAnsi="Arial" w:cs="Arial"/>
          <w:sz w:val="24"/>
          <w:szCs w:val="24"/>
        </w:rPr>
        <w:t>, ao realizar</w:t>
      </w:r>
      <w:r>
        <w:rPr>
          <w:rFonts w:ascii="Arial" w:hAnsi="Arial" w:cs="Arial"/>
          <w:sz w:val="24"/>
          <w:szCs w:val="24"/>
        </w:rPr>
        <w:t>-se o trabalho máximo nas</w:t>
      </w:r>
      <w:r w:rsidR="006C416E" w:rsidRPr="00A50D4A">
        <w:rPr>
          <w:rFonts w:ascii="Arial" w:hAnsi="Arial" w:cs="Arial"/>
          <w:sz w:val="24"/>
          <w:szCs w:val="24"/>
        </w:rPr>
        <w:t xml:space="preserve"> </w:t>
      </w:r>
      <w:r w:rsidR="006337CA" w:rsidRPr="00A50D4A">
        <w:rPr>
          <w:rFonts w:ascii="Arial" w:hAnsi="Arial" w:cs="Arial"/>
          <w:sz w:val="24"/>
          <w:szCs w:val="24"/>
        </w:rPr>
        <w:t>séries</w:t>
      </w:r>
      <w:r>
        <w:rPr>
          <w:rFonts w:ascii="Arial" w:hAnsi="Arial" w:cs="Arial"/>
          <w:sz w:val="24"/>
          <w:szCs w:val="24"/>
        </w:rPr>
        <w:t xml:space="preserve"> iniciais</w:t>
      </w:r>
      <w:r w:rsidR="006337CA" w:rsidRPr="00A50D4A">
        <w:rPr>
          <w:rFonts w:ascii="Arial" w:hAnsi="Arial" w:cs="Arial"/>
          <w:sz w:val="24"/>
          <w:szCs w:val="24"/>
        </w:rPr>
        <w:t>,</w:t>
      </w:r>
      <w:r>
        <w:rPr>
          <w:rFonts w:ascii="Arial" w:hAnsi="Arial" w:cs="Arial"/>
          <w:sz w:val="24"/>
          <w:szCs w:val="24"/>
        </w:rPr>
        <w:t xml:space="preserve"> quando se alcançar a</w:t>
      </w:r>
      <w:r w:rsidR="006337CA" w:rsidRPr="00A50D4A">
        <w:rPr>
          <w:rFonts w:ascii="Arial" w:hAnsi="Arial" w:cs="Arial"/>
          <w:sz w:val="24"/>
          <w:szCs w:val="24"/>
        </w:rPr>
        <w:t xml:space="preserve"> hipertrofia é </w:t>
      </w:r>
      <w:r w:rsidRPr="00A50D4A">
        <w:rPr>
          <w:rFonts w:ascii="Arial" w:hAnsi="Arial" w:cs="Arial"/>
          <w:sz w:val="24"/>
          <w:szCs w:val="24"/>
        </w:rPr>
        <w:t>compreensível</w:t>
      </w:r>
      <w:r w:rsidR="006337CA" w:rsidRPr="00A50D4A">
        <w:rPr>
          <w:rFonts w:ascii="Arial" w:hAnsi="Arial" w:cs="Arial"/>
          <w:sz w:val="24"/>
          <w:szCs w:val="24"/>
        </w:rPr>
        <w:t xml:space="preserve"> que as concentrações de</w:t>
      </w:r>
      <w:r w:rsidR="006C416E" w:rsidRPr="00A50D4A">
        <w:rPr>
          <w:rFonts w:ascii="Arial" w:hAnsi="Arial" w:cs="Arial"/>
          <w:sz w:val="24"/>
          <w:szCs w:val="24"/>
        </w:rPr>
        <w:t xml:space="preserve"> </w:t>
      </w:r>
      <w:r w:rsidR="006337CA" w:rsidRPr="00A50D4A">
        <w:rPr>
          <w:rFonts w:ascii="Arial" w:hAnsi="Arial" w:cs="Arial"/>
          <w:sz w:val="24"/>
          <w:szCs w:val="24"/>
        </w:rPr>
        <w:t xml:space="preserve">lactato intramuscular </w:t>
      </w:r>
      <w:r w:rsidRPr="00A50D4A">
        <w:rPr>
          <w:rFonts w:ascii="Arial" w:hAnsi="Arial" w:cs="Arial"/>
          <w:sz w:val="24"/>
          <w:szCs w:val="24"/>
        </w:rPr>
        <w:t>influenciem</w:t>
      </w:r>
      <w:r w:rsidR="006337CA" w:rsidRPr="00A50D4A">
        <w:rPr>
          <w:rFonts w:ascii="Arial" w:hAnsi="Arial" w:cs="Arial"/>
          <w:sz w:val="24"/>
          <w:szCs w:val="24"/>
        </w:rPr>
        <w:t xml:space="preserve"> negativamente as adaptações do</w:t>
      </w:r>
      <w:r w:rsidR="006C416E" w:rsidRPr="00A50D4A">
        <w:rPr>
          <w:rFonts w:ascii="Arial" w:hAnsi="Arial" w:cs="Arial"/>
          <w:sz w:val="24"/>
          <w:szCs w:val="24"/>
        </w:rPr>
        <w:t xml:space="preserve"> </w:t>
      </w:r>
      <w:r w:rsidR="006337CA" w:rsidRPr="00A50D4A">
        <w:rPr>
          <w:rFonts w:ascii="Arial" w:hAnsi="Arial" w:cs="Arial"/>
          <w:sz w:val="24"/>
          <w:szCs w:val="24"/>
        </w:rPr>
        <w:t>sistema nervoso.</w:t>
      </w:r>
    </w:p>
    <w:p w:rsidR="00A126E2" w:rsidRPr="00A50D4A" w:rsidRDefault="006337CA" w:rsidP="00B428A8">
      <w:pPr>
        <w:spacing w:line="360" w:lineRule="auto"/>
        <w:ind w:firstLine="708"/>
        <w:jc w:val="both"/>
        <w:rPr>
          <w:rFonts w:ascii="Arial" w:hAnsi="Arial" w:cs="Arial"/>
          <w:sz w:val="24"/>
          <w:szCs w:val="24"/>
        </w:rPr>
      </w:pPr>
      <w:r w:rsidRPr="003F51EA">
        <w:rPr>
          <w:rFonts w:ascii="Arial" w:hAnsi="Arial" w:cs="Arial"/>
          <w:sz w:val="24"/>
          <w:szCs w:val="24"/>
        </w:rPr>
        <w:t>Os</w:t>
      </w:r>
      <w:r w:rsidRPr="00A50D4A">
        <w:rPr>
          <w:rFonts w:ascii="Arial" w:hAnsi="Arial" w:cs="Arial"/>
          <w:b/>
          <w:sz w:val="24"/>
          <w:szCs w:val="24"/>
        </w:rPr>
        <w:t xml:space="preserve"> </w:t>
      </w:r>
      <w:r w:rsidRPr="003F51EA">
        <w:rPr>
          <w:rFonts w:ascii="Arial" w:hAnsi="Arial" w:cs="Arial"/>
          <w:sz w:val="24"/>
          <w:szCs w:val="24"/>
        </w:rPr>
        <w:t xml:space="preserve">métodos </w:t>
      </w:r>
      <w:r w:rsidR="00023761" w:rsidRPr="003F51EA">
        <w:rPr>
          <w:rFonts w:ascii="Arial" w:hAnsi="Arial" w:cs="Arial"/>
          <w:sz w:val="24"/>
          <w:szCs w:val="24"/>
        </w:rPr>
        <w:t>reativos</w:t>
      </w:r>
      <w:r w:rsidR="00023761" w:rsidRPr="00A50D4A">
        <w:rPr>
          <w:rFonts w:ascii="Arial" w:hAnsi="Arial" w:cs="Arial"/>
          <w:sz w:val="24"/>
          <w:szCs w:val="24"/>
        </w:rPr>
        <w:t>, também designados por Pliométricos,</w:t>
      </w:r>
      <w:r w:rsidRPr="00A50D4A">
        <w:rPr>
          <w:rFonts w:ascii="Arial" w:hAnsi="Arial" w:cs="Arial"/>
          <w:sz w:val="24"/>
          <w:szCs w:val="24"/>
        </w:rPr>
        <w:t xml:space="preserve"> visam a melhoria dos níveis de força explosiva,</w:t>
      </w:r>
      <w:r w:rsidR="00023761" w:rsidRPr="00A50D4A">
        <w:rPr>
          <w:rFonts w:ascii="Arial" w:hAnsi="Arial" w:cs="Arial"/>
          <w:sz w:val="24"/>
          <w:szCs w:val="24"/>
        </w:rPr>
        <w:t xml:space="preserve"> potenciando o Ciclo Muscular de A</w:t>
      </w:r>
      <w:r w:rsidR="00F7121E" w:rsidRPr="00A50D4A">
        <w:rPr>
          <w:rFonts w:ascii="Arial" w:hAnsi="Arial" w:cs="Arial"/>
          <w:sz w:val="24"/>
          <w:szCs w:val="24"/>
        </w:rPr>
        <w:t xml:space="preserve">longamento </w:t>
      </w:r>
      <w:r w:rsidR="00023761" w:rsidRPr="00A50D4A">
        <w:rPr>
          <w:rFonts w:ascii="Arial" w:hAnsi="Arial" w:cs="Arial"/>
          <w:sz w:val="24"/>
          <w:szCs w:val="24"/>
        </w:rPr>
        <w:t>E</w:t>
      </w:r>
      <w:r w:rsidRPr="00A50D4A">
        <w:rPr>
          <w:rFonts w:ascii="Arial" w:hAnsi="Arial" w:cs="Arial"/>
          <w:sz w:val="24"/>
          <w:szCs w:val="24"/>
        </w:rPr>
        <w:t>ncurtamento</w:t>
      </w:r>
      <w:r w:rsidR="00F7121E" w:rsidRPr="00A50D4A">
        <w:rPr>
          <w:rFonts w:ascii="Arial" w:hAnsi="Arial" w:cs="Arial"/>
          <w:sz w:val="24"/>
          <w:szCs w:val="24"/>
        </w:rPr>
        <w:t xml:space="preserve"> (CMAE)</w:t>
      </w:r>
      <w:r w:rsidRPr="00A50D4A">
        <w:rPr>
          <w:rFonts w:ascii="Arial" w:hAnsi="Arial" w:cs="Arial"/>
          <w:sz w:val="24"/>
          <w:szCs w:val="24"/>
        </w:rPr>
        <w:t>,</w:t>
      </w:r>
      <w:r w:rsidR="00023761" w:rsidRPr="00A50D4A">
        <w:rPr>
          <w:rFonts w:ascii="Arial" w:hAnsi="Arial" w:cs="Arial"/>
          <w:sz w:val="24"/>
          <w:szCs w:val="24"/>
        </w:rPr>
        <w:t xml:space="preserve"> </w:t>
      </w:r>
      <w:r w:rsidRPr="00A50D4A">
        <w:rPr>
          <w:rFonts w:ascii="Arial" w:hAnsi="Arial" w:cs="Arial"/>
          <w:sz w:val="24"/>
          <w:szCs w:val="24"/>
        </w:rPr>
        <w:t>dirigindo-se à melhoria do padrão de inervação da musculatura</w:t>
      </w:r>
      <w:r w:rsidR="00023761" w:rsidRPr="00A50D4A">
        <w:rPr>
          <w:rFonts w:ascii="Arial" w:hAnsi="Arial" w:cs="Arial"/>
          <w:sz w:val="24"/>
          <w:szCs w:val="24"/>
        </w:rPr>
        <w:t xml:space="preserve"> </w:t>
      </w:r>
      <w:r w:rsidRPr="00A50D4A">
        <w:rPr>
          <w:rFonts w:ascii="Arial" w:hAnsi="Arial" w:cs="Arial"/>
          <w:sz w:val="24"/>
          <w:szCs w:val="24"/>
        </w:rPr>
        <w:t>envolvida.</w:t>
      </w:r>
      <w:r w:rsidR="00520D9A">
        <w:rPr>
          <w:rFonts w:ascii="Arial" w:hAnsi="Arial" w:cs="Arial"/>
          <w:sz w:val="24"/>
          <w:szCs w:val="24"/>
        </w:rPr>
        <w:t xml:space="preserve"> </w:t>
      </w:r>
      <w:r w:rsidR="0088557F">
        <w:rPr>
          <w:rFonts w:ascii="Arial" w:hAnsi="Arial" w:cs="Arial"/>
          <w:sz w:val="24"/>
          <w:szCs w:val="24"/>
        </w:rPr>
        <w:t xml:space="preserve">Este formato único </w:t>
      </w:r>
      <w:r w:rsidRPr="00A50D4A">
        <w:rPr>
          <w:rFonts w:ascii="Arial" w:hAnsi="Arial" w:cs="Arial"/>
          <w:sz w:val="24"/>
          <w:szCs w:val="24"/>
        </w:rPr>
        <w:t xml:space="preserve">de </w:t>
      </w:r>
      <w:r w:rsidR="0088557F">
        <w:rPr>
          <w:rFonts w:ascii="Arial" w:hAnsi="Arial" w:cs="Arial"/>
          <w:sz w:val="24"/>
          <w:szCs w:val="24"/>
        </w:rPr>
        <w:t xml:space="preserve">trabalho </w:t>
      </w:r>
      <w:r w:rsidRPr="00A50D4A">
        <w:rPr>
          <w:rFonts w:ascii="Arial" w:hAnsi="Arial" w:cs="Arial"/>
          <w:sz w:val="24"/>
          <w:szCs w:val="24"/>
        </w:rPr>
        <w:t>muscular é relativamente</w:t>
      </w:r>
      <w:r w:rsidR="00023761" w:rsidRPr="00A50D4A">
        <w:rPr>
          <w:rFonts w:ascii="Arial" w:hAnsi="Arial" w:cs="Arial"/>
          <w:sz w:val="24"/>
          <w:szCs w:val="24"/>
        </w:rPr>
        <w:t xml:space="preserve"> </w:t>
      </w:r>
      <w:r w:rsidRPr="00A50D4A">
        <w:rPr>
          <w:rFonts w:ascii="Arial" w:hAnsi="Arial" w:cs="Arial"/>
          <w:sz w:val="24"/>
          <w:szCs w:val="24"/>
        </w:rPr>
        <w:t>independente das outras formas de manifestação da força</w:t>
      </w:r>
      <w:r w:rsidR="004A379A">
        <w:rPr>
          <w:rFonts w:ascii="Arial" w:hAnsi="Arial" w:cs="Arial"/>
          <w:sz w:val="24"/>
          <w:szCs w:val="24"/>
        </w:rPr>
        <w:t>,</w:t>
      </w:r>
      <w:r w:rsidRPr="00A50D4A">
        <w:rPr>
          <w:rFonts w:ascii="Arial" w:hAnsi="Arial" w:cs="Arial"/>
          <w:sz w:val="24"/>
          <w:szCs w:val="24"/>
        </w:rPr>
        <w:t xml:space="preserve"> </w:t>
      </w:r>
      <w:r w:rsidR="004A379A">
        <w:rPr>
          <w:rFonts w:ascii="Arial" w:hAnsi="Arial" w:cs="Arial"/>
          <w:sz w:val="24"/>
          <w:szCs w:val="24"/>
        </w:rPr>
        <w:t>obrigando a</w:t>
      </w:r>
      <w:r w:rsidRPr="00A50D4A">
        <w:rPr>
          <w:rFonts w:ascii="Arial" w:hAnsi="Arial" w:cs="Arial"/>
          <w:sz w:val="24"/>
          <w:szCs w:val="24"/>
        </w:rPr>
        <w:t xml:space="preserve"> métodos </w:t>
      </w:r>
      <w:r w:rsidR="004A379A" w:rsidRPr="00A50D4A">
        <w:rPr>
          <w:rFonts w:ascii="Arial" w:hAnsi="Arial" w:cs="Arial"/>
          <w:sz w:val="24"/>
          <w:szCs w:val="24"/>
        </w:rPr>
        <w:t>apropriados</w:t>
      </w:r>
      <w:r w:rsidRPr="00A50D4A">
        <w:rPr>
          <w:rFonts w:ascii="Arial" w:hAnsi="Arial" w:cs="Arial"/>
          <w:sz w:val="24"/>
          <w:szCs w:val="24"/>
        </w:rPr>
        <w:t xml:space="preserve"> para o seu desenvolvimento.</w:t>
      </w:r>
    </w:p>
    <w:p w:rsidR="00520D9A" w:rsidRPr="00A50D4A" w:rsidRDefault="00520D9A" w:rsidP="00B428A8">
      <w:pPr>
        <w:spacing w:line="360" w:lineRule="auto"/>
        <w:jc w:val="both"/>
        <w:rPr>
          <w:rFonts w:ascii="Arial" w:hAnsi="Arial" w:cs="Arial"/>
          <w:sz w:val="24"/>
          <w:szCs w:val="24"/>
        </w:rPr>
      </w:pPr>
    </w:p>
    <w:p w:rsidR="00F7121E" w:rsidRDefault="00261CDD" w:rsidP="00B428A8">
      <w:pPr>
        <w:spacing w:line="360" w:lineRule="auto"/>
        <w:ind w:firstLine="708"/>
        <w:jc w:val="both"/>
        <w:rPr>
          <w:rFonts w:ascii="Arial" w:hAnsi="Arial" w:cs="Arial"/>
          <w:sz w:val="24"/>
          <w:szCs w:val="24"/>
        </w:rPr>
      </w:pPr>
      <w:r>
        <w:rPr>
          <w:rFonts w:ascii="Arial" w:hAnsi="Arial" w:cs="Arial"/>
          <w:sz w:val="24"/>
          <w:szCs w:val="24"/>
        </w:rPr>
        <w:lastRenderedPageBreak/>
        <w:t>Moura</w:t>
      </w:r>
      <w:r w:rsidR="00F7121E" w:rsidRPr="00A50D4A">
        <w:rPr>
          <w:rFonts w:ascii="Arial" w:hAnsi="Arial" w:cs="Arial"/>
          <w:sz w:val="24"/>
          <w:szCs w:val="24"/>
        </w:rPr>
        <w:t xml:space="preserve"> </w:t>
      </w:r>
      <w:r>
        <w:rPr>
          <w:rFonts w:ascii="Arial" w:hAnsi="Arial" w:cs="Arial"/>
          <w:sz w:val="24"/>
          <w:szCs w:val="24"/>
        </w:rPr>
        <w:t>(</w:t>
      </w:r>
      <w:r w:rsidR="00F7121E" w:rsidRPr="00A50D4A">
        <w:rPr>
          <w:rFonts w:ascii="Arial" w:hAnsi="Arial" w:cs="Arial"/>
          <w:sz w:val="24"/>
          <w:szCs w:val="24"/>
        </w:rPr>
        <w:t>1994)</w:t>
      </w:r>
      <w:proofErr w:type="gramStart"/>
      <w:r>
        <w:rPr>
          <w:rFonts w:ascii="Arial" w:hAnsi="Arial" w:cs="Arial"/>
          <w:sz w:val="24"/>
          <w:szCs w:val="24"/>
        </w:rPr>
        <w:t>,</w:t>
      </w:r>
      <w:proofErr w:type="gramEnd"/>
      <w:r w:rsidR="00F7121E" w:rsidRPr="00A50D4A">
        <w:rPr>
          <w:rFonts w:ascii="Arial" w:hAnsi="Arial" w:cs="Arial"/>
          <w:sz w:val="24"/>
          <w:szCs w:val="24"/>
        </w:rPr>
        <w:t xml:space="preserve"> define o exercício pliométrico pela existência de uma contração concêntrica imediatamente após uma contração excêntrica. Este </w:t>
      </w:r>
      <w:r w:rsidR="00D76466" w:rsidRPr="00A50D4A">
        <w:rPr>
          <w:rFonts w:ascii="Arial" w:hAnsi="Arial" w:cs="Arial"/>
          <w:sz w:val="24"/>
          <w:szCs w:val="24"/>
        </w:rPr>
        <w:t>mecanismo pode</w:t>
      </w:r>
      <w:r w:rsidR="00F7121E" w:rsidRPr="00A50D4A">
        <w:rPr>
          <w:rFonts w:ascii="Arial" w:hAnsi="Arial" w:cs="Arial"/>
          <w:sz w:val="24"/>
          <w:szCs w:val="24"/>
        </w:rPr>
        <w:t xml:space="preserve"> ser </w:t>
      </w:r>
      <w:r w:rsidR="004A379A" w:rsidRPr="00A50D4A">
        <w:rPr>
          <w:rFonts w:ascii="Arial" w:hAnsi="Arial" w:cs="Arial"/>
          <w:sz w:val="24"/>
          <w:szCs w:val="24"/>
        </w:rPr>
        <w:t>esclarecido</w:t>
      </w:r>
      <w:r w:rsidR="00F7121E" w:rsidRPr="00A50D4A">
        <w:rPr>
          <w:rFonts w:ascii="Arial" w:hAnsi="Arial" w:cs="Arial"/>
          <w:sz w:val="24"/>
          <w:szCs w:val="24"/>
        </w:rPr>
        <w:t xml:space="preserve"> de duas</w:t>
      </w:r>
      <w:r w:rsidR="004A379A">
        <w:rPr>
          <w:rFonts w:ascii="Arial" w:hAnsi="Arial" w:cs="Arial"/>
          <w:sz w:val="24"/>
          <w:szCs w:val="24"/>
        </w:rPr>
        <w:t xml:space="preserve"> maneiras</w:t>
      </w:r>
      <w:r w:rsidR="00F7121E" w:rsidRPr="00A50D4A">
        <w:rPr>
          <w:rFonts w:ascii="Arial" w:hAnsi="Arial" w:cs="Arial"/>
          <w:sz w:val="24"/>
          <w:szCs w:val="24"/>
        </w:rPr>
        <w:t>: pela reutilização da energia elástica, em série com as estruturas contráteis do músculo</w:t>
      </w:r>
      <w:r w:rsidR="0069641C" w:rsidRPr="00A50D4A">
        <w:rPr>
          <w:rFonts w:ascii="Arial" w:hAnsi="Arial" w:cs="Arial"/>
          <w:sz w:val="24"/>
          <w:szCs w:val="24"/>
        </w:rPr>
        <w:t xml:space="preserve"> onde</w:t>
      </w:r>
      <w:r w:rsidR="00F7121E" w:rsidRPr="00A50D4A">
        <w:rPr>
          <w:rFonts w:ascii="Arial" w:hAnsi="Arial" w:cs="Arial"/>
          <w:sz w:val="24"/>
          <w:szCs w:val="24"/>
        </w:rPr>
        <w:t xml:space="preserve"> há componentes elásticos que </w:t>
      </w:r>
      <w:r w:rsidR="004A379A">
        <w:rPr>
          <w:rFonts w:ascii="Arial" w:hAnsi="Arial" w:cs="Arial"/>
          <w:sz w:val="24"/>
          <w:szCs w:val="24"/>
        </w:rPr>
        <w:t xml:space="preserve">de certa forma </w:t>
      </w:r>
      <w:r w:rsidR="00F7121E" w:rsidRPr="00A50D4A">
        <w:rPr>
          <w:rFonts w:ascii="Arial" w:hAnsi="Arial" w:cs="Arial"/>
          <w:sz w:val="24"/>
          <w:szCs w:val="24"/>
        </w:rPr>
        <w:t>são alongados</w:t>
      </w:r>
      <w:r w:rsidR="0069641C" w:rsidRPr="00A50D4A">
        <w:rPr>
          <w:rFonts w:ascii="Arial" w:hAnsi="Arial" w:cs="Arial"/>
          <w:sz w:val="24"/>
          <w:szCs w:val="24"/>
        </w:rPr>
        <w:t xml:space="preserve"> </w:t>
      </w:r>
      <w:r w:rsidR="004A379A">
        <w:rPr>
          <w:rFonts w:ascii="Arial" w:hAnsi="Arial" w:cs="Arial"/>
          <w:sz w:val="24"/>
          <w:szCs w:val="24"/>
        </w:rPr>
        <w:t>no momento d</w:t>
      </w:r>
      <w:r w:rsidR="0069641C" w:rsidRPr="00A50D4A">
        <w:rPr>
          <w:rFonts w:ascii="Arial" w:hAnsi="Arial" w:cs="Arial"/>
          <w:sz w:val="24"/>
          <w:szCs w:val="24"/>
        </w:rPr>
        <w:t>a contração</w:t>
      </w:r>
      <w:r w:rsidR="004A379A">
        <w:rPr>
          <w:rFonts w:ascii="Arial" w:hAnsi="Arial" w:cs="Arial"/>
          <w:sz w:val="24"/>
          <w:szCs w:val="24"/>
        </w:rPr>
        <w:t xml:space="preserve"> muscular</w:t>
      </w:r>
      <w:r w:rsidR="0069641C" w:rsidRPr="00A50D4A">
        <w:rPr>
          <w:rFonts w:ascii="Arial" w:hAnsi="Arial" w:cs="Arial"/>
          <w:sz w:val="24"/>
          <w:szCs w:val="24"/>
        </w:rPr>
        <w:t xml:space="preserve"> excêntrica, nesse alongamento</w:t>
      </w:r>
      <w:r w:rsidR="00F7121E" w:rsidRPr="00A50D4A">
        <w:rPr>
          <w:rFonts w:ascii="Arial" w:hAnsi="Arial" w:cs="Arial"/>
          <w:sz w:val="24"/>
          <w:szCs w:val="24"/>
        </w:rPr>
        <w:t xml:space="preserve"> </w:t>
      </w:r>
      <w:r w:rsidR="004A379A">
        <w:rPr>
          <w:rFonts w:ascii="Arial" w:hAnsi="Arial" w:cs="Arial"/>
          <w:sz w:val="24"/>
          <w:szCs w:val="24"/>
        </w:rPr>
        <w:t xml:space="preserve">conserva-se a energia em tais componentes, </w:t>
      </w:r>
      <w:r w:rsidR="00F7121E" w:rsidRPr="00A50D4A">
        <w:rPr>
          <w:rFonts w:ascii="Arial" w:hAnsi="Arial" w:cs="Arial"/>
          <w:sz w:val="24"/>
          <w:szCs w:val="24"/>
        </w:rPr>
        <w:t>pode</w:t>
      </w:r>
      <w:r w:rsidR="004A379A">
        <w:rPr>
          <w:rFonts w:ascii="Arial" w:hAnsi="Arial" w:cs="Arial"/>
          <w:sz w:val="24"/>
          <w:szCs w:val="24"/>
        </w:rPr>
        <w:t>ndo esta</w:t>
      </w:r>
      <w:r w:rsidR="00F7121E" w:rsidRPr="00A50D4A">
        <w:rPr>
          <w:rFonts w:ascii="Arial" w:hAnsi="Arial" w:cs="Arial"/>
          <w:sz w:val="24"/>
          <w:szCs w:val="24"/>
        </w:rPr>
        <w:t xml:space="preserve"> ser </w:t>
      </w:r>
      <w:r w:rsidR="004A379A">
        <w:rPr>
          <w:rFonts w:ascii="Arial" w:hAnsi="Arial" w:cs="Arial"/>
          <w:sz w:val="24"/>
          <w:szCs w:val="24"/>
        </w:rPr>
        <w:t xml:space="preserve">reutilizada durante a contração muscular </w:t>
      </w:r>
      <w:r w:rsidR="00F7121E" w:rsidRPr="00A50D4A">
        <w:rPr>
          <w:rFonts w:ascii="Arial" w:hAnsi="Arial" w:cs="Arial"/>
          <w:sz w:val="24"/>
          <w:szCs w:val="24"/>
        </w:rPr>
        <w:t>concêntrica,</w:t>
      </w:r>
      <w:r w:rsidR="004A379A">
        <w:rPr>
          <w:rFonts w:ascii="Arial" w:hAnsi="Arial" w:cs="Arial"/>
          <w:sz w:val="24"/>
          <w:szCs w:val="24"/>
        </w:rPr>
        <w:t xml:space="preserve"> sempre</w:t>
      </w:r>
      <w:r w:rsidR="00F7121E" w:rsidRPr="00A50D4A">
        <w:rPr>
          <w:rFonts w:ascii="Arial" w:hAnsi="Arial" w:cs="Arial"/>
          <w:sz w:val="24"/>
          <w:szCs w:val="24"/>
        </w:rPr>
        <w:t xml:space="preserve"> que o intervalo entre </w:t>
      </w:r>
      <w:r w:rsidR="004A379A">
        <w:rPr>
          <w:rFonts w:ascii="Arial" w:hAnsi="Arial" w:cs="Arial"/>
          <w:sz w:val="24"/>
          <w:szCs w:val="24"/>
        </w:rPr>
        <w:t>estas contrações não seja elevado</w:t>
      </w:r>
      <w:r w:rsidR="00F7121E" w:rsidRPr="00A50D4A">
        <w:rPr>
          <w:rFonts w:ascii="Arial" w:hAnsi="Arial" w:cs="Arial"/>
          <w:sz w:val="24"/>
          <w:szCs w:val="24"/>
        </w:rPr>
        <w:t xml:space="preserve">; e pela potenciação reflexa, um </w:t>
      </w:r>
      <w:r w:rsidR="004A379A">
        <w:rPr>
          <w:rFonts w:ascii="Arial" w:hAnsi="Arial" w:cs="Arial"/>
          <w:sz w:val="24"/>
          <w:szCs w:val="24"/>
        </w:rPr>
        <w:t xml:space="preserve">sistema </w:t>
      </w:r>
      <w:r w:rsidR="00F7121E" w:rsidRPr="00A50D4A">
        <w:rPr>
          <w:rFonts w:ascii="Arial" w:hAnsi="Arial" w:cs="Arial"/>
          <w:sz w:val="24"/>
          <w:szCs w:val="24"/>
        </w:rPr>
        <w:t xml:space="preserve">de facilitação </w:t>
      </w:r>
      <w:r w:rsidR="004A379A" w:rsidRPr="00A50D4A">
        <w:rPr>
          <w:rFonts w:ascii="Arial" w:hAnsi="Arial" w:cs="Arial"/>
          <w:sz w:val="24"/>
          <w:szCs w:val="24"/>
        </w:rPr>
        <w:t>incitado</w:t>
      </w:r>
      <w:r w:rsidR="00F7121E" w:rsidRPr="00A50D4A">
        <w:rPr>
          <w:rFonts w:ascii="Arial" w:hAnsi="Arial" w:cs="Arial"/>
          <w:sz w:val="24"/>
          <w:szCs w:val="24"/>
        </w:rPr>
        <w:t xml:space="preserve"> pela c</w:t>
      </w:r>
      <w:r w:rsidR="00D76466">
        <w:rPr>
          <w:rFonts w:ascii="Arial" w:hAnsi="Arial" w:cs="Arial"/>
          <w:sz w:val="24"/>
          <w:szCs w:val="24"/>
        </w:rPr>
        <w:t>ontração</w:t>
      </w:r>
      <w:r w:rsidR="004A379A">
        <w:rPr>
          <w:rFonts w:ascii="Arial" w:hAnsi="Arial" w:cs="Arial"/>
          <w:sz w:val="24"/>
          <w:szCs w:val="24"/>
        </w:rPr>
        <w:t xml:space="preserve"> muscular</w:t>
      </w:r>
      <w:r w:rsidR="00D76466">
        <w:rPr>
          <w:rFonts w:ascii="Arial" w:hAnsi="Arial" w:cs="Arial"/>
          <w:sz w:val="24"/>
          <w:szCs w:val="24"/>
        </w:rPr>
        <w:t xml:space="preserve"> excêntrica que along</w:t>
      </w:r>
      <w:r w:rsidR="00F7121E" w:rsidRPr="00A50D4A">
        <w:rPr>
          <w:rFonts w:ascii="Arial" w:hAnsi="Arial" w:cs="Arial"/>
          <w:sz w:val="24"/>
          <w:szCs w:val="24"/>
        </w:rPr>
        <w:t>a os fusos musculares e em</w:t>
      </w:r>
      <w:r w:rsidR="006C5658">
        <w:rPr>
          <w:rFonts w:ascii="Arial" w:hAnsi="Arial" w:cs="Arial"/>
          <w:sz w:val="24"/>
          <w:szCs w:val="24"/>
        </w:rPr>
        <w:t xml:space="preserve"> </w:t>
      </w:r>
      <w:r w:rsidR="004A379A">
        <w:rPr>
          <w:rFonts w:ascii="Arial" w:hAnsi="Arial" w:cs="Arial"/>
          <w:sz w:val="24"/>
          <w:szCs w:val="24"/>
        </w:rPr>
        <w:t>resultado, será enviada</w:t>
      </w:r>
      <w:r w:rsidR="00AB0E53">
        <w:rPr>
          <w:rFonts w:ascii="Arial" w:hAnsi="Arial" w:cs="Arial"/>
          <w:sz w:val="24"/>
          <w:szCs w:val="24"/>
        </w:rPr>
        <w:t xml:space="preserve"> às fibras musculares</w:t>
      </w:r>
      <w:r w:rsidR="00F7121E" w:rsidRPr="00A50D4A">
        <w:rPr>
          <w:rFonts w:ascii="Arial" w:hAnsi="Arial" w:cs="Arial"/>
          <w:sz w:val="24"/>
          <w:szCs w:val="24"/>
        </w:rPr>
        <w:t xml:space="preserve"> correspond</w:t>
      </w:r>
      <w:r w:rsidR="006C5658">
        <w:rPr>
          <w:rFonts w:ascii="Arial" w:hAnsi="Arial" w:cs="Arial"/>
          <w:sz w:val="24"/>
          <w:szCs w:val="24"/>
        </w:rPr>
        <w:t>ente</w:t>
      </w:r>
      <w:r w:rsidR="00AB0E53">
        <w:rPr>
          <w:rFonts w:ascii="Arial" w:hAnsi="Arial" w:cs="Arial"/>
          <w:sz w:val="24"/>
          <w:szCs w:val="24"/>
        </w:rPr>
        <w:t>s</w:t>
      </w:r>
      <w:r w:rsidR="006C5658">
        <w:rPr>
          <w:rFonts w:ascii="Arial" w:hAnsi="Arial" w:cs="Arial"/>
          <w:sz w:val="24"/>
          <w:szCs w:val="24"/>
        </w:rPr>
        <w:t xml:space="preserve"> para que o mesmo </w:t>
      </w:r>
      <w:r w:rsidR="00AB0E53">
        <w:rPr>
          <w:rFonts w:ascii="Arial" w:hAnsi="Arial" w:cs="Arial"/>
          <w:sz w:val="24"/>
          <w:szCs w:val="24"/>
        </w:rPr>
        <w:t xml:space="preserve">provoque </w:t>
      </w:r>
      <w:r w:rsidR="006C5658">
        <w:rPr>
          <w:rFonts w:ascii="Arial" w:hAnsi="Arial" w:cs="Arial"/>
          <w:sz w:val="24"/>
          <w:szCs w:val="24"/>
        </w:rPr>
        <w:t>uma contração</w:t>
      </w:r>
      <w:r w:rsidR="00F7121E" w:rsidRPr="00A50D4A">
        <w:rPr>
          <w:rFonts w:ascii="Arial" w:hAnsi="Arial" w:cs="Arial"/>
          <w:sz w:val="24"/>
          <w:szCs w:val="24"/>
        </w:rPr>
        <w:t>.</w:t>
      </w:r>
    </w:p>
    <w:p w:rsidR="00520D9A" w:rsidRPr="00A50D4A" w:rsidRDefault="00AB56F2" w:rsidP="003F51EA">
      <w:pPr>
        <w:spacing w:line="360" w:lineRule="auto"/>
        <w:ind w:firstLine="708"/>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Zatisiorsky</w:t>
      </w:r>
      <w:proofErr w:type="spellEnd"/>
      <w:r>
        <w:rPr>
          <w:rFonts w:ascii="Arial" w:hAnsi="Arial" w:cs="Arial"/>
          <w:sz w:val="24"/>
          <w:szCs w:val="24"/>
        </w:rPr>
        <w:t xml:space="preserve"> (1999), a elasticidade tem um papel importante para o </w:t>
      </w:r>
      <w:r w:rsidR="00AB0E53">
        <w:rPr>
          <w:rFonts w:ascii="Arial" w:hAnsi="Arial" w:cs="Arial"/>
          <w:sz w:val="24"/>
          <w:szCs w:val="24"/>
        </w:rPr>
        <w:t>desenvolvimento</w:t>
      </w:r>
      <w:r>
        <w:rPr>
          <w:rFonts w:ascii="Arial" w:hAnsi="Arial" w:cs="Arial"/>
          <w:sz w:val="24"/>
          <w:szCs w:val="24"/>
        </w:rPr>
        <w:t xml:space="preserve"> da </w:t>
      </w:r>
      <w:r w:rsidR="00AB0E53">
        <w:rPr>
          <w:rFonts w:ascii="Arial" w:hAnsi="Arial" w:cs="Arial"/>
          <w:sz w:val="24"/>
          <w:szCs w:val="24"/>
        </w:rPr>
        <w:t>formação</w:t>
      </w:r>
      <w:r>
        <w:rPr>
          <w:rFonts w:ascii="Arial" w:hAnsi="Arial" w:cs="Arial"/>
          <w:sz w:val="24"/>
          <w:szCs w:val="24"/>
        </w:rPr>
        <w:t xml:space="preserve"> motora dos movimentos desportivos. </w:t>
      </w:r>
      <w:r w:rsidR="00AB0E53">
        <w:rPr>
          <w:rFonts w:ascii="Arial" w:hAnsi="Arial" w:cs="Arial"/>
          <w:sz w:val="24"/>
          <w:szCs w:val="24"/>
        </w:rPr>
        <w:t xml:space="preserve">Quando </w:t>
      </w:r>
      <w:r>
        <w:rPr>
          <w:rFonts w:ascii="Arial" w:hAnsi="Arial" w:cs="Arial"/>
          <w:sz w:val="24"/>
          <w:szCs w:val="24"/>
        </w:rPr>
        <w:t xml:space="preserve">um tendão ou músculo é alongado, a energia elástica é </w:t>
      </w:r>
      <w:r w:rsidR="00AB0E53">
        <w:rPr>
          <w:rFonts w:ascii="Arial" w:hAnsi="Arial" w:cs="Arial"/>
          <w:sz w:val="24"/>
          <w:szCs w:val="24"/>
        </w:rPr>
        <w:t>conservada no interior destas componentes biológicas. Est</w:t>
      </w:r>
      <w:r>
        <w:rPr>
          <w:rFonts w:ascii="Arial" w:hAnsi="Arial" w:cs="Arial"/>
          <w:sz w:val="24"/>
          <w:szCs w:val="24"/>
        </w:rPr>
        <w:t xml:space="preserve">a energia </w:t>
      </w:r>
      <w:r w:rsidR="00AB0E53">
        <w:rPr>
          <w:rFonts w:ascii="Arial" w:hAnsi="Arial" w:cs="Arial"/>
          <w:sz w:val="24"/>
          <w:szCs w:val="24"/>
        </w:rPr>
        <w:t>desformada</w:t>
      </w:r>
      <w:r>
        <w:rPr>
          <w:rFonts w:ascii="Arial" w:hAnsi="Arial" w:cs="Arial"/>
          <w:sz w:val="24"/>
          <w:szCs w:val="24"/>
        </w:rPr>
        <w:t xml:space="preserve"> é comprimida e utilizada para </w:t>
      </w:r>
      <w:r w:rsidR="00AB0E53">
        <w:rPr>
          <w:rFonts w:ascii="Arial" w:hAnsi="Arial" w:cs="Arial"/>
          <w:sz w:val="24"/>
          <w:szCs w:val="24"/>
        </w:rPr>
        <w:t>desenvolver</w:t>
      </w:r>
      <w:r>
        <w:rPr>
          <w:rFonts w:ascii="Arial" w:hAnsi="Arial" w:cs="Arial"/>
          <w:sz w:val="24"/>
          <w:szCs w:val="24"/>
        </w:rPr>
        <w:t xml:space="preserve"> a produção motora na fase concêntrica do </w:t>
      </w:r>
      <w:r w:rsidR="00AB0E53">
        <w:rPr>
          <w:rFonts w:ascii="Arial" w:hAnsi="Arial" w:cs="Arial"/>
          <w:sz w:val="24"/>
          <w:szCs w:val="24"/>
        </w:rPr>
        <w:t>CMAE.</w:t>
      </w:r>
    </w:p>
    <w:p w:rsidR="00520D9A" w:rsidRPr="00A50D4A" w:rsidRDefault="00261CDD" w:rsidP="00B428A8">
      <w:pPr>
        <w:spacing w:line="360" w:lineRule="auto"/>
        <w:ind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Barbantini</w:t>
      </w:r>
      <w:proofErr w:type="spellEnd"/>
      <w:r w:rsidR="00F7121E" w:rsidRPr="00A50D4A">
        <w:rPr>
          <w:rFonts w:ascii="Arial" w:hAnsi="Arial" w:cs="Arial"/>
          <w:sz w:val="24"/>
          <w:szCs w:val="24"/>
        </w:rPr>
        <w:t xml:space="preserve"> </w:t>
      </w:r>
      <w:r>
        <w:rPr>
          <w:rFonts w:ascii="Arial" w:hAnsi="Arial" w:cs="Arial"/>
          <w:sz w:val="24"/>
          <w:szCs w:val="24"/>
        </w:rPr>
        <w:t>(</w:t>
      </w:r>
      <w:r w:rsidR="00F7121E" w:rsidRPr="00A50D4A">
        <w:rPr>
          <w:rFonts w:ascii="Arial" w:hAnsi="Arial" w:cs="Arial"/>
          <w:sz w:val="24"/>
          <w:szCs w:val="24"/>
        </w:rPr>
        <w:t>1998)</w:t>
      </w:r>
      <w:r>
        <w:rPr>
          <w:rFonts w:ascii="Arial" w:hAnsi="Arial" w:cs="Arial"/>
          <w:sz w:val="24"/>
          <w:szCs w:val="24"/>
        </w:rPr>
        <w:t>,</w:t>
      </w:r>
      <w:r w:rsidR="00F7121E" w:rsidRPr="00A50D4A">
        <w:rPr>
          <w:rFonts w:ascii="Arial" w:hAnsi="Arial" w:cs="Arial"/>
          <w:sz w:val="24"/>
          <w:szCs w:val="24"/>
        </w:rPr>
        <w:t xml:space="preserve"> o treino pliométrico é </w:t>
      </w:r>
      <w:r w:rsidR="0075664D" w:rsidRPr="00A50D4A">
        <w:rPr>
          <w:rFonts w:ascii="Arial" w:hAnsi="Arial" w:cs="Arial"/>
          <w:sz w:val="24"/>
          <w:szCs w:val="24"/>
        </w:rPr>
        <w:t>essencial</w:t>
      </w:r>
      <w:r w:rsidR="00F7121E" w:rsidRPr="00A50D4A">
        <w:rPr>
          <w:rFonts w:ascii="Arial" w:hAnsi="Arial" w:cs="Arial"/>
          <w:sz w:val="24"/>
          <w:szCs w:val="24"/>
        </w:rPr>
        <w:t xml:space="preserve"> para a performance no salto vertical e está </w:t>
      </w:r>
      <w:r w:rsidR="0075664D" w:rsidRPr="00A50D4A">
        <w:rPr>
          <w:rFonts w:ascii="Arial" w:hAnsi="Arial" w:cs="Arial"/>
          <w:sz w:val="24"/>
          <w:szCs w:val="24"/>
        </w:rPr>
        <w:t>fundamentado</w:t>
      </w:r>
      <w:r w:rsidR="00F7121E" w:rsidRPr="00A50D4A">
        <w:rPr>
          <w:rFonts w:ascii="Arial" w:hAnsi="Arial" w:cs="Arial"/>
          <w:sz w:val="24"/>
          <w:szCs w:val="24"/>
        </w:rPr>
        <w:t xml:space="preserve"> no CMAE, o qual é um mecanismo fisiológico </w:t>
      </w:r>
      <w:r w:rsidR="0075664D">
        <w:rPr>
          <w:rFonts w:ascii="Arial" w:hAnsi="Arial" w:cs="Arial"/>
          <w:sz w:val="24"/>
          <w:szCs w:val="24"/>
        </w:rPr>
        <w:t>com o objetivo de</w:t>
      </w:r>
      <w:r w:rsidR="00F7121E" w:rsidRPr="00A50D4A">
        <w:rPr>
          <w:rFonts w:ascii="Arial" w:hAnsi="Arial" w:cs="Arial"/>
          <w:sz w:val="24"/>
          <w:szCs w:val="24"/>
        </w:rPr>
        <w:t xml:space="preserve"> </w:t>
      </w:r>
      <w:r w:rsidR="0075664D" w:rsidRPr="00A50D4A">
        <w:rPr>
          <w:rFonts w:ascii="Arial" w:hAnsi="Arial" w:cs="Arial"/>
          <w:sz w:val="24"/>
          <w:szCs w:val="24"/>
        </w:rPr>
        <w:t>desenvolver</w:t>
      </w:r>
      <w:r w:rsidR="00F7121E" w:rsidRPr="00A50D4A">
        <w:rPr>
          <w:rFonts w:ascii="Arial" w:hAnsi="Arial" w:cs="Arial"/>
          <w:sz w:val="24"/>
          <w:szCs w:val="24"/>
        </w:rPr>
        <w:t xml:space="preserve"> a </w:t>
      </w:r>
      <w:r w:rsidR="0075664D" w:rsidRPr="00A50D4A">
        <w:rPr>
          <w:rFonts w:ascii="Arial" w:hAnsi="Arial" w:cs="Arial"/>
          <w:sz w:val="24"/>
          <w:szCs w:val="24"/>
        </w:rPr>
        <w:t>eficácia</w:t>
      </w:r>
      <w:r w:rsidR="00F7121E" w:rsidRPr="00A50D4A">
        <w:rPr>
          <w:rFonts w:ascii="Arial" w:hAnsi="Arial" w:cs="Arial"/>
          <w:sz w:val="24"/>
          <w:szCs w:val="24"/>
        </w:rPr>
        <w:t xml:space="preserve"> mecânica do movimento.</w:t>
      </w:r>
    </w:p>
    <w:p w:rsidR="00520D9A" w:rsidRPr="00A50D4A" w:rsidRDefault="00261CDD" w:rsidP="0004473D">
      <w:pPr>
        <w:spacing w:line="360" w:lineRule="auto"/>
        <w:ind w:firstLine="708"/>
        <w:jc w:val="both"/>
        <w:rPr>
          <w:rFonts w:ascii="Arial" w:hAnsi="Arial" w:cs="Arial"/>
          <w:sz w:val="24"/>
          <w:szCs w:val="24"/>
        </w:rPr>
      </w:pPr>
      <w:r>
        <w:rPr>
          <w:rFonts w:ascii="Arial" w:hAnsi="Arial" w:cs="Arial"/>
          <w:sz w:val="24"/>
          <w:szCs w:val="24"/>
        </w:rPr>
        <w:t>Saraiva (</w:t>
      </w:r>
      <w:r w:rsidR="00F7121E" w:rsidRPr="00A50D4A">
        <w:rPr>
          <w:rFonts w:ascii="Arial" w:hAnsi="Arial" w:cs="Arial"/>
          <w:sz w:val="24"/>
          <w:szCs w:val="24"/>
        </w:rPr>
        <w:t>2009)</w:t>
      </w:r>
      <w:r>
        <w:rPr>
          <w:rFonts w:ascii="Arial" w:hAnsi="Arial" w:cs="Arial"/>
          <w:sz w:val="24"/>
          <w:szCs w:val="24"/>
        </w:rPr>
        <w:t>,</w:t>
      </w:r>
      <w:r w:rsidR="00F7121E" w:rsidRPr="00A50D4A">
        <w:rPr>
          <w:rFonts w:ascii="Arial" w:hAnsi="Arial" w:cs="Arial"/>
          <w:sz w:val="24"/>
          <w:szCs w:val="24"/>
        </w:rPr>
        <w:t xml:space="preserve"> </w:t>
      </w:r>
      <w:r w:rsidR="0075664D" w:rsidRPr="00A50D4A">
        <w:rPr>
          <w:rFonts w:ascii="Arial" w:hAnsi="Arial" w:cs="Arial"/>
          <w:sz w:val="24"/>
          <w:szCs w:val="24"/>
        </w:rPr>
        <w:t>garante</w:t>
      </w:r>
      <w:r w:rsidR="00F7121E" w:rsidRPr="00A50D4A">
        <w:rPr>
          <w:rFonts w:ascii="Arial" w:hAnsi="Arial" w:cs="Arial"/>
          <w:sz w:val="24"/>
          <w:szCs w:val="24"/>
        </w:rPr>
        <w:t xml:space="preserve"> que </w:t>
      </w:r>
      <w:r w:rsidR="0075664D">
        <w:rPr>
          <w:rFonts w:ascii="Arial" w:hAnsi="Arial" w:cs="Arial"/>
          <w:sz w:val="24"/>
          <w:szCs w:val="24"/>
        </w:rPr>
        <w:t xml:space="preserve">indivíduos </w:t>
      </w:r>
      <w:r w:rsidR="00F7121E" w:rsidRPr="00A50D4A">
        <w:rPr>
          <w:rFonts w:ascii="Arial" w:hAnsi="Arial" w:cs="Arial"/>
          <w:sz w:val="24"/>
          <w:szCs w:val="24"/>
        </w:rPr>
        <w:t xml:space="preserve">com predomínio de fibras musculares rápidas conseguem um </w:t>
      </w:r>
      <w:r w:rsidR="00D76466">
        <w:rPr>
          <w:rFonts w:ascii="Arial" w:hAnsi="Arial" w:cs="Arial"/>
          <w:sz w:val="24"/>
          <w:szCs w:val="24"/>
        </w:rPr>
        <w:t xml:space="preserve">CMAE </w:t>
      </w:r>
      <w:r w:rsidR="0075664D">
        <w:rPr>
          <w:rFonts w:ascii="Arial" w:hAnsi="Arial" w:cs="Arial"/>
          <w:sz w:val="24"/>
          <w:szCs w:val="24"/>
        </w:rPr>
        <w:t>em</w:t>
      </w:r>
      <w:r w:rsidR="00F7121E" w:rsidRPr="00A50D4A">
        <w:rPr>
          <w:rFonts w:ascii="Arial" w:hAnsi="Arial" w:cs="Arial"/>
          <w:sz w:val="24"/>
          <w:szCs w:val="24"/>
        </w:rPr>
        <w:t xml:space="preserve"> tempo</w:t>
      </w:r>
      <w:r w:rsidR="0075664D">
        <w:rPr>
          <w:rFonts w:ascii="Arial" w:hAnsi="Arial" w:cs="Arial"/>
          <w:sz w:val="24"/>
          <w:szCs w:val="24"/>
        </w:rPr>
        <w:t xml:space="preserve"> mais reduzido e que treinos</w:t>
      </w:r>
      <w:r w:rsidR="00F7121E" w:rsidRPr="00A50D4A">
        <w:rPr>
          <w:rFonts w:ascii="Arial" w:hAnsi="Arial" w:cs="Arial"/>
          <w:sz w:val="24"/>
          <w:szCs w:val="24"/>
        </w:rPr>
        <w:t xml:space="preserve"> de salto</w:t>
      </w:r>
      <w:r w:rsidR="0075664D">
        <w:rPr>
          <w:rFonts w:ascii="Arial" w:hAnsi="Arial" w:cs="Arial"/>
          <w:sz w:val="24"/>
          <w:szCs w:val="24"/>
        </w:rPr>
        <w:t>s</w:t>
      </w:r>
      <w:r w:rsidR="00F7121E" w:rsidRPr="00A50D4A">
        <w:rPr>
          <w:rFonts w:ascii="Arial" w:hAnsi="Arial" w:cs="Arial"/>
          <w:sz w:val="24"/>
          <w:szCs w:val="24"/>
        </w:rPr>
        <w:t xml:space="preserve"> em profundidade </w:t>
      </w:r>
      <w:r w:rsidR="0075664D">
        <w:rPr>
          <w:rFonts w:ascii="Arial" w:hAnsi="Arial" w:cs="Arial"/>
          <w:sz w:val="24"/>
          <w:szCs w:val="24"/>
        </w:rPr>
        <w:t xml:space="preserve">beneficiam </w:t>
      </w:r>
      <w:r w:rsidR="00F7121E" w:rsidRPr="00A50D4A">
        <w:rPr>
          <w:rFonts w:ascii="Arial" w:hAnsi="Arial" w:cs="Arial"/>
          <w:sz w:val="24"/>
          <w:szCs w:val="24"/>
        </w:rPr>
        <w:t xml:space="preserve">o potencial de fibras de contração rápida e </w:t>
      </w:r>
      <w:r w:rsidR="0075664D" w:rsidRPr="00A50D4A">
        <w:rPr>
          <w:rFonts w:ascii="Arial" w:hAnsi="Arial" w:cs="Arial"/>
          <w:sz w:val="24"/>
          <w:szCs w:val="24"/>
        </w:rPr>
        <w:t>desenvolvem</w:t>
      </w:r>
      <w:r w:rsidR="00F7121E" w:rsidRPr="00A50D4A">
        <w:rPr>
          <w:rFonts w:ascii="Arial" w:hAnsi="Arial" w:cs="Arial"/>
          <w:sz w:val="24"/>
          <w:szCs w:val="24"/>
        </w:rPr>
        <w:t xml:space="preserve"> a </w:t>
      </w:r>
      <w:r>
        <w:rPr>
          <w:rFonts w:ascii="Arial" w:hAnsi="Arial" w:cs="Arial"/>
          <w:sz w:val="24"/>
          <w:szCs w:val="24"/>
        </w:rPr>
        <w:t>sua quantidade</w:t>
      </w:r>
      <w:r w:rsidR="00F7121E" w:rsidRPr="00A50D4A">
        <w:rPr>
          <w:rFonts w:ascii="Arial" w:hAnsi="Arial" w:cs="Arial"/>
          <w:sz w:val="24"/>
          <w:szCs w:val="24"/>
        </w:rPr>
        <w:t xml:space="preserve"> na musculatura</w:t>
      </w:r>
      <w:r w:rsidR="0075664D">
        <w:rPr>
          <w:rFonts w:ascii="Arial" w:hAnsi="Arial" w:cs="Arial"/>
          <w:sz w:val="24"/>
          <w:szCs w:val="24"/>
        </w:rPr>
        <w:t xml:space="preserve"> sujeita ao treino</w:t>
      </w:r>
      <w:r w:rsidR="0004473D">
        <w:rPr>
          <w:rFonts w:ascii="Arial" w:hAnsi="Arial" w:cs="Arial"/>
          <w:sz w:val="24"/>
          <w:szCs w:val="24"/>
        </w:rPr>
        <w:t>.</w:t>
      </w:r>
    </w:p>
    <w:p w:rsidR="0069641C" w:rsidRPr="00A50D4A" w:rsidRDefault="00C54F46" w:rsidP="00B428A8">
      <w:pPr>
        <w:spacing w:line="360" w:lineRule="auto"/>
        <w:ind w:firstLine="708"/>
        <w:jc w:val="both"/>
        <w:rPr>
          <w:rFonts w:ascii="Arial" w:hAnsi="Arial" w:cs="Arial"/>
          <w:sz w:val="24"/>
          <w:szCs w:val="24"/>
        </w:rPr>
      </w:pPr>
      <w:r w:rsidRPr="00A50D4A">
        <w:rPr>
          <w:rFonts w:ascii="Arial" w:hAnsi="Arial" w:cs="Arial"/>
          <w:sz w:val="24"/>
          <w:szCs w:val="24"/>
        </w:rPr>
        <w:t xml:space="preserve">A utilização da energia potencial elástica pode ser avaliada por meio de testes específicos de saltos verticais com técnicas distintas para sua execução. </w:t>
      </w:r>
    </w:p>
    <w:p w:rsidR="00433290" w:rsidRDefault="00C54F46" w:rsidP="00433290">
      <w:pPr>
        <w:spacing w:line="360" w:lineRule="auto"/>
        <w:jc w:val="both"/>
        <w:rPr>
          <w:rFonts w:ascii="Arial" w:hAnsi="Arial" w:cs="Arial"/>
          <w:sz w:val="24"/>
          <w:szCs w:val="24"/>
        </w:rPr>
      </w:pPr>
      <w:r w:rsidRPr="00A50D4A">
        <w:rPr>
          <w:rFonts w:ascii="Arial" w:hAnsi="Arial" w:cs="Arial"/>
          <w:sz w:val="24"/>
          <w:szCs w:val="24"/>
        </w:rPr>
        <w:t xml:space="preserve">Os três saltos mais utilizados são o </w:t>
      </w:r>
      <w:r w:rsidR="00E22F1F" w:rsidRPr="00A50D4A">
        <w:rPr>
          <w:rFonts w:ascii="Arial" w:hAnsi="Arial" w:cs="Arial"/>
          <w:sz w:val="24"/>
          <w:szCs w:val="24"/>
        </w:rPr>
        <w:t xml:space="preserve">Salto Sem Contra Movimento </w:t>
      </w:r>
      <w:r w:rsidRPr="00A50D4A">
        <w:rPr>
          <w:rFonts w:ascii="Arial" w:hAnsi="Arial" w:cs="Arial"/>
          <w:sz w:val="24"/>
          <w:szCs w:val="24"/>
        </w:rPr>
        <w:t>(S</w:t>
      </w:r>
      <w:r w:rsidR="00E22F1F" w:rsidRPr="00A50D4A">
        <w:rPr>
          <w:rFonts w:ascii="Arial" w:hAnsi="Arial" w:cs="Arial"/>
          <w:sz w:val="24"/>
          <w:szCs w:val="24"/>
        </w:rPr>
        <w:t>SCM</w:t>
      </w:r>
      <w:r w:rsidRPr="00A50D4A">
        <w:rPr>
          <w:rFonts w:ascii="Arial" w:hAnsi="Arial" w:cs="Arial"/>
          <w:sz w:val="24"/>
          <w:szCs w:val="24"/>
        </w:rPr>
        <w:t>), o</w:t>
      </w:r>
      <w:r w:rsidR="00F27525" w:rsidRPr="00A50D4A">
        <w:rPr>
          <w:rFonts w:ascii="Arial" w:hAnsi="Arial" w:cs="Arial"/>
          <w:sz w:val="24"/>
          <w:szCs w:val="24"/>
        </w:rPr>
        <w:t xml:space="preserve">u </w:t>
      </w:r>
      <w:proofErr w:type="spellStart"/>
      <w:r w:rsidR="00F27525" w:rsidRPr="00A50D4A">
        <w:rPr>
          <w:rFonts w:ascii="Arial" w:hAnsi="Arial" w:cs="Arial"/>
          <w:i/>
          <w:sz w:val="24"/>
          <w:szCs w:val="24"/>
        </w:rPr>
        <w:t>Squat</w:t>
      </w:r>
      <w:proofErr w:type="spellEnd"/>
      <w:r w:rsidR="00F27525" w:rsidRPr="00A50D4A">
        <w:rPr>
          <w:rFonts w:ascii="Arial" w:hAnsi="Arial" w:cs="Arial"/>
          <w:i/>
          <w:sz w:val="24"/>
          <w:szCs w:val="24"/>
        </w:rPr>
        <w:t xml:space="preserve"> </w:t>
      </w:r>
      <w:proofErr w:type="spellStart"/>
      <w:r w:rsidR="00F27525" w:rsidRPr="00A50D4A">
        <w:rPr>
          <w:rFonts w:ascii="Arial" w:hAnsi="Arial" w:cs="Arial"/>
          <w:i/>
          <w:sz w:val="24"/>
          <w:szCs w:val="24"/>
        </w:rPr>
        <w:t>Jump</w:t>
      </w:r>
      <w:proofErr w:type="spellEnd"/>
      <w:r w:rsidR="00F27525" w:rsidRPr="00A50D4A">
        <w:rPr>
          <w:rFonts w:ascii="Arial" w:hAnsi="Arial" w:cs="Arial"/>
          <w:sz w:val="24"/>
          <w:szCs w:val="24"/>
        </w:rPr>
        <w:t>,</w:t>
      </w:r>
      <w:r w:rsidRPr="00A50D4A">
        <w:rPr>
          <w:rFonts w:ascii="Arial" w:hAnsi="Arial" w:cs="Arial"/>
          <w:sz w:val="24"/>
          <w:szCs w:val="24"/>
        </w:rPr>
        <w:t xml:space="preserve"> </w:t>
      </w:r>
      <w:r w:rsidR="00AA0811" w:rsidRPr="00A50D4A">
        <w:rPr>
          <w:rFonts w:ascii="Arial" w:hAnsi="Arial" w:cs="Arial"/>
          <w:sz w:val="24"/>
          <w:szCs w:val="24"/>
        </w:rPr>
        <w:t xml:space="preserve">o </w:t>
      </w:r>
      <w:r w:rsidR="00E22F1F" w:rsidRPr="00A50D4A">
        <w:rPr>
          <w:rFonts w:ascii="Arial" w:hAnsi="Arial" w:cs="Arial"/>
          <w:sz w:val="24"/>
          <w:szCs w:val="24"/>
        </w:rPr>
        <w:t xml:space="preserve">Salto Com Contra Movimento </w:t>
      </w:r>
      <w:r w:rsidRPr="00A50D4A">
        <w:rPr>
          <w:rFonts w:ascii="Arial" w:hAnsi="Arial" w:cs="Arial"/>
          <w:sz w:val="24"/>
          <w:szCs w:val="24"/>
        </w:rPr>
        <w:t>(</w:t>
      </w:r>
      <w:r w:rsidR="00E22F1F" w:rsidRPr="00A50D4A">
        <w:rPr>
          <w:rFonts w:ascii="Arial" w:hAnsi="Arial" w:cs="Arial"/>
          <w:sz w:val="24"/>
          <w:szCs w:val="24"/>
        </w:rPr>
        <w:t>S</w:t>
      </w:r>
      <w:r w:rsidRPr="00A50D4A">
        <w:rPr>
          <w:rFonts w:ascii="Arial" w:hAnsi="Arial" w:cs="Arial"/>
          <w:sz w:val="24"/>
          <w:szCs w:val="24"/>
        </w:rPr>
        <w:t>C</w:t>
      </w:r>
      <w:r w:rsidR="00E22F1F" w:rsidRPr="00A50D4A">
        <w:rPr>
          <w:rFonts w:ascii="Arial" w:hAnsi="Arial" w:cs="Arial"/>
          <w:sz w:val="24"/>
          <w:szCs w:val="24"/>
        </w:rPr>
        <w:t>CM</w:t>
      </w:r>
      <w:r w:rsidRPr="00A50D4A">
        <w:rPr>
          <w:rFonts w:ascii="Arial" w:hAnsi="Arial" w:cs="Arial"/>
          <w:sz w:val="24"/>
          <w:szCs w:val="24"/>
        </w:rPr>
        <w:t>)</w:t>
      </w:r>
      <w:r w:rsidR="00F27525" w:rsidRPr="00A50D4A">
        <w:rPr>
          <w:rFonts w:ascii="Arial" w:hAnsi="Arial" w:cs="Arial"/>
          <w:sz w:val="24"/>
          <w:szCs w:val="24"/>
        </w:rPr>
        <w:t xml:space="preserve">, ou </w:t>
      </w:r>
      <w:proofErr w:type="spellStart"/>
      <w:r w:rsidR="00AA0811" w:rsidRPr="00A50D4A">
        <w:rPr>
          <w:rFonts w:ascii="Arial" w:hAnsi="Arial" w:cs="Arial"/>
          <w:i/>
          <w:sz w:val="24"/>
          <w:szCs w:val="24"/>
        </w:rPr>
        <w:t>Counter</w:t>
      </w:r>
      <w:proofErr w:type="spellEnd"/>
      <w:r w:rsidR="00AA0811" w:rsidRPr="00A50D4A">
        <w:rPr>
          <w:rFonts w:ascii="Arial" w:hAnsi="Arial" w:cs="Arial"/>
          <w:i/>
          <w:sz w:val="24"/>
          <w:szCs w:val="24"/>
        </w:rPr>
        <w:t xml:space="preserve"> </w:t>
      </w:r>
      <w:proofErr w:type="spellStart"/>
      <w:r w:rsidR="00AA0811" w:rsidRPr="00A50D4A">
        <w:rPr>
          <w:rFonts w:ascii="Arial" w:hAnsi="Arial" w:cs="Arial"/>
          <w:i/>
          <w:sz w:val="24"/>
          <w:szCs w:val="24"/>
        </w:rPr>
        <w:t>Movement</w:t>
      </w:r>
      <w:proofErr w:type="spellEnd"/>
      <w:r w:rsidR="00AA0811" w:rsidRPr="00A50D4A">
        <w:rPr>
          <w:rFonts w:ascii="Arial" w:hAnsi="Arial" w:cs="Arial"/>
          <w:i/>
          <w:sz w:val="24"/>
          <w:szCs w:val="24"/>
        </w:rPr>
        <w:t xml:space="preserve"> </w:t>
      </w:r>
      <w:proofErr w:type="spellStart"/>
      <w:r w:rsidR="00AA0811" w:rsidRPr="00A50D4A">
        <w:rPr>
          <w:rFonts w:ascii="Arial" w:hAnsi="Arial" w:cs="Arial"/>
          <w:i/>
          <w:sz w:val="24"/>
          <w:szCs w:val="24"/>
        </w:rPr>
        <w:t>Jump</w:t>
      </w:r>
      <w:proofErr w:type="spellEnd"/>
      <w:r w:rsidRPr="00A50D4A">
        <w:rPr>
          <w:rFonts w:ascii="Arial" w:hAnsi="Arial" w:cs="Arial"/>
          <w:sz w:val="24"/>
          <w:szCs w:val="24"/>
        </w:rPr>
        <w:t xml:space="preserve"> e o </w:t>
      </w:r>
      <w:r w:rsidR="00E22F1F" w:rsidRPr="00A50D4A">
        <w:rPr>
          <w:rFonts w:ascii="Arial" w:hAnsi="Arial" w:cs="Arial"/>
          <w:sz w:val="24"/>
          <w:szCs w:val="24"/>
        </w:rPr>
        <w:t>Salto em Profundidade</w:t>
      </w:r>
      <w:r w:rsidR="00E22F1F" w:rsidRPr="00A50D4A">
        <w:rPr>
          <w:rFonts w:ascii="Arial" w:hAnsi="Arial" w:cs="Arial"/>
          <w:i/>
          <w:sz w:val="24"/>
          <w:szCs w:val="24"/>
        </w:rPr>
        <w:t xml:space="preserve"> </w:t>
      </w:r>
      <w:r w:rsidR="00E22F1F" w:rsidRPr="00A50D4A">
        <w:rPr>
          <w:rFonts w:ascii="Arial" w:hAnsi="Arial" w:cs="Arial"/>
          <w:sz w:val="24"/>
          <w:szCs w:val="24"/>
        </w:rPr>
        <w:t>(SP</w:t>
      </w:r>
      <w:r w:rsidRPr="00A50D4A">
        <w:rPr>
          <w:rFonts w:ascii="Arial" w:hAnsi="Arial" w:cs="Arial"/>
          <w:sz w:val="24"/>
          <w:szCs w:val="24"/>
        </w:rPr>
        <w:t>)</w:t>
      </w:r>
      <w:r w:rsidR="00F27525" w:rsidRPr="00A50D4A">
        <w:rPr>
          <w:rFonts w:ascii="Arial" w:hAnsi="Arial" w:cs="Arial"/>
          <w:sz w:val="24"/>
          <w:szCs w:val="24"/>
        </w:rPr>
        <w:t xml:space="preserve">, ou </w:t>
      </w:r>
      <w:proofErr w:type="spellStart"/>
      <w:r w:rsidR="00F27525" w:rsidRPr="00A50D4A">
        <w:rPr>
          <w:rFonts w:ascii="Arial" w:hAnsi="Arial" w:cs="Arial"/>
          <w:i/>
          <w:sz w:val="24"/>
          <w:szCs w:val="24"/>
        </w:rPr>
        <w:t>Drop</w:t>
      </w:r>
      <w:proofErr w:type="spellEnd"/>
      <w:r w:rsidR="00F27525" w:rsidRPr="00A50D4A">
        <w:rPr>
          <w:rFonts w:ascii="Arial" w:hAnsi="Arial" w:cs="Arial"/>
          <w:i/>
          <w:sz w:val="24"/>
          <w:szCs w:val="24"/>
        </w:rPr>
        <w:t xml:space="preserve"> </w:t>
      </w:r>
      <w:proofErr w:type="spellStart"/>
      <w:r w:rsidR="00F27525" w:rsidRPr="00A50D4A">
        <w:rPr>
          <w:rFonts w:ascii="Arial" w:hAnsi="Arial" w:cs="Arial"/>
          <w:i/>
          <w:sz w:val="24"/>
          <w:szCs w:val="24"/>
        </w:rPr>
        <w:t>Jump</w:t>
      </w:r>
      <w:proofErr w:type="spellEnd"/>
      <w:r w:rsidRPr="00A50D4A">
        <w:rPr>
          <w:rFonts w:ascii="Arial" w:hAnsi="Arial" w:cs="Arial"/>
          <w:sz w:val="24"/>
          <w:szCs w:val="24"/>
        </w:rPr>
        <w:t xml:space="preserve">. </w:t>
      </w:r>
    </w:p>
    <w:p w:rsidR="00433290" w:rsidRDefault="00433290" w:rsidP="00433290">
      <w:pPr>
        <w:spacing w:line="360" w:lineRule="auto"/>
        <w:jc w:val="both"/>
        <w:rPr>
          <w:rFonts w:ascii="Arial" w:hAnsi="Arial" w:cs="Arial"/>
          <w:sz w:val="24"/>
          <w:szCs w:val="24"/>
        </w:rPr>
      </w:pPr>
    </w:p>
    <w:p w:rsidR="00AA0811" w:rsidRPr="00A50D4A" w:rsidRDefault="00AA0811" w:rsidP="00433290">
      <w:pPr>
        <w:spacing w:line="360" w:lineRule="auto"/>
        <w:jc w:val="center"/>
        <w:rPr>
          <w:rFonts w:ascii="Arial" w:hAnsi="Arial" w:cs="Arial"/>
          <w:sz w:val="24"/>
          <w:szCs w:val="24"/>
        </w:rPr>
      </w:pPr>
      <w:r w:rsidRPr="00A50D4A">
        <w:rPr>
          <w:rFonts w:ascii="Arial" w:hAnsi="Arial" w:cs="Arial"/>
          <w:noProof/>
          <w:sz w:val="24"/>
          <w:szCs w:val="24"/>
          <w:lang w:eastAsia="pt-PT"/>
        </w:rPr>
        <w:lastRenderedPageBreak/>
        <w:drawing>
          <wp:inline distT="0" distB="0" distL="0" distR="0" wp14:anchorId="57407F74" wp14:editId="60666B31">
            <wp:extent cx="2558898" cy="1314450"/>
            <wp:effectExtent l="0" t="0" r="0" b="0"/>
            <wp:docPr id="20" name="Imagem 20" descr="C:\Users\Bruno\Desktop\Reak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uno\Desktop\Reakt5.jpg"/>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60616" cy="1315333"/>
                    </a:xfrm>
                    <a:prstGeom prst="rect">
                      <a:avLst/>
                    </a:prstGeom>
                    <a:noFill/>
                    <a:ln>
                      <a:noFill/>
                    </a:ln>
                  </pic:spPr>
                </pic:pic>
              </a:graphicData>
            </a:graphic>
          </wp:inline>
        </w:drawing>
      </w:r>
    </w:p>
    <w:p w:rsidR="00AA0811" w:rsidRPr="00A50D4A" w:rsidRDefault="00AA0811" w:rsidP="00433290">
      <w:pPr>
        <w:spacing w:line="360" w:lineRule="auto"/>
        <w:jc w:val="center"/>
        <w:rPr>
          <w:rFonts w:ascii="Arial" w:hAnsi="Arial" w:cs="Arial"/>
          <w:sz w:val="24"/>
          <w:szCs w:val="24"/>
        </w:rPr>
      </w:pPr>
      <w:r w:rsidRPr="00A50D4A">
        <w:rPr>
          <w:rFonts w:ascii="Arial" w:hAnsi="Arial" w:cs="Arial"/>
          <w:noProof/>
          <w:sz w:val="24"/>
          <w:szCs w:val="24"/>
          <w:lang w:eastAsia="pt-PT"/>
        </w:rPr>
        <w:drawing>
          <wp:inline distT="0" distB="0" distL="0" distR="0" wp14:anchorId="542B1FC6" wp14:editId="156EDB21">
            <wp:extent cx="2714625" cy="1286749"/>
            <wp:effectExtent l="0" t="0" r="0" b="8890"/>
            <wp:docPr id="21" name="Imagem 21" descr="C:\Users\Bruno\Desktop\Reak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uno\Desktop\Reakt6.jpg"/>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14625" cy="1286749"/>
                    </a:xfrm>
                    <a:prstGeom prst="rect">
                      <a:avLst/>
                    </a:prstGeom>
                    <a:noFill/>
                    <a:ln>
                      <a:noFill/>
                    </a:ln>
                  </pic:spPr>
                </pic:pic>
              </a:graphicData>
            </a:graphic>
          </wp:inline>
        </w:drawing>
      </w:r>
    </w:p>
    <w:p w:rsidR="0069641C" w:rsidRPr="00A50D4A" w:rsidRDefault="00A12AC6" w:rsidP="00433290">
      <w:pPr>
        <w:spacing w:line="360" w:lineRule="auto"/>
        <w:jc w:val="center"/>
        <w:rPr>
          <w:rFonts w:ascii="Arial" w:hAnsi="Arial" w:cs="Arial"/>
          <w:sz w:val="24"/>
          <w:szCs w:val="24"/>
        </w:rPr>
      </w:pPr>
      <w:r w:rsidRPr="00A50D4A">
        <w:rPr>
          <w:rFonts w:ascii="Arial" w:hAnsi="Arial" w:cs="Arial"/>
          <w:b/>
          <w:noProof/>
          <w:sz w:val="24"/>
          <w:szCs w:val="24"/>
          <w:lang w:eastAsia="pt-PT"/>
        </w:rPr>
        <w:drawing>
          <wp:inline distT="0" distB="0" distL="0" distR="0" wp14:anchorId="58D93F8D" wp14:editId="2167F7C4">
            <wp:extent cx="3086100" cy="1533920"/>
            <wp:effectExtent l="0" t="0" r="0" b="9525"/>
            <wp:docPr id="19" name="Imagem 19" descr="C:\Users\Bruno\Desktop\Reak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uno\Desktop\Reakt4.jpg"/>
                    <pic:cNvPicPr>
                      <a:picLocks noChangeAspect="1" noChangeArrowheads="1"/>
                    </pic:cNvPicPr>
                  </pic:nvPicPr>
                  <pic:blipFill>
                    <a:blip r:embed="rId22">
                      <a:extLst>
                        <a:ext uri="{BEBA8EAE-BF5A-486C-A8C5-ECC9F3942E4B}">
                          <a14:imgProps xmlns:a14="http://schemas.microsoft.com/office/drawing/2010/main">
                            <a14:imgLayer r:embed="rId2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86100" cy="1533920"/>
                    </a:xfrm>
                    <a:prstGeom prst="rect">
                      <a:avLst/>
                    </a:prstGeom>
                    <a:noFill/>
                    <a:ln>
                      <a:noFill/>
                    </a:ln>
                  </pic:spPr>
                </pic:pic>
              </a:graphicData>
            </a:graphic>
          </wp:inline>
        </w:drawing>
      </w:r>
    </w:p>
    <w:p w:rsidR="00E14FDD" w:rsidRPr="009B3A67" w:rsidRDefault="009B3A67" w:rsidP="00AC3E2F">
      <w:pPr>
        <w:pStyle w:val="Legenda"/>
        <w:rPr>
          <w:sz w:val="24"/>
          <w:szCs w:val="24"/>
        </w:rPr>
      </w:pPr>
      <w:bookmarkStart w:id="33" w:name="_Toc326185622"/>
      <w:bookmarkStart w:id="34" w:name="_Toc329208025"/>
      <w:bookmarkStart w:id="35" w:name="_Toc336289920"/>
      <w:bookmarkStart w:id="36" w:name="_Toc338370969"/>
      <w:r>
        <w:t xml:space="preserve">Figura </w:t>
      </w:r>
      <w:r w:rsidR="009A055C">
        <w:t>2</w:t>
      </w:r>
      <w:r>
        <w:t>- Saltos utilizados na Pliometria</w:t>
      </w:r>
      <w:bookmarkEnd w:id="33"/>
      <w:bookmarkEnd w:id="34"/>
      <w:bookmarkEnd w:id="35"/>
      <w:bookmarkEnd w:id="36"/>
      <w:r w:rsidR="00AF3A10">
        <w:t>.</w:t>
      </w:r>
    </w:p>
    <w:p w:rsidR="002008A4" w:rsidRDefault="002008A4" w:rsidP="00B428A8">
      <w:pPr>
        <w:spacing w:line="360" w:lineRule="auto"/>
        <w:jc w:val="both"/>
        <w:rPr>
          <w:rFonts w:ascii="Arial" w:hAnsi="Arial" w:cs="Arial"/>
          <w:sz w:val="24"/>
          <w:szCs w:val="24"/>
        </w:rPr>
      </w:pPr>
    </w:p>
    <w:p w:rsidR="00C54F46" w:rsidRDefault="00F97ABF" w:rsidP="00B428A8">
      <w:pPr>
        <w:spacing w:line="360" w:lineRule="auto"/>
        <w:ind w:firstLine="708"/>
        <w:jc w:val="both"/>
        <w:rPr>
          <w:rFonts w:ascii="Arial" w:hAnsi="Arial" w:cs="Arial"/>
          <w:sz w:val="24"/>
          <w:szCs w:val="24"/>
        </w:rPr>
      </w:pPr>
      <w:proofErr w:type="spellStart"/>
      <w:r>
        <w:rPr>
          <w:rFonts w:ascii="Arial" w:hAnsi="Arial" w:cs="Arial"/>
          <w:sz w:val="24"/>
          <w:szCs w:val="24"/>
        </w:rPr>
        <w:t>Markovic</w:t>
      </w:r>
      <w:proofErr w:type="spellEnd"/>
      <w:r>
        <w:rPr>
          <w:rFonts w:ascii="Arial" w:hAnsi="Arial" w:cs="Arial"/>
          <w:sz w:val="24"/>
          <w:szCs w:val="24"/>
        </w:rPr>
        <w:t xml:space="preserve"> (2007)</w:t>
      </w:r>
      <w:proofErr w:type="gramStart"/>
      <w:r>
        <w:rPr>
          <w:rFonts w:ascii="Arial" w:hAnsi="Arial" w:cs="Arial"/>
          <w:sz w:val="24"/>
          <w:szCs w:val="24"/>
        </w:rPr>
        <w:t>,</w:t>
      </w:r>
      <w:proofErr w:type="gramEnd"/>
      <w:r>
        <w:rPr>
          <w:rFonts w:ascii="Arial" w:hAnsi="Arial" w:cs="Arial"/>
          <w:sz w:val="24"/>
          <w:szCs w:val="24"/>
        </w:rPr>
        <w:t xml:space="preserve"> afirma que</w:t>
      </w:r>
      <w:r w:rsidR="00C54F46" w:rsidRPr="00A50D4A">
        <w:rPr>
          <w:rFonts w:ascii="Arial" w:hAnsi="Arial" w:cs="Arial"/>
          <w:sz w:val="24"/>
          <w:szCs w:val="24"/>
        </w:rPr>
        <w:t xml:space="preserve"> durante a execução dos diferentes tipos de salto pode-se evidenciar a presença de dois tipos de CMAE, ou seja, de curta ou de longa duração. Considerando a velocidade de transição da fase excêntrica para a concêntrica, pode-se definir que no </w:t>
      </w:r>
      <w:r w:rsidR="00F27525" w:rsidRPr="00A50D4A">
        <w:rPr>
          <w:rFonts w:ascii="Arial" w:hAnsi="Arial" w:cs="Arial"/>
          <w:sz w:val="24"/>
          <w:szCs w:val="24"/>
        </w:rPr>
        <w:t>SCCM</w:t>
      </w:r>
      <w:r w:rsidR="00D76466">
        <w:rPr>
          <w:rFonts w:ascii="Arial" w:hAnsi="Arial" w:cs="Arial"/>
          <w:sz w:val="24"/>
          <w:szCs w:val="24"/>
        </w:rPr>
        <w:t xml:space="preserve"> existe</w:t>
      </w:r>
      <w:r w:rsidR="00C54F46" w:rsidRPr="00A50D4A">
        <w:rPr>
          <w:rFonts w:ascii="Arial" w:hAnsi="Arial" w:cs="Arial"/>
          <w:sz w:val="24"/>
          <w:szCs w:val="24"/>
        </w:rPr>
        <w:t xml:space="preserve"> a presença do CMAE de longa duração, também chamado de CM</w:t>
      </w:r>
      <w:r w:rsidR="00F27525" w:rsidRPr="00A50D4A">
        <w:rPr>
          <w:rFonts w:ascii="Arial" w:hAnsi="Arial" w:cs="Arial"/>
          <w:sz w:val="24"/>
          <w:szCs w:val="24"/>
        </w:rPr>
        <w:t>AE lento e no SP</w:t>
      </w:r>
      <w:r w:rsidR="00C54F46" w:rsidRPr="00A50D4A">
        <w:rPr>
          <w:rFonts w:ascii="Arial" w:hAnsi="Arial" w:cs="Arial"/>
          <w:sz w:val="24"/>
          <w:szCs w:val="24"/>
        </w:rPr>
        <w:t xml:space="preserve"> um CMAE de curta duração, também chamado de CMAE rápido. Sendo assim, existem diferenças biomecânicas importantes entre o </w:t>
      </w:r>
      <w:r w:rsidR="00F27525" w:rsidRPr="00A50D4A">
        <w:rPr>
          <w:rFonts w:ascii="Arial" w:hAnsi="Arial" w:cs="Arial"/>
          <w:sz w:val="24"/>
          <w:szCs w:val="24"/>
        </w:rPr>
        <w:t>SCCM e o SP</w:t>
      </w:r>
      <w:r w:rsidR="00C54F46" w:rsidRPr="00A50D4A">
        <w:rPr>
          <w:rFonts w:ascii="Arial" w:hAnsi="Arial" w:cs="Arial"/>
          <w:sz w:val="24"/>
          <w:szCs w:val="24"/>
        </w:rPr>
        <w:t>, principalmente na amplitude de movimento exigida no salto, bem como no t</w:t>
      </w:r>
      <w:r w:rsidR="00D76466">
        <w:rPr>
          <w:rFonts w:ascii="Arial" w:hAnsi="Arial" w:cs="Arial"/>
          <w:sz w:val="24"/>
          <w:szCs w:val="24"/>
        </w:rPr>
        <w:t>empo de conta</w:t>
      </w:r>
      <w:r w:rsidR="00261CDD">
        <w:rPr>
          <w:rFonts w:ascii="Arial" w:hAnsi="Arial" w:cs="Arial"/>
          <w:sz w:val="24"/>
          <w:szCs w:val="24"/>
        </w:rPr>
        <w:t>c</w:t>
      </w:r>
      <w:r w:rsidR="00D76466">
        <w:rPr>
          <w:rFonts w:ascii="Arial" w:hAnsi="Arial" w:cs="Arial"/>
          <w:sz w:val="24"/>
          <w:szCs w:val="24"/>
        </w:rPr>
        <w:t>to com o solo. Dest</w:t>
      </w:r>
      <w:r w:rsidR="00C54F46" w:rsidRPr="00A50D4A">
        <w:rPr>
          <w:rFonts w:ascii="Arial" w:hAnsi="Arial" w:cs="Arial"/>
          <w:sz w:val="24"/>
          <w:szCs w:val="24"/>
        </w:rPr>
        <w:t>a forma, o conhecimento sobre o aproveitamento da energia elástica em determinados tipos de salto é fundamental no planeamento de treino, sobretudo para a defini</w:t>
      </w:r>
      <w:r w:rsidR="00BA6C12">
        <w:rPr>
          <w:rFonts w:ascii="Arial" w:hAnsi="Arial" w:cs="Arial"/>
          <w:sz w:val="24"/>
          <w:szCs w:val="24"/>
        </w:rPr>
        <w:t>ção do salto a ser executado.</w:t>
      </w:r>
    </w:p>
    <w:p w:rsidR="00520D9A" w:rsidRPr="00A50D4A" w:rsidRDefault="00520D9A" w:rsidP="00B428A8">
      <w:pPr>
        <w:spacing w:line="360" w:lineRule="auto"/>
        <w:ind w:firstLine="708"/>
        <w:jc w:val="both"/>
        <w:rPr>
          <w:rFonts w:ascii="Arial" w:hAnsi="Arial" w:cs="Arial"/>
          <w:sz w:val="24"/>
          <w:szCs w:val="24"/>
        </w:rPr>
      </w:pPr>
    </w:p>
    <w:p w:rsidR="00F60021" w:rsidRDefault="009819D3" w:rsidP="00B428A8">
      <w:pPr>
        <w:spacing w:line="360" w:lineRule="auto"/>
        <w:ind w:firstLine="708"/>
        <w:jc w:val="both"/>
        <w:rPr>
          <w:rFonts w:ascii="Arial" w:hAnsi="Arial" w:cs="Arial"/>
          <w:sz w:val="24"/>
          <w:szCs w:val="24"/>
        </w:rPr>
      </w:pPr>
      <w:r>
        <w:rPr>
          <w:rFonts w:ascii="Arial" w:hAnsi="Arial" w:cs="Arial"/>
          <w:sz w:val="24"/>
          <w:szCs w:val="24"/>
        </w:rPr>
        <w:lastRenderedPageBreak/>
        <w:t xml:space="preserve">Se por um lado </w:t>
      </w:r>
      <w:r w:rsidR="00F60021" w:rsidRPr="00A50D4A">
        <w:rPr>
          <w:rFonts w:ascii="Arial" w:hAnsi="Arial" w:cs="Arial"/>
          <w:sz w:val="24"/>
          <w:szCs w:val="24"/>
        </w:rPr>
        <w:t>as diferentes técnicas de salto</w:t>
      </w:r>
      <w:r>
        <w:rPr>
          <w:rFonts w:ascii="Arial" w:hAnsi="Arial" w:cs="Arial"/>
          <w:sz w:val="24"/>
          <w:szCs w:val="24"/>
        </w:rPr>
        <w:t xml:space="preserve"> são essenciais</w:t>
      </w:r>
      <w:r w:rsidR="00F60021" w:rsidRPr="00A50D4A">
        <w:rPr>
          <w:rFonts w:ascii="Arial" w:hAnsi="Arial" w:cs="Arial"/>
          <w:sz w:val="24"/>
          <w:szCs w:val="24"/>
        </w:rPr>
        <w:t>, é</w:t>
      </w:r>
      <w:r>
        <w:rPr>
          <w:rFonts w:ascii="Arial" w:hAnsi="Arial" w:cs="Arial"/>
          <w:sz w:val="24"/>
          <w:szCs w:val="24"/>
        </w:rPr>
        <w:t xml:space="preserve"> também fundamental</w:t>
      </w:r>
      <w:r w:rsidR="00F60021" w:rsidRPr="00A50D4A">
        <w:rPr>
          <w:rFonts w:ascii="Arial" w:hAnsi="Arial" w:cs="Arial"/>
          <w:sz w:val="24"/>
          <w:szCs w:val="24"/>
        </w:rPr>
        <w:t xml:space="preserve"> </w:t>
      </w:r>
      <w:r w:rsidRPr="00A50D4A">
        <w:rPr>
          <w:rFonts w:ascii="Arial" w:hAnsi="Arial" w:cs="Arial"/>
          <w:sz w:val="24"/>
          <w:szCs w:val="24"/>
        </w:rPr>
        <w:t>observar</w:t>
      </w:r>
      <w:r w:rsidR="00F60021" w:rsidRPr="00A50D4A">
        <w:rPr>
          <w:rFonts w:ascii="Arial" w:hAnsi="Arial" w:cs="Arial"/>
          <w:sz w:val="24"/>
          <w:szCs w:val="24"/>
        </w:rPr>
        <w:t xml:space="preserve"> a variação da altura </w:t>
      </w:r>
      <w:r>
        <w:rPr>
          <w:rFonts w:ascii="Arial" w:hAnsi="Arial" w:cs="Arial"/>
          <w:sz w:val="24"/>
          <w:szCs w:val="24"/>
        </w:rPr>
        <w:t xml:space="preserve">na execução </w:t>
      </w:r>
      <w:r w:rsidR="00F27525" w:rsidRPr="00A50D4A">
        <w:rPr>
          <w:rFonts w:ascii="Arial" w:hAnsi="Arial" w:cs="Arial"/>
          <w:sz w:val="24"/>
          <w:szCs w:val="24"/>
        </w:rPr>
        <w:t>do SP</w:t>
      </w:r>
      <w:r w:rsidR="00F60021" w:rsidRPr="00A50D4A">
        <w:rPr>
          <w:rFonts w:ascii="Arial" w:hAnsi="Arial" w:cs="Arial"/>
          <w:sz w:val="24"/>
          <w:szCs w:val="24"/>
        </w:rPr>
        <w:t xml:space="preserve">, </w:t>
      </w:r>
      <w:r>
        <w:rPr>
          <w:rFonts w:ascii="Arial" w:hAnsi="Arial" w:cs="Arial"/>
          <w:sz w:val="24"/>
          <w:szCs w:val="24"/>
        </w:rPr>
        <w:t>já que o tempo da fase aérea e a força de reação no instante</w:t>
      </w:r>
      <w:r w:rsidR="00F60021" w:rsidRPr="00A50D4A">
        <w:rPr>
          <w:rFonts w:ascii="Arial" w:hAnsi="Arial" w:cs="Arial"/>
          <w:sz w:val="24"/>
          <w:szCs w:val="24"/>
        </w:rPr>
        <w:t xml:space="preserve"> de conta</w:t>
      </w:r>
      <w:r w:rsidR="00261CDD">
        <w:rPr>
          <w:rFonts w:ascii="Arial" w:hAnsi="Arial" w:cs="Arial"/>
          <w:sz w:val="24"/>
          <w:szCs w:val="24"/>
        </w:rPr>
        <w:t>c</w:t>
      </w:r>
      <w:r w:rsidR="00F60021" w:rsidRPr="00A50D4A">
        <w:rPr>
          <w:rFonts w:ascii="Arial" w:hAnsi="Arial" w:cs="Arial"/>
          <w:sz w:val="24"/>
          <w:szCs w:val="24"/>
        </w:rPr>
        <w:t xml:space="preserve">to com o solo também </w:t>
      </w:r>
      <w:r w:rsidR="00232613" w:rsidRPr="00A50D4A">
        <w:rPr>
          <w:rFonts w:ascii="Arial" w:hAnsi="Arial" w:cs="Arial"/>
          <w:sz w:val="24"/>
          <w:szCs w:val="24"/>
        </w:rPr>
        <w:t>modificam</w:t>
      </w:r>
      <w:r w:rsidR="00F60021" w:rsidRPr="00A50D4A">
        <w:rPr>
          <w:rFonts w:ascii="Arial" w:hAnsi="Arial" w:cs="Arial"/>
          <w:sz w:val="24"/>
          <w:szCs w:val="24"/>
        </w:rPr>
        <w:t>, alterando o comportamento do músculo e d</w:t>
      </w:r>
      <w:r w:rsidR="00232613">
        <w:rPr>
          <w:rFonts w:ascii="Arial" w:hAnsi="Arial" w:cs="Arial"/>
          <w:sz w:val="24"/>
          <w:szCs w:val="24"/>
        </w:rPr>
        <w:t>as estruturas</w:t>
      </w:r>
      <w:r w:rsidR="00F60021" w:rsidRPr="00A50D4A">
        <w:rPr>
          <w:rFonts w:ascii="Arial" w:hAnsi="Arial" w:cs="Arial"/>
          <w:sz w:val="24"/>
          <w:szCs w:val="24"/>
        </w:rPr>
        <w:t xml:space="preserve"> </w:t>
      </w:r>
      <w:r w:rsidR="00C43A7A" w:rsidRPr="00A50D4A">
        <w:rPr>
          <w:rFonts w:ascii="Arial" w:hAnsi="Arial" w:cs="Arial"/>
          <w:sz w:val="24"/>
          <w:szCs w:val="24"/>
        </w:rPr>
        <w:t xml:space="preserve">elásticos associados. </w:t>
      </w:r>
      <w:r w:rsidR="00F60021" w:rsidRPr="00A50D4A">
        <w:rPr>
          <w:rFonts w:ascii="Arial" w:hAnsi="Arial" w:cs="Arial"/>
          <w:sz w:val="24"/>
          <w:szCs w:val="24"/>
        </w:rPr>
        <w:t>A utilização da energia elástica no CMAE é afetada pelas</w:t>
      </w:r>
      <w:r w:rsidR="00174E48" w:rsidRPr="00A50D4A">
        <w:rPr>
          <w:rFonts w:ascii="Arial" w:hAnsi="Arial" w:cs="Arial"/>
          <w:sz w:val="24"/>
          <w:szCs w:val="24"/>
        </w:rPr>
        <w:t xml:space="preserve"> seguintes</w:t>
      </w:r>
      <w:r w:rsidR="00F60021" w:rsidRPr="00A50D4A">
        <w:rPr>
          <w:rFonts w:ascii="Arial" w:hAnsi="Arial" w:cs="Arial"/>
          <w:sz w:val="24"/>
          <w:szCs w:val="24"/>
        </w:rPr>
        <w:t xml:space="preserve"> variáveis: tempo, amplitude </w:t>
      </w:r>
      <w:r w:rsidR="00174E48" w:rsidRPr="00A50D4A">
        <w:rPr>
          <w:rFonts w:ascii="Arial" w:hAnsi="Arial" w:cs="Arial"/>
          <w:sz w:val="24"/>
          <w:szCs w:val="24"/>
        </w:rPr>
        <w:t xml:space="preserve">e velocidade de alongamento. </w:t>
      </w:r>
      <w:r w:rsidR="00F60021" w:rsidRPr="00A50D4A">
        <w:rPr>
          <w:rFonts w:ascii="Arial" w:hAnsi="Arial" w:cs="Arial"/>
          <w:sz w:val="24"/>
          <w:szCs w:val="24"/>
        </w:rPr>
        <w:t>Assim, para que o C</w:t>
      </w:r>
      <w:r w:rsidR="00174E48" w:rsidRPr="00A50D4A">
        <w:rPr>
          <w:rFonts w:ascii="Arial" w:hAnsi="Arial" w:cs="Arial"/>
          <w:sz w:val="24"/>
          <w:szCs w:val="24"/>
        </w:rPr>
        <w:t xml:space="preserve">MAE </w:t>
      </w:r>
      <w:r w:rsidR="00F60021" w:rsidRPr="00A50D4A">
        <w:rPr>
          <w:rFonts w:ascii="Arial" w:hAnsi="Arial" w:cs="Arial"/>
          <w:sz w:val="24"/>
          <w:szCs w:val="24"/>
        </w:rPr>
        <w:t>seja devidamente aproveitado, é necessário que a p</w:t>
      </w:r>
      <w:r w:rsidR="00174E48" w:rsidRPr="00A50D4A">
        <w:rPr>
          <w:rFonts w:ascii="Arial" w:hAnsi="Arial" w:cs="Arial"/>
          <w:sz w:val="24"/>
          <w:szCs w:val="24"/>
        </w:rPr>
        <w:t xml:space="preserve">assagem da fase excêntrica para </w:t>
      </w:r>
      <w:r w:rsidR="00F60021" w:rsidRPr="00A50D4A">
        <w:rPr>
          <w:rFonts w:ascii="Arial" w:hAnsi="Arial" w:cs="Arial"/>
          <w:sz w:val="24"/>
          <w:szCs w:val="24"/>
        </w:rPr>
        <w:t xml:space="preserve">concêntrica seja feita de forma rápida, de modo que a </w:t>
      </w:r>
      <w:r w:rsidR="00174E48" w:rsidRPr="00A50D4A">
        <w:rPr>
          <w:rFonts w:ascii="Arial" w:hAnsi="Arial" w:cs="Arial"/>
          <w:sz w:val="24"/>
          <w:szCs w:val="24"/>
        </w:rPr>
        <w:t xml:space="preserve">energia potencial elástica seja </w:t>
      </w:r>
      <w:r w:rsidR="00F60021" w:rsidRPr="00A50D4A">
        <w:rPr>
          <w:rFonts w:ascii="Arial" w:hAnsi="Arial" w:cs="Arial"/>
          <w:sz w:val="24"/>
          <w:szCs w:val="24"/>
        </w:rPr>
        <w:t>convertida em energia cinética e não se dissipe na forma de calor</w:t>
      </w:r>
      <w:r w:rsidR="00174E48" w:rsidRPr="00A50D4A">
        <w:rPr>
          <w:rFonts w:ascii="Arial" w:hAnsi="Arial" w:cs="Arial"/>
          <w:sz w:val="24"/>
          <w:szCs w:val="24"/>
        </w:rPr>
        <w:t xml:space="preserve"> (</w:t>
      </w:r>
      <w:proofErr w:type="spellStart"/>
      <w:r w:rsidR="00174E48" w:rsidRPr="00A50D4A">
        <w:rPr>
          <w:rFonts w:ascii="Arial" w:hAnsi="Arial" w:cs="Arial"/>
          <w:sz w:val="24"/>
          <w:szCs w:val="24"/>
        </w:rPr>
        <w:t>Enoka</w:t>
      </w:r>
      <w:proofErr w:type="spellEnd"/>
      <w:r w:rsidR="00174E48" w:rsidRPr="00A50D4A">
        <w:rPr>
          <w:rFonts w:ascii="Arial" w:hAnsi="Arial" w:cs="Arial"/>
          <w:sz w:val="24"/>
          <w:szCs w:val="24"/>
        </w:rPr>
        <w:t>, 2000).</w:t>
      </w:r>
    </w:p>
    <w:p w:rsidR="005A6EF7" w:rsidRDefault="00493851" w:rsidP="005A6EF7">
      <w:pPr>
        <w:spacing w:line="360" w:lineRule="auto"/>
        <w:ind w:firstLine="708"/>
        <w:jc w:val="both"/>
        <w:rPr>
          <w:rFonts w:ascii="Arial" w:hAnsi="Arial" w:cs="Arial"/>
          <w:sz w:val="24"/>
          <w:szCs w:val="24"/>
        </w:rPr>
      </w:pPr>
      <w:r>
        <w:rPr>
          <w:rFonts w:ascii="Arial" w:hAnsi="Arial" w:cs="Arial"/>
          <w:sz w:val="24"/>
          <w:szCs w:val="24"/>
        </w:rPr>
        <w:t>No SCCM</w:t>
      </w:r>
      <w:r w:rsidRPr="00493851">
        <w:rPr>
          <w:rFonts w:ascii="Arial" w:hAnsi="Arial" w:cs="Arial"/>
          <w:sz w:val="24"/>
          <w:szCs w:val="24"/>
        </w:rPr>
        <w:t xml:space="preserve">, a ação </w:t>
      </w:r>
      <w:r>
        <w:rPr>
          <w:rFonts w:ascii="Arial" w:hAnsi="Arial" w:cs="Arial"/>
          <w:sz w:val="24"/>
          <w:szCs w:val="24"/>
        </w:rPr>
        <w:t>é realizada</w:t>
      </w:r>
      <w:r w:rsidRPr="00493851">
        <w:rPr>
          <w:rFonts w:ascii="Arial" w:hAnsi="Arial" w:cs="Arial"/>
          <w:sz w:val="24"/>
          <w:szCs w:val="24"/>
        </w:rPr>
        <w:t xml:space="preserve"> através do </w:t>
      </w:r>
      <w:r>
        <w:rPr>
          <w:rFonts w:ascii="Arial" w:hAnsi="Arial" w:cs="Arial"/>
          <w:sz w:val="24"/>
          <w:szCs w:val="24"/>
        </w:rPr>
        <w:t xml:space="preserve">CMAE, </w:t>
      </w:r>
      <w:r w:rsidR="00015949">
        <w:rPr>
          <w:rFonts w:ascii="Arial" w:hAnsi="Arial" w:cs="Arial"/>
          <w:sz w:val="24"/>
          <w:szCs w:val="24"/>
        </w:rPr>
        <w:t>por uma a</w:t>
      </w:r>
      <w:r w:rsidR="00015949" w:rsidRPr="00015949">
        <w:rPr>
          <w:rFonts w:ascii="Arial" w:hAnsi="Arial" w:cs="Arial"/>
          <w:sz w:val="24"/>
          <w:szCs w:val="24"/>
        </w:rPr>
        <w:t>tivação concêntrica precedida por uma fase muito breve de ativação necessária para o movimento de investimento excêntrico</w:t>
      </w:r>
      <w:r w:rsidR="00015949">
        <w:rPr>
          <w:rFonts w:ascii="Arial" w:hAnsi="Arial" w:cs="Arial"/>
          <w:sz w:val="24"/>
          <w:szCs w:val="24"/>
        </w:rPr>
        <w:t>. P</w:t>
      </w:r>
      <w:r>
        <w:rPr>
          <w:rFonts w:ascii="Arial" w:hAnsi="Arial" w:cs="Arial"/>
          <w:sz w:val="24"/>
          <w:szCs w:val="24"/>
        </w:rPr>
        <w:t>ermite avaliar a</w:t>
      </w:r>
      <w:r w:rsidRPr="00493851">
        <w:rPr>
          <w:rFonts w:ascii="Arial" w:hAnsi="Arial" w:cs="Arial"/>
          <w:sz w:val="24"/>
          <w:szCs w:val="24"/>
        </w:rPr>
        <w:t xml:space="preserve"> força explosiva com a reutilização da energia elástica e utili</w:t>
      </w:r>
      <w:r w:rsidR="00015949">
        <w:rPr>
          <w:rFonts w:ascii="Arial" w:hAnsi="Arial" w:cs="Arial"/>
          <w:sz w:val="24"/>
          <w:szCs w:val="24"/>
        </w:rPr>
        <w:t xml:space="preserve">zação do reflexo de estiramento </w:t>
      </w:r>
      <w:r w:rsidR="009123E8">
        <w:rPr>
          <w:rFonts w:ascii="Arial" w:hAnsi="Arial" w:cs="Arial"/>
          <w:sz w:val="24"/>
          <w:szCs w:val="24"/>
        </w:rPr>
        <w:t>nervoso intra</w:t>
      </w:r>
      <w:r w:rsidR="00015949" w:rsidRPr="00015949">
        <w:rPr>
          <w:rFonts w:ascii="Arial" w:hAnsi="Arial" w:cs="Arial"/>
          <w:sz w:val="24"/>
          <w:szCs w:val="24"/>
        </w:rPr>
        <w:t xml:space="preserve"> e intermuscular.</w:t>
      </w:r>
      <w:r w:rsidR="00015949">
        <w:rPr>
          <w:rFonts w:ascii="Arial" w:hAnsi="Arial" w:cs="Arial"/>
          <w:sz w:val="24"/>
          <w:szCs w:val="24"/>
        </w:rPr>
        <w:t xml:space="preserve"> O SCCM está relacionado com a f</w:t>
      </w:r>
      <w:r w:rsidR="00015949" w:rsidRPr="00015949">
        <w:rPr>
          <w:rFonts w:ascii="Arial" w:hAnsi="Arial" w:cs="Arial"/>
          <w:sz w:val="24"/>
          <w:szCs w:val="24"/>
        </w:rPr>
        <w:t xml:space="preserve">ase de aceleração nos primeiros apoios do </w:t>
      </w:r>
      <w:r w:rsidR="00015949">
        <w:rPr>
          <w:rFonts w:ascii="Arial" w:hAnsi="Arial" w:cs="Arial"/>
          <w:sz w:val="24"/>
          <w:szCs w:val="24"/>
        </w:rPr>
        <w:t>“</w:t>
      </w:r>
      <w:proofErr w:type="gramStart"/>
      <w:r w:rsidR="00015949" w:rsidRPr="00015949">
        <w:rPr>
          <w:rFonts w:ascii="Arial" w:hAnsi="Arial" w:cs="Arial"/>
          <w:i/>
          <w:sz w:val="24"/>
          <w:szCs w:val="24"/>
        </w:rPr>
        <w:t>sprint</w:t>
      </w:r>
      <w:proofErr w:type="gramEnd"/>
      <w:r w:rsidR="00015949">
        <w:rPr>
          <w:rFonts w:ascii="Arial" w:hAnsi="Arial" w:cs="Arial"/>
          <w:i/>
          <w:sz w:val="24"/>
          <w:szCs w:val="24"/>
        </w:rPr>
        <w:t>”,</w:t>
      </w:r>
      <w:r w:rsidR="00015949">
        <w:rPr>
          <w:rFonts w:ascii="Arial" w:hAnsi="Arial" w:cs="Arial"/>
          <w:sz w:val="24"/>
          <w:szCs w:val="24"/>
        </w:rPr>
        <w:t xml:space="preserve"> gestos com c</w:t>
      </w:r>
      <w:r w:rsidR="00DF6A19">
        <w:rPr>
          <w:rFonts w:ascii="Arial" w:hAnsi="Arial" w:cs="Arial"/>
          <w:sz w:val="24"/>
          <w:szCs w:val="24"/>
        </w:rPr>
        <w:t xml:space="preserve">ontramovimento repentinos, capacidade de desaceleração, </w:t>
      </w:r>
      <w:r w:rsidR="00015949" w:rsidRPr="00015949">
        <w:rPr>
          <w:rFonts w:ascii="Arial" w:hAnsi="Arial" w:cs="Arial"/>
          <w:sz w:val="24"/>
          <w:szCs w:val="24"/>
        </w:rPr>
        <w:t xml:space="preserve">mudanças de </w:t>
      </w:r>
      <w:r w:rsidR="00DF6A19" w:rsidRPr="00015949">
        <w:rPr>
          <w:rFonts w:ascii="Arial" w:hAnsi="Arial" w:cs="Arial"/>
          <w:sz w:val="24"/>
          <w:szCs w:val="24"/>
        </w:rPr>
        <w:t>direção</w:t>
      </w:r>
      <w:r w:rsidR="00DF6A19">
        <w:rPr>
          <w:rFonts w:ascii="Arial" w:hAnsi="Arial" w:cs="Arial"/>
          <w:sz w:val="24"/>
          <w:szCs w:val="24"/>
        </w:rPr>
        <w:t>, salto em distância sem impulso</w:t>
      </w:r>
      <w:r w:rsidR="00015949" w:rsidRPr="00015949">
        <w:rPr>
          <w:rFonts w:ascii="Arial" w:hAnsi="Arial" w:cs="Arial"/>
          <w:sz w:val="24"/>
          <w:szCs w:val="24"/>
        </w:rPr>
        <w:t xml:space="preserve">, força isométrica máxima, </w:t>
      </w:r>
      <w:r w:rsidR="00DF6A19">
        <w:rPr>
          <w:rFonts w:ascii="Arial" w:hAnsi="Arial" w:cs="Arial"/>
          <w:sz w:val="24"/>
          <w:szCs w:val="24"/>
        </w:rPr>
        <w:t xml:space="preserve">está dependente da </w:t>
      </w:r>
      <w:r w:rsidR="00015949" w:rsidRPr="00015949">
        <w:rPr>
          <w:rFonts w:ascii="Arial" w:hAnsi="Arial" w:cs="Arial"/>
          <w:sz w:val="24"/>
          <w:szCs w:val="24"/>
        </w:rPr>
        <w:t>área das f</w:t>
      </w:r>
      <w:r w:rsidR="00DF6A19">
        <w:rPr>
          <w:rFonts w:ascii="Arial" w:hAnsi="Arial" w:cs="Arial"/>
          <w:sz w:val="24"/>
          <w:szCs w:val="24"/>
        </w:rPr>
        <w:t xml:space="preserve">ibras rápidas do vasto lateral e </w:t>
      </w:r>
      <w:r w:rsidR="00015949" w:rsidRPr="00015949">
        <w:rPr>
          <w:rFonts w:ascii="Arial" w:hAnsi="Arial" w:cs="Arial"/>
          <w:sz w:val="24"/>
          <w:szCs w:val="24"/>
        </w:rPr>
        <w:t xml:space="preserve">nos extensores da perna </w:t>
      </w:r>
      <w:r w:rsidR="00DF6A19">
        <w:rPr>
          <w:rFonts w:ascii="Arial" w:hAnsi="Arial" w:cs="Arial"/>
          <w:sz w:val="24"/>
          <w:szCs w:val="24"/>
        </w:rPr>
        <w:t>(</w:t>
      </w:r>
      <w:r w:rsidR="00D574F8" w:rsidRPr="00D574F8">
        <w:rPr>
          <w:rFonts w:ascii="Arial" w:hAnsi="Arial" w:cs="Arial"/>
          <w:sz w:val="24"/>
          <w:szCs w:val="24"/>
        </w:rPr>
        <w:t xml:space="preserve">Bosco, </w:t>
      </w:r>
      <w:proofErr w:type="spellStart"/>
      <w:r w:rsidR="00D574F8" w:rsidRPr="00D574F8">
        <w:rPr>
          <w:rFonts w:ascii="Arial" w:hAnsi="Arial" w:cs="Arial"/>
          <w:sz w:val="24"/>
          <w:szCs w:val="24"/>
        </w:rPr>
        <w:t>Luhtanen</w:t>
      </w:r>
      <w:proofErr w:type="spellEnd"/>
      <w:r w:rsidR="00D574F8" w:rsidRPr="00D574F8">
        <w:rPr>
          <w:rFonts w:ascii="Arial" w:hAnsi="Arial" w:cs="Arial"/>
          <w:sz w:val="24"/>
          <w:szCs w:val="24"/>
        </w:rPr>
        <w:t xml:space="preserve">, &amp; </w:t>
      </w:r>
      <w:proofErr w:type="spellStart"/>
      <w:r w:rsidR="00D574F8" w:rsidRPr="00D574F8">
        <w:rPr>
          <w:rFonts w:ascii="Arial" w:hAnsi="Arial" w:cs="Arial"/>
          <w:sz w:val="24"/>
          <w:szCs w:val="24"/>
        </w:rPr>
        <w:t>Komi</w:t>
      </w:r>
      <w:proofErr w:type="spellEnd"/>
      <w:r w:rsidR="00D574F8" w:rsidRPr="00D574F8">
        <w:rPr>
          <w:rFonts w:ascii="Arial" w:hAnsi="Arial" w:cs="Arial"/>
          <w:sz w:val="24"/>
          <w:szCs w:val="24"/>
        </w:rPr>
        <w:t xml:space="preserve">, </w:t>
      </w:r>
      <w:r w:rsidR="00DF6A19">
        <w:rPr>
          <w:rFonts w:ascii="Arial" w:hAnsi="Arial" w:cs="Arial"/>
          <w:sz w:val="24"/>
          <w:szCs w:val="24"/>
        </w:rPr>
        <w:t>1983)</w:t>
      </w:r>
      <w:r w:rsidR="003F51EA">
        <w:rPr>
          <w:rFonts w:ascii="Arial" w:hAnsi="Arial" w:cs="Arial"/>
          <w:sz w:val="24"/>
          <w:szCs w:val="24"/>
        </w:rPr>
        <w:t xml:space="preserve">. </w:t>
      </w:r>
      <w:r w:rsidR="005A6EF7">
        <w:rPr>
          <w:rFonts w:ascii="Arial" w:hAnsi="Arial" w:cs="Arial"/>
          <w:sz w:val="24"/>
          <w:szCs w:val="24"/>
        </w:rPr>
        <w:t>O SSCM</w:t>
      </w:r>
      <w:r w:rsidR="005A6EF7" w:rsidRPr="005A6EF7">
        <w:rPr>
          <w:rFonts w:ascii="Arial" w:hAnsi="Arial" w:cs="Arial"/>
          <w:sz w:val="24"/>
          <w:szCs w:val="24"/>
        </w:rPr>
        <w:t xml:space="preserve"> permite, através da altura atingida pelo indivíduo, avaliar a força ex</w:t>
      </w:r>
      <w:r w:rsidR="005A6EF7">
        <w:rPr>
          <w:rFonts w:ascii="Arial" w:hAnsi="Arial" w:cs="Arial"/>
          <w:sz w:val="24"/>
          <w:szCs w:val="24"/>
        </w:rPr>
        <w:t>plosiva dos membros inferiores. Estando o</w:t>
      </w:r>
      <w:r w:rsidR="005A6EF7" w:rsidRPr="005A6EF7">
        <w:rPr>
          <w:rFonts w:ascii="Arial" w:hAnsi="Arial" w:cs="Arial"/>
          <w:sz w:val="24"/>
          <w:szCs w:val="24"/>
        </w:rPr>
        <w:t xml:space="preserve"> valor da altura </w:t>
      </w:r>
      <w:r w:rsidR="005A6EF7">
        <w:rPr>
          <w:rFonts w:ascii="Arial" w:hAnsi="Arial" w:cs="Arial"/>
          <w:sz w:val="24"/>
          <w:szCs w:val="24"/>
        </w:rPr>
        <w:t>diretamente relacionado</w:t>
      </w:r>
      <w:r w:rsidR="005A6EF7" w:rsidRPr="005A6EF7">
        <w:rPr>
          <w:rFonts w:ascii="Arial" w:hAnsi="Arial" w:cs="Arial"/>
          <w:sz w:val="24"/>
          <w:szCs w:val="24"/>
        </w:rPr>
        <w:t xml:space="preserve"> com a velocidade vertical do indivíduo que é o resultado da aceleração impressa na parte inferior do centro de gravidade. É evidente que a aceler</w:t>
      </w:r>
      <w:r w:rsidR="005A6EF7">
        <w:rPr>
          <w:rFonts w:ascii="Arial" w:hAnsi="Arial" w:cs="Arial"/>
          <w:sz w:val="24"/>
          <w:szCs w:val="24"/>
        </w:rPr>
        <w:t>ação positiva é o produto de um</w:t>
      </w:r>
      <w:r w:rsidR="005A6EF7" w:rsidRPr="005A6EF7">
        <w:rPr>
          <w:rFonts w:ascii="Arial" w:hAnsi="Arial" w:cs="Arial"/>
          <w:sz w:val="24"/>
          <w:szCs w:val="24"/>
        </w:rPr>
        <w:t xml:space="preserve"> grande desenvolvimento de tensão (força aplicada) num tempo muito curto (280 e 320 ms).</w:t>
      </w:r>
    </w:p>
    <w:p w:rsidR="005A6EF7" w:rsidRDefault="005A6EF7" w:rsidP="005A6EF7">
      <w:pPr>
        <w:spacing w:line="360" w:lineRule="auto"/>
        <w:ind w:firstLine="708"/>
        <w:jc w:val="both"/>
        <w:rPr>
          <w:rFonts w:ascii="Arial" w:hAnsi="Arial" w:cs="Arial"/>
          <w:sz w:val="24"/>
          <w:szCs w:val="24"/>
        </w:rPr>
      </w:pPr>
      <w:r>
        <w:rPr>
          <w:rFonts w:ascii="Arial" w:hAnsi="Arial" w:cs="Arial"/>
          <w:sz w:val="24"/>
          <w:szCs w:val="24"/>
        </w:rPr>
        <w:t xml:space="preserve">A ação muscular envolvida neste tipo de salto será uma ativação </w:t>
      </w:r>
      <w:r w:rsidR="00493851">
        <w:rPr>
          <w:rFonts w:ascii="Arial" w:hAnsi="Arial" w:cs="Arial"/>
          <w:sz w:val="24"/>
          <w:szCs w:val="24"/>
        </w:rPr>
        <w:t>c</w:t>
      </w:r>
      <w:r w:rsidR="00493851" w:rsidRPr="005A6EF7">
        <w:rPr>
          <w:rFonts w:ascii="Arial" w:hAnsi="Arial" w:cs="Arial"/>
          <w:sz w:val="24"/>
          <w:szCs w:val="24"/>
        </w:rPr>
        <w:t>oncêntrica precedida</w:t>
      </w:r>
      <w:r w:rsidRPr="005A6EF7">
        <w:rPr>
          <w:rFonts w:ascii="Arial" w:hAnsi="Arial" w:cs="Arial"/>
          <w:sz w:val="24"/>
          <w:szCs w:val="24"/>
        </w:rPr>
        <w:t xml:space="preserve"> por uma fase isométrica</w:t>
      </w:r>
      <w:r>
        <w:rPr>
          <w:rFonts w:ascii="Arial" w:hAnsi="Arial" w:cs="Arial"/>
          <w:sz w:val="24"/>
          <w:szCs w:val="24"/>
        </w:rPr>
        <w:t>. No que refere à ligação com a atividade desportiva, O SSCM</w:t>
      </w:r>
      <w:r w:rsidR="00493851">
        <w:rPr>
          <w:rFonts w:ascii="Arial" w:hAnsi="Arial" w:cs="Arial"/>
          <w:sz w:val="24"/>
          <w:szCs w:val="24"/>
        </w:rPr>
        <w:t xml:space="preserve"> está relacionado com a</w:t>
      </w:r>
      <w:r w:rsidRPr="005A6EF7">
        <w:rPr>
          <w:rFonts w:ascii="Arial" w:hAnsi="Arial" w:cs="Arial"/>
          <w:sz w:val="24"/>
          <w:szCs w:val="24"/>
        </w:rPr>
        <w:t xml:space="preserve"> fase inicial</w:t>
      </w:r>
      <w:r w:rsidR="00493851">
        <w:rPr>
          <w:rFonts w:ascii="Arial" w:hAnsi="Arial" w:cs="Arial"/>
          <w:sz w:val="24"/>
          <w:szCs w:val="24"/>
        </w:rPr>
        <w:t xml:space="preserve"> de uma corrida (partida) e de aceleração e também com a </w:t>
      </w:r>
      <w:r w:rsidR="00493851" w:rsidRPr="00493851">
        <w:rPr>
          <w:rFonts w:ascii="Arial" w:hAnsi="Arial" w:cs="Arial"/>
          <w:sz w:val="24"/>
          <w:szCs w:val="24"/>
        </w:rPr>
        <w:t>capacidade de salto</w:t>
      </w:r>
      <w:r w:rsidR="00493851">
        <w:rPr>
          <w:rFonts w:ascii="Arial" w:hAnsi="Arial" w:cs="Arial"/>
          <w:sz w:val="24"/>
          <w:szCs w:val="24"/>
        </w:rPr>
        <w:t xml:space="preserve"> em distância sem impulso. É ainda i</w:t>
      </w:r>
      <w:r w:rsidRPr="005A6EF7">
        <w:rPr>
          <w:rFonts w:ascii="Arial" w:hAnsi="Arial" w:cs="Arial"/>
          <w:sz w:val="24"/>
          <w:szCs w:val="24"/>
        </w:rPr>
        <w:t>ndicador de uma elevad</w:t>
      </w:r>
      <w:r w:rsidR="00493851">
        <w:rPr>
          <w:rFonts w:ascii="Arial" w:hAnsi="Arial" w:cs="Arial"/>
          <w:sz w:val="24"/>
          <w:szCs w:val="24"/>
        </w:rPr>
        <w:t>a</w:t>
      </w:r>
      <w:r w:rsidR="002D34D1">
        <w:rPr>
          <w:rFonts w:ascii="Arial" w:hAnsi="Arial" w:cs="Arial"/>
          <w:sz w:val="24"/>
          <w:szCs w:val="24"/>
        </w:rPr>
        <w:t xml:space="preserve"> percentagem de fibras rápidas </w:t>
      </w:r>
      <w:r w:rsidR="00493851" w:rsidRPr="00DF6A19">
        <w:rPr>
          <w:rFonts w:ascii="Arial" w:hAnsi="Arial" w:cs="Arial"/>
          <w:sz w:val="24"/>
          <w:szCs w:val="24"/>
        </w:rPr>
        <w:t xml:space="preserve">(Bosco </w:t>
      </w:r>
      <w:proofErr w:type="spellStart"/>
      <w:r w:rsidR="00493851" w:rsidRPr="00433290">
        <w:rPr>
          <w:rFonts w:ascii="Arial" w:hAnsi="Arial" w:cs="Arial"/>
          <w:i/>
          <w:sz w:val="24"/>
          <w:szCs w:val="24"/>
        </w:rPr>
        <w:t>et</w:t>
      </w:r>
      <w:proofErr w:type="spellEnd"/>
      <w:r w:rsidR="00493851" w:rsidRPr="00433290">
        <w:rPr>
          <w:rFonts w:ascii="Arial" w:hAnsi="Arial" w:cs="Arial"/>
          <w:i/>
          <w:sz w:val="24"/>
          <w:szCs w:val="24"/>
        </w:rPr>
        <w:t xml:space="preserve"> al</w:t>
      </w:r>
      <w:r w:rsidR="00433290">
        <w:rPr>
          <w:rFonts w:ascii="Arial" w:hAnsi="Arial" w:cs="Arial"/>
          <w:i/>
          <w:sz w:val="24"/>
          <w:szCs w:val="24"/>
        </w:rPr>
        <w:t>.</w:t>
      </w:r>
      <w:r w:rsidR="00493851" w:rsidRPr="00DF6A19">
        <w:rPr>
          <w:rFonts w:ascii="Arial" w:hAnsi="Arial" w:cs="Arial"/>
          <w:sz w:val="24"/>
          <w:szCs w:val="24"/>
        </w:rPr>
        <w:t>, 1983</w:t>
      </w:r>
      <w:r w:rsidRPr="00DF6A19">
        <w:rPr>
          <w:rFonts w:ascii="Arial" w:hAnsi="Arial" w:cs="Arial"/>
          <w:sz w:val="24"/>
          <w:szCs w:val="24"/>
        </w:rPr>
        <w:t>).</w:t>
      </w:r>
    </w:p>
    <w:p w:rsidR="00520D9A" w:rsidRPr="00A50D4A" w:rsidRDefault="00520D9A" w:rsidP="00B428A8">
      <w:pPr>
        <w:spacing w:line="360" w:lineRule="auto"/>
        <w:jc w:val="both"/>
        <w:rPr>
          <w:rFonts w:ascii="Arial" w:hAnsi="Arial" w:cs="Arial"/>
          <w:sz w:val="24"/>
          <w:szCs w:val="24"/>
        </w:rPr>
      </w:pPr>
    </w:p>
    <w:p w:rsidR="00DF6A19" w:rsidRDefault="00174E48" w:rsidP="00B428A8">
      <w:pPr>
        <w:spacing w:line="360" w:lineRule="auto"/>
        <w:ind w:firstLine="708"/>
        <w:jc w:val="both"/>
        <w:rPr>
          <w:rFonts w:ascii="Arial" w:hAnsi="Arial" w:cs="Arial"/>
          <w:sz w:val="24"/>
          <w:szCs w:val="24"/>
        </w:rPr>
      </w:pPr>
      <w:r w:rsidRPr="00A50D4A">
        <w:rPr>
          <w:rFonts w:ascii="Arial" w:hAnsi="Arial" w:cs="Arial"/>
          <w:sz w:val="24"/>
          <w:szCs w:val="24"/>
        </w:rPr>
        <w:lastRenderedPageBreak/>
        <w:t xml:space="preserve">Existem ainda </w:t>
      </w:r>
      <w:r w:rsidR="00232613">
        <w:rPr>
          <w:rFonts w:ascii="Arial" w:hAnsi="Arial" w:cs="Arial"/>
          <w:sz w:val="24"/>
          <w:szCs w:val="24"/>
        </w:rPr>
        <w:t xml:space="preserve">várias </w:t>
      </w:r>
      <w:r w:rsidR="00232613" w:rsidRPr="00A50D4A">
        <w:rPr>
          <w:rFonts w:ascii="Arial" w:hAnsi="Arial" w:cs="Arial"/>
          <w:sz w:val="24"/>
          <w:szCs w:val="24"/>
        </w:rPr>
        <w:t>causas</w:t>
      </w:r>
      <w:r w:rsidRPr="00A50D4A">
        <w:rPr>
          <w:rFonts w:ascii="Arial" w:hAnsi="Arial" w:cs="Arial"/>
          <w:sz w:val="24"/>
          <w:szCs w:val="24"/>
        </w:rPr>
        <w:t xml:space="preserve"> que podem </w:t>
      </w:r>
      <w:r w:rsidR="00232613" w:rsidRPr="00A50D4A">
        <w:rPr>
          <w:rFonts w:ascii="Arial" w:hAnsi="Arial" w:cs="Arial"/>
          <w:sz w:val="24"/>
          <w:szCs w:val="24"/>
        </w:rPr>
        <w:t>influenciar</w:t>
      </w:r>
      <w:r w:rsidRPr="00A50D4A">
        <w:rPr>
          <w:rFonts w:ascii="Arial" w:hAnsi="Arial" w:cs="Arial"/>
          <w:sz w:val="24"/>
          <w:szCs w:val="24"/>
        </w:rPr>
        <w:t xml:space="preserve"> os efeitos do treino pliométrico, como o </w:t>
      </w:r>
      <w:r w:rsidR="00232613">
        <w:rPr>
          <w:rFonts w:ascii="Arial" w:hAnsi="Arial" w:cs="Arial"/>
          <w:sz w:val="24"/>
          <w:szCs w:val="24"/>
        </w:rPr>
        <w:t>planeamento do treino</w:t>
      </w:r>
      <w:r w:rsidRPr="00A50D4A">
        <w:rPr>
          <w:rFonts w:ascii="Arial" w:hAnsi="Arial" w:cs="Arial"/>
          <w:sz w:val="24"/>
          <w:szCs w:val="24"/>
        </w:rPr>
        <w:t>,</w:t>
      </w:r>
      <w:r w:rsidR="00E020D0" w:rsidRPr="00A50D4A">
        <w:rPr>
          <w:rFonts w:ascii="Arial" w:hAnsi="Arial" w:cs="Arial"/>
          <w:sz w:val="24"/>
          <w:szCs w:val="24"/>
        </w:rPr>
        <w:t xml:space="preserve"> visto que este pode ser aplicado a diferentes atividades,</w:t>
      </w:r>
      <w:r w:rsidRPr="00A50D4A">
        <w:rPr>
          <w:rFonts w:ascii="Arial" w:hAnsi="Arial" w:cs="Arial"/>
          <w:sz w:val="24"/>
          <w:szCs w:val="24"/>
        </w:rPr>
        <w:t xml:space="preserve"> as características dos </w:t>
      </w:r>
      <w:r w:rsidR="00232613">
        <w:rPr>
          <w:rFonts w:ascii="Arial" w:hAnsi="Arial" w:cs="Arial"/>
          <w:sz w:val="24"/>
          <w:szCs w:val="24"/>
        </w:rPr>
        <w:t>atleta</w:t>
      </w:r>
      <w:r w:rsidRPr="00A50D4A">
        <w:rPr>
          <w:rFonts w:ascii="Arial" w:hAnsi="Arial" w:cs="Arial"/>
          <w:sz w:val="24"/>
          <w:szCs w:val="24"/>
        </w:rPr>
        <w:t xml:space="preserve">s, a </w:t>
      </w:r>
      <w:r w:rsidR="00232613" w:rsidRPr="00A50D4A">
        <w:rPr>
          <w:rFonts w:ascii="Arial" w:hAnsi="Arial" w:cs="Arial"/>
          <w:sz w:val="24"/>
          <w:szCs w:val="24"/>
        </w:rPr>
        <w:t>convivência</w:t>
      </w:r>
      <w:r w:rsidRPr="00A50D4A">
        <w:rPr>
          <w:rFonts w:ascii="Arial" w:hAnsi="Arial" w:cs="Arial"/>
          <w:sz w:val="24"/>
          <w:szCs w:val="24"/>
        </w:rPr>
        <w:t xml:space="preserve"> com a pliometria,</w:t>
      </w:r>
      <w:r w:rsidR="00E020D0" w:rsidRPr="00A50D4A">
        <w:rPr>
          <w:rFonts w:ascii="Arial" w:hAnsi="Arial" w:cs="Arial"/>
          <w:sz w:val="24"/>
          <w:szCs w:val="24"/>
        </w:rPr>
        <w:t xml:space="preserve"> o sistema energético utilizado,</w:t>
      </w:r>
      <w:r w:rsidRPr="00A50D4A">
        <w:rPr>
          <w:rFonts w:ascii="Arial" w:hAnsi="Arial" w:cs="Arial"/>
          <w:sz w:val="24"/>
          <w:szCs w:val="24"/>
        </w:rPr>
        <w:t xml:space="preserve"> a duração do programa e o volume/intensidade dos treinos (</w:t>
      </w:r>
      <w:proofErr w:type="spellStart"/>
      <w:r w:rsidRPr="00A50D4A">
        <w:rPr>
          <w:rFonts w:ascii="Arial" w:hAnsi="Arial" w:cs="Arial"/>
          <w:sz w:val="24"/>
          <w:szCs w:val="24"/>
        </w:rPr>
        <w:t>M</w:t>
      </w:r>
      <w:r w:rsidR="00C275A9" w:rsidRPr="00A50D4A">
        <w:rPr>
          <w:rFonts w:ascii="Arial" w:hAnsi="Arial" w:cs="Arial"/>
          <w:sz w:val="24"/>
          <w:szCs w:val="24"/>
        </w:rPr>
        <w:t>arkovic</w:t>
      </w:r>
      <w:proofErr w:type="spellEnd"/>
      <w:r w:rsidRPr="00A50D4A">
        <w:rPr>
          <w:rFonts w:ascii="Arial" w:hAnsi="Arial" w:cs="Arial"/>
          <w:sz w:val="24"/>
          <w:szCs w:val="24"/>
        </w:rPr>
        <w:t>, 2007).</w:t>
      </w:r>
    </w:p>
    <w:p w:rsidR="001B071E" w:rsidRPr="001B071E" w:rsidRDefault="00DF6A19" w:rsidP="001B071E">
      <w:pPr>
        <w:spacing w:line="360" w:lineRule="auto"/>
        <w:ind w:firstLine="708"/>
        <w:jc w:val="both"/>
        <w:rPr>
          <w:rFonts w:ascii="Arial" w:hAnsi="Arial" w:cs="Arial"/>
          <w:sz w:val="24"/>
          <w:szCs w:val="24"/>
        </w:rPr>
      </w:pPr>
      <w:r w:rsidRPr="00DF6A19">
        <w:rPr>
          <w:rFonts w:ascii="Arial" w:hAnsi="Arial" w:cs="Arial"/>
          <w:sz w:val="24"/>
          <w:szCs w:val="24"/>
        </w:rPr>
        <w:t xml:space="preserve">Para </w:t>
      </w:r>
      <w:r>
        <w:rPr>
          <w:rFonts w:ascii="Arial" w:hAnsi="Arial" w:cs="Arial"/>
          <w:sz w:val="24"/>
          <w:szCs w:val="24"/>
        </w:rPr>
        <w:t xml:space="preserve">avaliar </w:t>
      </w:r>
      <w:r w:rsidRPr="00DF6A19">
        <w:rPr>
          <w:rFonts w:ascii="Arial" w:hAnsi="Arial" w:cs="Arial"/>
          <w:sz w:val="24"/>
          <w:szCs w:val="24"/>
        </w:rPr>
        <w:t>as propriedades elásticas dos músculos</w:t>
      </w:r>
      <w:r>
        <w:rPr>
          <w:rFonts w:ascii="Arial" w:hAnsi="Arial" w:cs="Arial"/>
          <w:sz w:val="24"/>
          <w:szCs w:val="24"/>
        </w:rPr>
        <w:t>,</w:t>
      </w:r>
      <w:r w:rsidRPr="00DF6A19">
        <w:rPr>
          <w:rFonts w:ascii="Arial" w:hAnsi="Arial" w:cs="Arial"/>
          <w:sz w:val="24"/>
          <w:szCs w:val="24"/>
        </w:rPr>
        <w:t xml:space="preserve"> precisamo</w:t>
      </w:r>
      <w:r>
        <w:rPr>
          <w:rFonts w:ascii="Arial" w:hAnsi="Arial" w:cs="Arial"/>
          <w:sz w:val="24"/>
          <w:szCs w:val="24"/>
        </w:rPr>
        <w:t xml:space="preserve">s de </w:t>
      </w:r>
      <w:r w:rsidR="003832AD">
        <w:rPr>
          <w:rFonts w:ascii="Arial" w:hAnsi="Arial" w:cs="Arial"/>
          <w:sz w:val="24"/>
          <w:szCs w:val="24"/>
        </w:rPr>
        <w:t>relaciona</w:t>
      </w:r>
      <w:r>
        <w:rPr>
          <w:rFonts w:ascii="Arial" w:hAnsi="Arial" w:cs="Arial"/>
          <w:sz w:val="24"/>
          <w:szCs w:val="24"/>
        </w:rPr>
        <w:t>r os valores de SSCM</w:t>
      </w:r>
      <w:r w:rsidRPr="00DF6A19">
        <w:rPr>
          <w:rFonts w:ascii="Arial" w:hAnsi="Arial" w:cs="Arial"/>
          <w:sz w:val="24"/>
          <w:szCs w:val="24"/>
        </w:rPr>
        <w:t xml:space="preserve"> com os dos </w:t>
      </w:r>
      <w:r>
        <w:rPr>
          <w:rFonts w:ascii="Arial" w:hAnsi="Arial" w:cs="Arial"/>
          <w:sz w:val="24"/>
          <w:szCs w:val="24"/>
        </w:rPr>
        <w:t>SCCM</w:t>
      </w:r>
      <w:r w:rsidRPr="00DF6A19">
        <w:rPr>
          <w:rFonts w:ascii="Arial" w:hAnsi="Arial" w:cs="Arial"/>
          <w:sz w:val="24"/>
          <w:szCs w:val="24"/>
        </w:rPr>
        <w:t>. A diferen</w:t>
      </w:r>
      <w:r>
        <w:rPr>
          <w:rFonts w:ascii="Arial" w:hAnsi="Arial" w:cs="Arial"/>
          <w:sz w:val="24"/>
          <w:szCs w:val="24"/>
        </w:rPr>
        <w:t>ça "quase sempre" a favor do SCCM</w:t>
      </w:r>
      <w:r w:rsidRPr="00DF6A19">
        <w:rPr>
          <w:rFonts w:ascii="Arial" w:hAnsi="Arial" w:cs="Arial"/>
          <w:sz w:val="24"/>
          <w:szCs w:val="24"/>
        </w:rPr>
        <w:t xml:space="preserve"> deve-se atribuir, sem dúvida, ao estiramento antes da fase de impulso fazendo uso das características viscoelásticas e características neuromusculares,</w:t>
      </w:r>
      <w:r>
        <w:rPr>
          <w:rFonts w:ascii="Arial" w:hAnsi="Arial" w:cs="Arial"/>
          <w:sz w:val="24"/>
          <w:szCs w:val="24"/>
        </w:rPr>
        <w:t xml:space="preserve"> esta diferença pode ser chamada de</w:t>
      </w:r>
      <w:r w:rsidRPr="00DF6A19">
        <w:rPr>
          <w:rFonts w:ascii="Arial" w:hAnsi="Arial" w:cs="Arial"/>
          <w:sz w:val="24"/>
          <w:szCs w:val="24"/>
        </w:rPr>
        <w:t xml:space="preserve"> </w:t>
      </w:r>
      <w:r>
        <w:rPr>
          <w:rFonts w:ascii="Arial" w:hAnsi="Arial" w:cs="Arial"/>
          <w:sz w:val="24"/>
          <w:szCs w:val="24"/>
        </w:rPr>
        <w:t>Í</w:t>
      </w:r>
      <w:r w:rsidRPr="00DF6A19">
        <w:rPr>
          <w:rFonts w:ascii="Arial" w:hAnsi="Arial" w:cs="Arial"/>
          <w:sz w:val="24"/>
          <w:szCs w:val="24"/>
        </w:rPr>
        <w:t xml:space="preserve">ndice </w:t>
      </w:r>
      <w:r>
        <w:rPr>
          <w:rFonts w:ascii="Arial" w:hAnsi="Arial" w:cs="Arial"/>
          <w:sz w:val="24"/>
          <w:szCs w:val="24"/>
        </w:rPr>
        <w:t>de Elasticidade</w:t>
      </w:r>
      <w:r w:rsidRPr="00DF6A19">
        <w:rPr>
          <w:rFonts w:ascii="Arial" w:hAnsi="Arial" w:cs="Arial"/>
          <w:sz w:val="24"/>
          <w:szCs w:val="24"/>
        </w:rPr>
        <w:t xml:space="preserve"> e corresponde à capacidade de tirar vantagem do pré-estiramento</w:t>
      </w:r>
      <w:r w:rsidR="00815685">
        <w:rPr>
          <w:rFonts w:ascii="Arial" w:hAnsi="Arial" w:cs="Arial"/>
          <w:sz w:val="24"/>
          <w:szCs w:val="24"/>
        </w:rPr>
        <w:t>.</w:t>
      </w:r>
      <w:r w:rsidR="00815685" w:rsidRPr="00815685">
        <w:t xml:space="preserve"> </w:t>
      </w:r>
      <w:r w:rsidR="007A5EE5" w:rsidRPr="007A5EE5">
        <w:rPr>
          <w:rFonts w:ascii="Arial" w:hAnsi="Arial" w:cs="Arial"/>
          <w:sz w:val="24"/>
          <w:szCs w:val="24"/>
        </w:rPr>
        <w:t>(</w:t>
      </w:r>
      <w:r w:rsidR="00815685" w:rsidRPr="00815685">
        <w:rPr>
          <w:rFonts w:ascii="Arial" w:hAnsi="Arial" w:cs="Arial"/>
          <w:sz w:val="24"/>
          <w:szCs w:val="24"/>
        </w:rPr>
        <w:t xml:space="preserve">Bosco </w:t>
      </w:r>
      <w:proofErr w:type="spellStart"/>
      <w:r w:rsidR="00815685" w:rsidRPr="00433290">
        <w:rPr>
          <w:rFonts w:ascii="Arial" w:hAnsi="Arial" w:cs="Arial"/>
          <w:i/>
          <w:sz w:val="24"/>
          <w:szCs w:val="24"/>
        </w:rPr>
        <w:t>et</w:t>
      </w:r>
      <w:proofErr w:type="spellEnd"/>
      <w:r w:rsidR="00815685" w:rsidRPr="00433290">
        <w:rPr>
          <w:rFonts w:ascii="Arial" w:hAnsi="Arial" w:cs="Arial"/>
          <w:i/>
          <w:sz w:val="24"/>
          <w:szCs w:val="24"/>
        </w:rPr>
        <w:t xml:space="preserve"> al</w:t>
      </w:r>
      <w:r w:rsidR="00433290">
        <w:rPr>
          <w:rFonts w:ascii="Arial" w:hAnsi="Arial" w:cs="Arial"/>
          <w:sz w:val="24"/>
          <w:szCs w:val="24"/>
        </w:rPr>
        <w:t>.</w:t>
      </w:r>
      <w:r w:rsidR="00815685" w:rsidRPr="00815685">
        <w:rPr>
          <w:rFonts w:ascii="Arial" w:hAnsi="Arial" w:cs="Arial"/>
          <w:sz w:val="24"/>
          <w:szCs w:val="24"/>
        </w:rPr>
        <w:t>, 1983</w:t>
      </w:r>
      <w:r w:rsidR="00815685">
        <w:rPr>
          <w:rFonts w:ascii="Arial" w:hAnsi="Arial" w:cs="Arial"/>
          <w:sz w:val="24"/>
          <w:szCs w:val="24"/>
        </w:rPr>
        <w:t>)</w:t>
      </w:r>
      <w:r w:rsidR="003F51EA">
        <w:rPr>
          <w:rFonts w:ascii="Arial" w:hAnsi="Arial" w:cs="Arial"/>
          <w:sz w:val="24"/>
          <w:szCs w:val="24"/>
        </w:rPr>
        <w:t xml:space="preserve"> </w:t>
      </w:r>
      <w:r w:rsidR="001B071E" w:rsidRPr="00053171">
        <w:rPr>
          <w:rFonts w:ascii="Arial" w:hAnsi="Arial" w:cs="Arial"/>
          <w:sz w:val="24"/>
          <w:szCs w:val="24"/>
        </w:rPr>
        <w:t>Para avaliação da capacidade reativa dos membros inferiores será utilizado o protocolo</w:t>
      </w:r>
      <w:r w:rsidR="0002400B" w:rsidRPr="00053171">
        <w:rPr>
          <w:rFonts w:ascii="Arial" w:hAnsi="Arial" w:cs="Arial"/>
          <w:sz w:val="24"/>
          <w:szCs w:val="24"/>
        </w:rPr>
        <w:t xml:space="preserve"> do teste </w:t>
      </w:r>
      <w:r w:rsidR="007A5EE5">
        <w:rPr>
          <w:rFonts w:ascii="Arial" w:hAnsi="Arial" w:cs="Arial"/>
          <w:sz w:val="24"/>
          <w:szCs w:val="24"/>
        </w:rPr>
        <w:t xml:space="preserve">de Saltos Verticais Contínuos </w:t>
      </w:r>
      <w:r w:rsidR="0002400B" w:rsidRPr="00053171">
        <w:rPr>
          <w:rFonts w:ascii="Arial" w:hAnsi="Arial" w:cs="Arial"/>
          <w:sz w:val="24"/>
          <w:szCs w:val="24"/>
        </w:rPr>
        <w:t>de Bosco</w:t>
      </w:r>
      <w:r w:rsidR="00114A12">
        <w:rPr>
          <w:rFonts w:ascii="Arial" w:hAnsi="Arial" w:cs="Arial"/>
          <w:sz w:val="24"/>
          <w:szCs w:val="24"/>
        </w:rPr>
        <w:t xml:space="preserve"> (1983</w:t>
      </w:r>
      <w:r w:rsidR="008C2309" w:rsidRPr="00053171">
        <w:rPr>
          <w:rFonts w:ascii="Arial" w:hAnsi="Arial" w:cs="Arial"/>
          <w:sz w:val="24"/>
          <w:szCs w:val="24"/>
        </w:rPr>
        <w:t>)</w:t>
      </w:r>
      <w:r w:rsidR="007A5EE5">
        <w:rPr>
          <w:rFonts w:ascii="Arial" w:hAnsi="Arial" w:cs="Arial"/>
          <w:sz w:val="24"/>
          <w:szCs w:val="24"/>
        </w:rPr>
        <w:t>,</w:t>
      </w:r>
      <w:r w:rsidR="0002400B" w:rsidRPr="00053171">
        <w:rPr>
          <w:rFonts w:ascii="Arial" w:hAnsi="Arial" w:cs="Arial"/>
          <w:sz w:val="24"/>
          <w:szCs w:val="24"/>
        </w:rPr>
        <w:t xml:space="preserve"> </w:t>
      </w:r>
      <w:r w:rsidR="00433290" w:rsidRPr="00053171">
        <w:rPr>
          <w:rFonts w:ascii="Arial" w:hAnsi="Arial" w:cs="Arial"/>
          <w:sz w:val="24"/>
          <w:szCs w:val="24"/>
        </w:rPr>
        <w:t>através de</w:t>
      </w:r>
      <w:r w:rsidR="0002400B" w:rsidRPr="00053171">
        <w:rPr>
          <w:rFonts w:ascii="Arial" w:hAnsi="Arial" w:cs="Arial"/>
          <w:sz w:val="24"/>
          <w:szCs w:val="24"/>
        </w:rPr>
        <w:t xml:space="preserve"> saltos</w:t>
      </w:r>
      <w:r w:rsidR="00433290" w:rsidRPr="00053171">
        <w:t xml:space="preserve"> </w:t>
      </w:r>
      <w:r w:rsidR="00433290" w:rsidRPr="00053171">
        <w:rPr>
          <w:rFonts w:ascii="Arial" w:hAnsi="Arial" w:cs="Arial"/>
          <w:sz w:val="24"/>
          <w:szCs w:val="24"/>
        </w:rPr>
        <w:t xml:space="preserve">contínuos </w:t>
      </w:r>
      <w:r w:rsidR="0002400B" w:rsidRPr="00053171">
        <w:rPr>
          <w:rFonts w:ascii="Arial" w:hAnsi="Arial" w:cs="Arial"/>
          <w:sz w:val="24"/>
          <w:szCs w:val="24"/>
        </w:rPr>
        <w:t>(SCCM), durante um t</w:t>
      </w:r>
      <w:r w:rsidR="007A5EE5">
        <w:rPr>
          <w:rFonts w:ascii="Arial" w:hAnsi="Arial" w:cs="Arial"/>
          <w:sz w:val="24"/>
          <w:szCs w:val="24"/>
        </w:rPr>
        <w:t xml:space="preserve">empo </w:t>
      </w:r>
      <w:r w:rsidR="001B071E" w:rsidRPr="00053171">
        <w:rPr>
          <w:rFonts w:ascii="Arial" w:hAnsi="Arial" w:cs="Arial"/>
          <w:sz w:val="24"/>
          <w:szCs w:val="24"/>
        </w:rPr>
        <w:t>estabelecid</w:t>
      </w:r>
      <w:r w:rsidR="007A5EE5">
        <w:rPr>
          <w:rFonts w:ascii="Arial" w:hAnsi="Arial" w:cs="Arial"/>
          <w:sz w:val="24"/>
          <w:szCs w:val="24"/>
        </w:rPr>
        <w:t>o pelo avaliador com duração de</w:t>
      </w:r>
      <w:r w:rsidR="008C2309" w:rsidRPr="00053171">
        <w:rPr>
          <w:rFonts w:ascii="Arial" w:hAnsi="Arial" w:cs="Arial"/>
          <w:sz w:val="24"/>
          <w:szCs w:val="24"/>
        </w:rPr>
        <w:t xml:space="preserve"> 60".</w:t>
      </w:r>
    </w:p>
    <w:p w:rsidR="00E020D0" w:rsidRDefault="001B071E" w:rsidP="00B428A8">
      <w:pPr>
        <w:spacing w:line="360" w:lineRule="auto"/>
        <w:ind w:firstLine="708"/>
        <w:jc w:val="both"/>
        <w:rPr>
          <w:rFonts w:ascii="Arial" w:hAnsi="Arial" w:cs="Arial"/>
          <w:sz w:val="24"/>
          <w:szCs w:val="24"/>
        </w:rPr>
      </w:pPr>
      <w:r w:rsidRPr="001B071E">
        <w:rPr>
          <w:rFonts w:ascii="Arial" w:hAnsi="Arial" w:cs="Arial"/>
          <w:sz w:val="24"/>
          <w:szCs w:val="24"/>
        </w:rPr>
        <w:t xml:space="preserve"> </w:t>
      </w:r>
      <w:r w:rsidR="00E020D0" w:rsidRPr="00A50D4A">
        <w:rPr>
          <w:rFonts w:ascii="Arial" w:hAnsi="Arial" w:cs="Arial"/>
          <w:sz w:val="24"/>
          <w:szCs w:val="24"/>
        </w:rPr>
        <w:t>Em situações reais de jogo, como numa partida de voleibol, por exemplo, em que os atletas precisam saltar muitas vezes, sempre mais alto que os jogadores adversários, seja para defender ou atacar, é importante que sua capacidade de utilização do CMAE esteja bem desenvolvida e que suas articulações estejam adequadamente preparadas.</w:t>
      </w:r>
    </w:p>
    <w:p w:rsidR="002008A4" w:rsidRPr="00A50D4A" w:rsidRDefault="00B81F4D" w:rsidP="003F51EA">
      <w:pPr>
        <w:spacing w:line="360" w:lineRule="auto"/>
        <w:ind w:firstLine="708"/>
        <w:jc w:val="both"/>
        <w:rPr>
          <w:rFonts w:ascii="Arial" w:hAnsi="Arial" w:cs="Arial"/>
          <w:sz w:val="24"/>
          <w:szCs w:val="24"/>
        </w:rPr>
      </w:pPr>
      <w:r w:rsidRPr="00A50D4A">
        <w:rPr>
          <w:rFonts w:ascii="Arial" w:hAnsi="Arial" w:cs="Arial"/>
          <w:sz w:val="24"/>
          <w:szCs w:val="24"/>
        </w:rPr>
        <w:t>Segundo Mil-Homens</w:t>
      </w:r>
      <w:r w:rsidR="005E4A0D" w:rsidRPr="00A50D4A">
        <w:rPr>
          <w:rFonts w:ascii="Arial" w:hAnsi="Arial" w:cs="Arial"/>
          <w:sz w:val="24"/>
          <w:szCs w:val="24"/>
        </w:rPr>
        <w:t xml:space="preserve"> (1998)</w:t>
      </w:r>
      <w:r w:rsidRPr="00A50D4A">
        <w:rPr>
          <w:rFonts w:ascii="Arial" w:hAnsi="Arial" w:cs="Arial"/>
          <w:sz w:val="24"/>
          <w:szCs w:val="24"/>
        </w:rPr>
        <w:t>, como exercícios pliométricos podemos encontrar o seguinte:</w:t>
      </w:r>
    </w:p>
    <w:p w:rsidR="00FE004B" w:rsidRPr="003F51EA" w:rsidRDefault="005E4A0D" w:rsidP="00B428A8">
      <w:pPr>
        <w:pStyle w:val="PargrafodaLista"/>
        <w:numPr>
          <w:ilvl w:val="0"/>
          <w:numId w:val="7"/>
        </w:numPr>
        <w:spacing w:line="360" w:lineRule="auto"/>
        <w:jc w:val="both"/>
        <w:rPr>
          <w:rFonts w:ascii="Arial" w:hAnsi="Arial" w:cs="Arial"/>
          <w:sz w:val="24"/>
          <w:szCs w:val="24"/>
        </w:rPr>
      </w:pPr>
      <w:r w:rsidRPr="00FE004B">
        <w:rPr>
          <w:rFonts w:ascii="Arial" w:hAnsi="Arial" w:cs="Arial"/>
          <w:sz w:val="24"/>
          <w:szCs w:val="24"/>
        </w:rPr>
        <w:t>Saltos sem Progressão: Neste grupo</w:t>
      </w:r>
      <w:r w:rsidR="00EE27A4">
        <w:rPr>
          <w:rFonts w:ascii="Arial" w:hAnsi="Arial" w:cs="Arial"/>
          <w:sz w:val="24"/>
          <w:szCs w:val="24"/>
        </w:rPr>
        <w:t xml:space="preserve"> estão incluídos</w:t>
      </w:r>
      <w:r w:rsidRPr="00FE004B">
        <w:rPr>
          <w:rFonts w:ascii="Arial" w:hAnsi="Arial" w:cs="Arial"/>
          <w:sz w:val="24"/>
          <w:szCs w:val="24"/>
        </w:rPr>
        <w:t xml:space="preserve"> todos os exercícios que não </w:t>
      </w:r>
      <w:r w:rsidR="00EE27A4">
        <w:rPr>
          <w:rFonts w:ascii="Arial" w:hAnsi="Arial" w:cs="Arial"/>
          <w:sz w:val="24"/>
          <w:szCs w:val="24"/>
        </w:rPr>
        <w:t xml:space="preserve">comprometam </w:t>
      </w:r>
      <w:r w:rsidRPr="00FE004B">
        <w:rPr>
          <w:rFonts w:ascii="Arial" w:hAnsi="Arial" w:cs="Arial"/>
          <w:sz w:val="24"/>
          <w:szCs w:val="24"/>
        </w:rPr>
        <w:t>uma progressão horizontal. Os "</w:t>
      </w:r>
      <w:proofErr w:type="spellStart"/>
      <w:r w:rsidRPr="00FE004B">
        <w:rPr>
          <w:rFonts w:ascii="Arial" w:hAnsi="Arial" w:cs="Arial"/>
          <w:i/>
          <w:sz w:val="24"/>
          <w:szCs w:val="24"/>
        </w:rPr>
        <w:t>skipping</w:t>
      </w:r>
      <w:proofErr w:type="spellEnd"/>
      <w:r w:rsidRPr="00FE004B">
        <w:rPr>
          <w:rFonts w:ascii="Arial" w:hAnsi="Arial" w:cs="Arial"/>
          <w:sz w:val="24"/>
          <w:szCs w:val="24"/>
        </w:rPr>
        <w:t>", os</w:t>
      </w:r>
      <w:r w:rsidR="00EE27A4">
        <w:rPr>
          <w:rFonts w:ascii="Arial" w:hAnsi="Arial" w:cs="Arial"/>
          <w:sz w:val="24"/>
          <w:szCs w:val="24"/>
        </w:rPr>
        <w:t xml:space="preserve"> SCCM e</w:t>
      </w:r>
      <w:r w:rsidRPr="00FE004B">
        <w:rPr>
          <w:rFonts w:ascii="Arial" w:hAnsi="Arial" w:cs="Arial"/>
          <w:sz w:val="24"/>
          <w:szCs w:val="24"/>
        </w:rPr>
        <w:t xml:space="preserve"> os "</w:t>
      </w:r>
      <w:proofErr w:type="spellStart"/>
      <w:r w:rsidRPr="00FE004B">
        <w:rPr>
          <w:rFonts w:ascii="Arial" w:hAnsi="Arial" w:cs="Arial"/>
          <w:i/>
          <w:sz w:val="24"/>
          <w:szCs w:val="24"/>
        </w:rPr>
        <w:t>hopping</w:t>
      </w:r>
      <w:proofErr w:type="spellEnd"/>
      <w:r w:rsidRPr="00FE004B">
        <w:rPr>
          <w:rFonts w:ascii="Arial" w:hAnsi="Arial" w:cs="Arial"/>
          <w:sz w:val="24"/>
          <w:szCs w:val="24"/>
        </w:rPr>
        <w:t xml:space="preserve">", </w:t>
      </w:r>
      <w:r w:rsidR="00EE27A4" w:rsidRPr="00FE004B">
        <w:rPr>
          <w:rFonts w:ascii="Arial" w:hAnsi="Arial" w:cs="Arial"/>
          <w:sz w:val="24"/>
          <w:szCs w:val="24"/>
        </w:rPr>
        <w:t>formam</w:t>
      </w:r>
      <w:r w:rsidR="00EE27A4">
        <w:rPr>
          <w:rFonts w:ascii="Arial" w:hAnsi="Arial" w:cs="Arial"/>
          <w:sz w:val="24"/>
          <w:szCs w:val="24"/>
        </w:rPr>
        <w:t xml:space="preserve"> exemplos do</w:t>
      </w:r>
      <w:r w:rsidRPr="00FE004B">
        <w:rPr>
          <w:rFonts w:ascii="Arial" w:hAnsi="Arial" w:cs="Arial"/>
          <w:sz w:val="24"/>
          <w:szCs w:val="24"/>
        </w:rPr>
        <w:t xml:space="preserve">s </w:t>
      </w:r>
      <w:r w:rsidR="00EE27A4" w:rsidRPr="00FE004B">
        <w:rPr>
          <w:rFonts w:ascii="Arial" w:hAnsi="Arial" w:cs="Arial"/>
          <w:sz w:val="24"/>
          <w:szCs w:val="24"/>
        </w:rPr>
        <w:t>formatos</w:t>
      </w:r>
      <w:r w:rsidRPr="00FE004B">
        <w:rPr>
          <w:rFonts w:ascii="Arial" w:hAnsi="Arial" w:cs="Arial"/>
          <w:sz w:val="24"/>
          <w:szCs w:val="24"/>
        </w:rPr>
        <w:t xml:space="preserve"> de </w:t>
      </w:r>
      <w:r w:rsidR="0004473D">
        <w:rPr>
          <w:rFonts w:ascii="Arial" w:hAnsi="Arial" w:cs="Arial"/>
          <w:sz w:val="24"/>
          <w:szCs w:val="24"/>
        </w:rPr>
        <w:t>trabalho que podem ser utilizado</w:t>
      </w:r>
      <w:r w:rsidRPr="00FE004B">
        <w:rPr>
          <w:rFonts w:ascii="Arial" w:hAnsi="Arial" w:cs="Arial"/>
          <w:sz w:val="24"/>
          <w:szCs w:val="24"/>
        </w:rPr>
        <w:t>s</w:t>
      </w:r>
      <w:r w:rsidR="00EE27A4">
        <w:rPr>
          <w:rFonts w:ascii="Arial" w:hAnsi="Arial" w:cs="Arial"/>
          <w:sz w:val="24"/>
          <w:szCs w:val="24"/>
        </w:rPr>
        <w:t xml:space="preserve"> no treino</w:t>
      </w:r>
      <w:r w:rsidRPr="00FE004B">
        <w:rPr>
          <w:rFonts w:ascii="Arial" w:hAnsi="Arial" w:cs="Arial"/>
          <w:sz w:val="24"/>
          <w:szCs w:val="24"/>
        </w:rPr>
        <w:t>. São essencialmente exercícios que envolvem simultaneamente um duplo apoio. Um dos exercícios</w:t>
      </w:r>
      <w:r w:rsidR="00EE27A4">
        <w:rPr>
          <w:rFonts w:ascii="Arial" w:hAnsi="Arial" w:cs="Arial"/>
          <w:sz w:val="24"/>
          <w:szCs w:val="24"/>
        </w:rPr>
        <w:t xml:space="preserve"> que caraterizam </w:t>
      </w:r>
      <w:r w:rsidRPr="00FE004B">
        <w:rPr>
          <w:rFonts w:ascii="Arial" w:hAnsi="Arial" w:cs="Arial"/>
          <w:sz w:val="24"/>
          <w:szCs w:val="24"/>
        </w:rPr>
        <w:t>este grupo, o "</w:t>
      </w:r>
      <w:proofErr w:type="spellStart"/>
      <w:r w:rsidRPr="00FE004B">
        <w:rPr>
          <w:rFonts w:ascii="Arial" w:hAnsi="Arial" w:cs="Arial"/>
          <w:i/>
          <w:sz w:val="24"/>
          <w:szCs w:val="24"/>
        </w:rPr>
        <w:t>hopping</w:t>
      </w:r>
      <w:proofErr w:type="spellEnd"/>
      <w:r w:rsidRPr="00FE004B">
        <w:rPr>
          <w:rFonts w:ascii="Arial" w:hAnsi="Arial" w:cs="Arial"/>
          <w:sz w:val="24"/>
          <w:szCs w:val="24"/>
        </w:rPr>
        <w:t>", ou saltos verticais</w:t>
      </w:r>
      <w:r w:rsidR="00C15DE2">
        <w:rPr>
          <w:rFonts w:ascii="Arial" w:hAnsi="Arial" w:cs="Arial"/>
          <w:sz w:val="24"/>
          <w:szCs w:val="24"/>
        </w:rPr>
        <w:t xml:space="preserve"> </w:t>
      </w:r>
      <w:r w:rsidR="00EE27A4">
        <w:rPr>
          <w:rFonts w:ascii="Arial" w:hAnsi="Arial" w:cs="Arial"/>
          <w:sz w:val="24"/>
          <w:szCs w:val="24"/>
        </w:rPr>
        <w:t>contínuos</w:t>
      </w:r>
      <w:r w:rsidRPr="00FE004B">
        <w:rPr>
          <w:rFonts w:ascii="Arial" w:hAnsi="Arial" w:cs="Arial"/>
          <w:sz w:val="24"/>
          <w:szCs w:val="24"/>
        </w:rPr>
        <w:t xml:space="preserve">, são normalmente </w:t>
      </w:r>
      <w:r w:rsidR="00EE27A4" w:rsidRPr="00FE004B">
        <w:rPr>
          <w:rFonts w:ascii="Arial" w:hAnsi="Arial" w:cs="Arial"/>
          <w:sz w:val="24"/>
          <w:szCs w:val="24"/>
        </w:rPr>
        <w:t>executados</w:t>
      </w:r>
      <w:r w:rsidRPr="00FE004B">
        <w:rPr>
          <w:rFonts w:ascii="Arial" w:hAnsi="Arial" w:cs="Arial"/>
          <w:sz w:val="24"/>
          <w:szCs w:val="24"/>
        </w:rPr>
        <w:t xml:space="preserve"> em três séries. Na primeira </w:t>
      </w:r>
      <w:r w:rsidR="00EE27A4">
        <w:rPr>
          <w:rFonts w:ascii="Arial" w:hAnsi="Arial" w:cs="Arial"/>
          <w:sz w:val="24"/>
          <w:szCs w:val="24"/>
        </w:rPr>
        <w:t>executam-se</w:t>
      </w:r>
      <w:r w:rsidRPr="00FE004B">
        <w:rPr>
          <w:rFonts w:ascii="Arial" w:hAnsi="Arial" w:cs="Arial"/>
          <w:sz w:val="24"/>
          <w:szCs w:val="24"/>
        </w:rPr>
        <w:t xml:space="preserve"> 30 repetições à frequência individual, para na segunda série se realizarem mais 30 repetições à máxima</w:t>
      </w:r>
      <w:r w:rsidR="00EE27A4">
        <w:rPr>
          <w:rFonts w:ascii="Arial" w:hAnsi="Arial" w:cs="Arial"/>
          <w:sz w:val="24"/>
          <w:szCs w:val="24"/>
        </w:rPr>
        <w:t xml:space="preserve"> intensidade</w:t>
      </w:r>
      <w:r w:rsidRPr="00FE004B">
        <w:rPr>
          <w:rFonts w:ascii="Arial" w:hAnsi="Arial" w:cs="Arial"/>
          <w:sz w:val="24"/>
          <w:szCs w:val="24"/>
        </w:rPr>
        <w:t xml:space="preserve"> e por</w:t>
      </w:r>
      <w:r w:rsidR="00C15DE2">
        <w:rPr>
          <w:rFonts w:ascii="Arial" w:hAnsi="Arial" w:cs="Arial"/>
          <w:sz w:val="24"/>
          <w:szCs w:val="24"/>
        </w:rPr>
        <w:t xml:space="preserve"> fim, na última</w:t>
      </w:r>
      <w:r w:rsidRPr="00FE004B">
        <w:rPr>
          <w:rFonts w:ascii="Arial" w:hAnsi="Arial" w:cs="Arial"/>
          <w:sz w:val="24"/>
          <w:szCs w:val="24"/>
        </w:rPr>
        <w:t xml:space="preserve"> </w:t>
      </w:r>
      <w:proofErr w:type="gramStart"/>
      <w:r w:rsidRPr="00FE004B">
        <w:rPr>
          <w:rFonts w:ascii="Arial" w:hAnsi="Arial" w:cs="Arial"/>
          <w:sz w:val="24"/>
          <w:szCs w:val="24"/>
        </w:rPr>
        <w:t>série</w:t>
      </w:r>
      <w:proofErr w:type="gramEnd"/>
      <w:r w:rsidRPr="00FE004B">
        <w:rPr>
          <w:rFonts w:ascii="Arial" w:hAnsi="Arial" w:cs="Arial"/>
          <w:sz w:val="24"/>
          <w:szCs w:val="24"/>
        </w:rPr>
        <w:t xml:space="preserve"> as </w:t>
      </w:r>
      <w:proofErr w:type="gramStart"/>
      <w:r w:rsidRPr="00FE004B">
        <w:rPr>
          <w:rFonts w:ascii="Arial" w:hAnsi="Arial" w:cs="Arial"/>
          <w:sz w:val="24"/>
          <w:szCs w:val="24"/>
        </w:rPr>
        <w:t>mes</w:t>
      </w:r>
      <w:r w:rsidR="00C15DE2">
        <w:rPr>
          <w:rFonts w:ascii="Arial" w:hAnsi="Arial" w:cs="Arial"/>
          <w:sz w:val="24"/>
          <w:szCs w:val="24"/>
        </w:rPr>
        <w:t>mas</w:t>
      </w:r>
      <w:proofErr w:type="gramEnd"/>
      <w:r w:rsidR="00C15DE2">
        <w:rPr>
          <w:rFonts w:ascii="Arial" w:hAnsi="Arial" w:cs="Arial"/>
          <w:sz w:val="24"/>
          <w:szCs w:val="24"/>
        </w:rPr>
        <w:t xml:space="preserve"> 30 repetições com o intuito</w:t>
      </w:r>
      <w:r w:rsidRPr="00FE004B">
        <w:rPr>
          <w:rFonts w:ascii="Arial" w:hAnsi="Arial" w:cs="Arial"/>
          <w:sz w:val="24"/>
          <w:szCs w:val="24"/>
        </w:rPr>
        <w:t xml:space="preserve"> de </w:t>
      </w:r>
      <w:r w:rsidR="00C15DE2">
        <w:rPr>
          <w:rFonts w:ascii="Arial" w:hAnsi="Arial" w:cs="Arial"/>
          <w:sz w:val="24"/>
          <w:szCs w:val="24"/>
        </w:rPr>
        <w:t>atingir o máximo</w:t>
      </w:r>
      <w:r w:rsidRPr="00FE004B">
        <w:rPr>
          <w:rFonts w:ascii="Arial" w:hAnsi="Arial" w:cs="Arial"/>
          <w:sz w:val="24"/>
          <w:szCs w:val="24"/>
        </w:rPr>
        <w:t xml:space="preserve"> </w:t>
      </w:r>
      <w:r w:rsidR="00C15DE2">
        <w:rPr>
          <w:rFonts w:ascii="Arial" w:hAnsi="Arial" w:cs="Arial"/>
          <w:sz w:val="24"/>
          <w:szCs w:val="24"/>
        </w:rPr>
        <w:t xml:space="preserve">de </w:t>
      </w:r>
      <w:r w:rsidRPr="00FE004B">
        <w:rPr>
          <w:rFonts w:ascii="Arial" w:hAnsi="Arial" w:cs="Arial"/>
          <w:sz w:val="24"/>
          <w:szCs w:val="24"/>
        </w:rPr>
        <w:t xml:space="preserve">elevação </w:t>
      </w:r>
      <w:r w:rsidRPr="00FE004B">
        <w:rPr>
          <w:rFonts w:ascii="Arial" w:hAnsi="Arial" w:cs="Arial"/>
          <w:sz w:val="24"/>
          <w:szCs w:val="24"/>
        </w:rPr>
        <w:lastRenderedPageBreak/>
        <w:t>possível do centro de gravidade. É um procedimento que visa, com a alternância da frequência dos contactos com o solo, adaptar o sistema neuromuscular a melhor organizar a pré-ativação muscular.</w:t>
      </w:r>
      <w:r w:rsidR="00C15DE2">
        <w:rPr>
          <w:rFonts w:ascii="Arial" w:hAnsi="Arial" w:cs="Arial"/>
          <w:sz w:val="24"/>
          <w:szCs w:val="24"/>
        </w:rPr>
        <w:t xml:space="preserve"> No c</w:t>
      </w:r>
      <w:r w:rsidRPr="00FE004B">
        <w:rPr>
          <w:rFonts w:ascii="Arial" w:hAnsi="Arial" w:cs="Arial"/>
          <w:sz w:val="24"/>
          <w:szCs w:val="24"/>
        </w:rPr>
        <w:t xml:space="preserve">aso </w:t>
      </w:r>
      <w:r w:rsidR="00C15DE2">
        <w:rPr>
          <w:rFonts w:ascii="Arial" w:hAnsi="Arial" w:cs="Arial"/>
          <w:sz w:val="24"/>
          <w:szCs w:val="24"/>
        </w:rPr>
        <w:t xml:space="preserve">de </w:t>
      </w:r>
      <w:r w:rsidRPr="00FE004B">
        <w:rPr>
          <w:rFonts w:ascii="Arial" w:hAnsi="Arial" w:cs="Arial"/>
          <w:sz w:val="24"/>
          <w:szCs w:val="24"/>
        </w:rPr>
        <w:t xml:space="preserve">os exercícios envolvam </w:t>
      </w:r>
      <w:r w:rsidR="00C15DE2">
        <w:rPr>
          <w:rFonts w:ascii="Arial" w:hAnsi="Arial" w:cs="Arial"/>
          <w:sz w:val="24"/>
          <w:szCs w:val="24"/>
        </w:rPr>
        <w:t xml:space="preserve">só </w:t>
      </w:r>
      <w:r w:rsidRPr="00FE004B">
        <w:rPr>
          <w:rFonts w:ascii="Arial" w:hAnsi="Arial" w:cs="Arial"/>
          <w:sz w:val="24"/>
          <w:szCs w:val="24"/>
        </w:rPr>
        <w:t xml:space="preserve">um apoio, o número de repetições deve ser </w:t>
      </w:r>
      <w:r w:rsidR="00C15DE2">
        <w:rPr>
          <w:rFonts w:ascii="Arial" w:hAnsi="Arial" w:cs="Arial"/>
          <w:sz w:val="24"/>
          <w:szCs w:val="24"/>
        </w:rPr>
        <w:t xml:space="preserve">diminuído </w:t>
      </w:r>
      <w:r w:rsidRPr="00FE004B">
        <w:rPr>
          <w:rFonts w:ascii="Arial" w:hAnsi="Arial" w:cs="Arial"/>
          <w:sz w:val="24"/>
          <w:szCs w:val="24"/>
        </w:rPr>
        <w:t>para 10.</w:t>
      </w:r>
    </w:p>
    <w:p w:rsidR="00FE004B" w:rsidRPr="003F51EA" w:rsidRDefault="005E4A0D" w:rsidP="00B428A8">
      <w:pPr>
        <w:pStyle w:val="PargrafodaLista"/>
        <w:numPr>
          <w:ilvl w:val="0"/>
          <w:numId w:val="7"/>
        </w:numPr>
        <w:spacing w:line="360" w:lineRule="auto"/>
        <w:jc w:val="both"/>
        <w:rPr>
          <w:rFonts w:ascii="Arial" w:hAnsi="Arial" w:cs="Arial"/>
          <w:sz w:val="24"/>
          <w:szCs w:val="24"/>
        </w:rPr>
      </w:pPr>
      <w:r w:rsidRPr="00FE004B">
        <w:rPr>
          <w:rFonts w:ascii="Arial" w:hAnsi="Arial" w:cs="Arial"/>
          <w:sz w:val="24"/>
          <w:szCs w:val="24"/>
        </w:rPr>
        <w:t xml:space="preserve">Saltos com Progressão: Incluem-se, como o nome sugere, todos os exercícios que envolvem uma progressão horizontal. Os multisaltos com todas as suas variantes, os saltos sobre bancos e os saltos de barreiras, entre outros, </w:t>
      </w:r>
      <w:r w:rsidR="00C15DE2">
        <w:rPr>
          <w:rFonts w:ascii="Arial" w:hAnsi="Arial" w:cs="Arial"/>
          <w:sz w:val="24"/>
          <w:szCs w:val="24"/>
        </w:rPr>
        <w:t xml:space="preserve">formam </w:t>
      </w:r>
      <w:r w:rsidRPr="00FE004B">
        <w:rPr>
          <w:rFonts w:ascii="Arial" w:hAnsi="Arial" w:cs="Arial"/>
          <w:sz w:val="24"/>
          <w:szCs w:val="24"/>
        </w:rPr>
        <w:t xml:space="preserve">os exercícios </w:t>
      </w:r>
      <w:r w:rsidR="00C15DE2">
        <w:rPr>
          <w:rFonts w:ascii="Arial" w:hAnsi="Arial" w:cs="Arial"/>
          <w:sz w:val="24"/>
          <w:szCs w:val="24"/>
        </w:rPr>
        <w:t xml:space="preserve">elementares </w:t>
      </w:r>
      <w:r w:rsidRPr="00FE004B">
        <w:rPr>
          <w:rFonts w:ascii="Arial" w:hAnsi="Arial" w:cs="Arial"/>
          <w:sz w:val="24"/>
          <w:szCs w:val="24"/>
        </w:rPr>
        <w:t xml:space="preserve">deste </w:t>
      </w:r>
      <w:r w:rsidR="00C15DE2">
        <w:rPr>
          <w:rFonts w:ascii="Arial" w:hAnsi="Arial" w:cs="Arial"/>
          <w:sz w:val="24"/>
          <w:szCs w:val="24"/>
        </w:rPr>
        <w:t>tip</w:t>
      </w:r>
      <w:r w:rsidRPr="00FE004B">
        <w:rPr>
          <w:rFonts w:ascii="Arial" w:hAnsi="Arial" w:cs="Arial"/>
          <w:sz w:val="24"/>
          <w:szCs w:val="24"/>
        </w:rPr>
        <w:t>o</w:t>
      </w:r>
      <w:r w:rsidR="00C15DE2">
        <w:rPr>
          <w:rFonts w:ascii="Arial" w:hAnsi="Arial" w:cs="Arial"/>
          <w:sz w:val="24"/>
          <w:szCs w:val="24"/>
        </w:rPr>
        <w:t xml:space="preserve"> de saltos</w:t>
      </w:r>
      <w:r w:rsidRPr="00FE004B">
        <w:rPr>
          <w:rFonts w:ascii="Arial" w:hAnsi="Arial" w:cs="Arial"/>
          <w:sz w:val="24"/>
          <w:szCs w:val="24"/>
        </w:rPr>
        <w:t xml:space="preserve">. Este </w:t>
      </w:r>
      <w:r w:rsidR="00C15DE2">
        <w:rPr>
          <w:rFonts w:ascii="Arial" w:hAnsi="Arial" w:cs="Arial"/>
          <w:sz w:val="24"/>
          <w:szCs w:val="24"/>
        </w:rPr>
        <w:t xml:space="preserve">grupo </w:t>
      </w:r>
      <w:r w:rsidRPr="00FE004B">
        <w:rPr>
          <w:rFonts w:ascii="Arial" w:hAnsi="Arial" w:cs="Arial"/>
          <w:sz w:val="24"/>
          <w:szCs w:val="24"/>
        </w:rPr>
        <w:t>de exercícios</w:t>
      </w:r>
      <w:proofErr w:type="gramStart"/>
      <w:r w:rsidR="00C15DE2">
        <w:rPr>
          <w:rFonts w:ascii="Arial" w:hAnsi="Arial" w:cs="Arial"/>
          <w:sz w:val="24"/>
          <w:szCs w:val="24"/>
        </w:rPr>
        <w:t>,</w:t>
      </w:r>
      <w:proofErr w:type="gramEnd"/>
      <w:r w:rsidRPr="00FE004B">
        <w:rPr>
          <w:rFonts w:ascii="Arial" w:hAnsi="Arial" w:cs="Arial"/>
          <w:sz w:val="24"/>
          <w:szCs w:val="24"/>
        </w:rPr>
        <w:t xml:space="preserve"> pode</w:t>
      </w:r>
      <w:r w:rsidR="00C15DE2">
        <w:rPr>
          <w:rFonts w:ascii="Arial" w:hAnsi="Arial" w:cs="Arial"/>
          <w:sz w:val="24"/>
          <w:szCs w:val="24"/>
        </w:rPr>
        <w:t>m</w:t>
      </w:r>
      <w:r w:rsidRPr="00FE004B">
        <w:rPr>
          <w:rFonts w:ascii="Arial" w:hAnsi="Arial" w:cs="Arial"/>
          <w:sz w:val="24"/>
          <w:szCs w:val="24"/>
        </w:rPr>
        <w:t xml:space="preserve"> ser </w:t>
      </w:r>
      <w:r w:rsidR="00C15DE2" w:rsidRPr="00FE004B">
        <w:rPr>
          <w:rFonts w:ascii="Arial" w:hAnsi="Arial" w:cs="Arial"/>
          <w:sz w:val="24"/>
          <w:szCs w:val="24"/>
        </w:rPr>
        <w:t>executado</w:t>
      </w:r>
      <w:r w:rsidR="00C15DE2">
        <w:rPr>
          <w:rFonts w:ascii="Arial" w:hAnsi="Arial" w:cs="Arial"/>
          <w:sz w:val="24"/>
          <w:szCs w:val="24"/>
        </w:rPr>
        <w:t>s</w:t>
      </w:r>
      <w:r w:rsidRPr="00FE004B">
        <w:rPr>
          <w:rFonts w:ascii="Arial" w:hAnsi="Arial" w:cs="Arial"/>
          <w:sz w:val="24"/>
          <w:szCs w:val="24"/>
        </w:rPr>
        <w:t xml:space="preserve"> com duplo </w:t>
      </w:r>
      <w:r w:rsidR="00C15DE2">
        <w:rPr>
          <w:rFonts w:ascii="Arial" w:hAnsi="Arial" w:cs="Arial"/>
          <w:sz w:val="24"/>
          <w:szCs w:val="24"/>
        </w:rPr>
        <w:t xml:space="preserve">contato no solo </w:t>
      </w:r>
      <w:r w:rsidRPr="00FE004B">
        <w:rPr>
          <w:rFonts w:ascii="Arial" w:hAnsi="Arial" w:cs="Arial"/>
          <w:sz w:val="24"/>
          <w:szCs w:val="24"/>
        </w:rPr>
        <w:t xml:space="preserve">e progressivamente com um só apoio, o que </w:t>
      </w:r>
      <w:r w:rsidR="00C15DE2" w:rsidRPr="00FE004B">
        <w:rPr>
          <w:rFonts w:ascii="Arial" w:hAnsi="Arial" w:cs="Arial"/>
          <w:sz w:val="24"/>
          <w:szCs w:val="24"/>
        </w:rPr>
        <w:t>elevará</w:t>
      </w:r>
      <w:r w:rsidRPr="00FE004B">
        <w:rPr>
          <w:rFonts w:ascii="Arial" w:hAnsi="Arial" w:cs="Arial"/>
          <w:sz w:val="24"/>
          <w:szCs w:val="24"/>
        </w:rPr>
        <w:t xml:space="preserve"> a carga de alongamento</w:t>
      </w:r>
      <w:r w:rsidR="00D76466" w:rsidRPr="00FE004B">
        <w:rPr>
          <w:rFonts w:ascii="Arial" w:hAnsi="Arial" w:cs="Arial"/>
          <w:sz w:val="24"/>
          <w:szCs w:val="24"/>
        </w:rPr>
        <w:t xml:space="preserve"> e </w:t>
      </w:r>
      <w:r w:rsidRPr="00FE004B">
        <w:rPr>
          <w:rFonts w:ascii="Arial" w:hAnsi="Arial" w:cs="Arial"/>
          <w:sz w:val="24"/>
          <w:szCs w:val="24"/>
        </w:rPr>
        <w:t xml:space="preserve">a intensidade. Por número de repetições deve entender-se o número de apoios ou de contactos com o solo. Estes devem ser rápidos e explosivos, </w:t>
      </w:r>
      <w:r w:rsidR="00473B58" w:rsidRPr="00FE004B">
        <w:rPr>
          <w:rFonts w:ascii="Arial" w:hAnsi="Arial" w:cs="Arial"/>
          <w:sz w:val="24"/>
          <w:szCs w:val="24"/>
        </w:rPr>
        <w:t>para que</w:t>
      </w:r>
      <w:r w:rsidRPr="00FE004B">
        <w:rPr>
          <w:rFonts w:ascii="Arial" w:hAnsi="Arial" w:cs="Arial"/>
          <w:sz w:val="24"/>
          <w:szCs w:val="24"/>
        </w:rPr>
        <w:t xml:space="preserve"> o alongamento não seja exagerado e o tempo de </w:t>
      </w:r>
      <w:r w:rsidR="00057295" w:rsidRPr="00FE004B">
        <w:rPr>
          <w:rFonts w:ascii="Arial" w:hAnsi="Arial" w:cs="Arial"/>
          <w:sz w:val="24"/>
          <w:szCs w:val="24"/>
        </w:rPr>
        <w:t>transferência</w:t>
      </w:r>
      <w:r w:rsidRPr="00FE004B">
        <w:rPr>
          <w:rFonts w:ascii="Arial" w:hAnsi="Arial" w:cs="Arial"/>
          <w:sz w:val="24"/>
          <w:szCs w:val="24"/>
        </w:rPr>
        <w:t xml:space="preserve"> entre as fases excêntrica e concêntrica seja o mais </w:t>
      </w:r>
      <w:r w:rsidR="00057295">
        <w:rPr>
          <w:rFonts w:ascii="Arial" w:hAnsi="Arial" w:cs="Arial"/>
          <w:sz w:val="24"/>
          <w:szCs w:val="24"/>
        </w:rPr>
        <w:t xml:space="preserve">reduzido possível. Se surgir algum tipo de </w:t>
      </w:r>
      <w:r w:rsidR="00057295" w:rsidRPr="00FE004B">
        <w:rPr>
          <w:rFonts w:ascii="Arial" w:hAnsi="Arial" w:cs="Arial"/>
          <w:sz w:val="24"/>
          <w:szCs w:val="24"/>
        </w:rPr>
        <w:t>impedimento</w:t>
      </w:r>
      <w:r w:rsidRPr="00FE004B">
        <w:rPr>
          <w:rFonts w:ascii="Arial" w:hAnsi="Arial" w:cs="Arial"/>
          <w:sz w:val="24"/>
          <w:szCs w:val="24"/>
        </w:rPr>
        <w:t xml:space="preserve"> em </w:t>
      </w:r>
      <w:r w:rsidR="00057295" w:rsidRPr="00FE004B">
        <w:rPr>
          <w:rFonts w:ascii="Arial" w:hAnsi="Arial" w:cs="Arial"/>
          <w:sz w:val="24"/>
          <w:szCs w:val="24"/>
        </w:rPr>
        <w:t>executar</w:t>
      </w:r>
      <w:r w:rsidRPr="00FE004B">
        <w:rPr>
          <w:rFonts w:ascii="Arial" w:hAnsi="Arial" w:cs="Arial"/>
          <w:sz w:val="24"/>
          <w:szCs w:val="24"/>
        </w:rPr>
        <w:t xml:space="preserve"> de forma tecnicamente </w:t>
      </w:r>
      <w:r w:rsidR="00057295" w:rsidRPr="00FE004B">
        <w:rPr>
          <w:rFonts w:ascii="Arial" w:hAnsi="Arial" w:cs="Arial"/>
          <w:sz w:val="24"/>
          <w:szCs w:val="24"/>
        </w:rPr>
        <w:t>certa</w:t>
      </w:r>
      <w:r w:rsidRPr="00FE004B">
        <w:rPr>
          <w:rFonts w:ascii="Arial" w:hAnsi="Arial" w:cs="Arial"/>
          <w:sz w:val="24"/>
          <w:szCs w:val="24"/>
        </w:rPr>
        <w:t xml:space="preserve"> os exercícios escolhidos ou </w:t>
      </w:r>
      <w:r w:rsidR="00057295">
        <w:rPr>
          <w:rFonts w:ascii="Arial" w:hAnsi="Arial" w:cs="Arial"/>
          <w:sz w:val="24"/>
          <w:szCs w:val="24"/>
        </w:rPr>
        <w:t>alguma complicação</w:t>
      </w:r>
      <w:r w:rsidRPr="00FE004B">
        <w:rPr>
          <w:rFonts w:ascii="Arial" w:hAnsi="Arial" w:cs="Arial"/>
          <w:sz w:val="24"/>
          <w:szCs w:val="24"/>
        </w:rPr>
        <w:t xml:space="preserve"> em </w:t>
      </w:r>
      <w:r w:rsidR="00057295" w:rsidRPr="00FE004B">
        <w:rPr>
          <w:rFonts w:ascii="Arial" w:hAnsi="Arial" w:cs="Arial"/>
          <w:sz w:val="24"/>
          <w:szCs w:val="24"/>
        </w:rPr>
        <w:t>executar</w:t>
      </w:r>
      <w:r w:rsidRPr="00FE004B">
        <w:rPr>
          <w:rFonts w:ascii="Arial" w:hAnsi="Arial" w:cs="Arial"/>
          <w:sz w:val="24"/>
          <w:szCs w:val="24"/>
        </w:rPr>
        <w:t xml:space="preserve"> o número de repetições previamente estabelecido, devem ser </w:t>
      </w:r>
      <w:r w:rsidR="00057295">
        <w:rPr>
          <w:rFonts w:ascii="Arial" w:hAnsi="Arial" w:cs="Arial"/>
          <w:sz w:val="24"/>
          <w:szCs w:val="24"/>
        </w:rPr>
        <w:t>critérios a ter em conta para interrupção dos</w:t>
      </w:r>
      <w:r w:rsidRPr="00FE004B">
        <w:rPr>
          <w:rFonts w:ascii="Arial" w:hAnsi="Arial" w:cs="Arial"/>
          <w:sz w:val="24"/>
          <w:szCs w:val="24"/>
        </w:rPr>
        <w:t xml:space="preserve"> exercícios. Todo o trabalho reativo é essencialmente um trabalho de qualidade, sendo, por isso, imprescindível a observância dos requisitos da técnica de execução, sob pena de o treino se tornar contraproducente e até, potencialmente perigoso.</w:t>
      </w:r>
    </w:p>
    <w:p w:rsidR="005E4A0D" w:rsidRPr="00FE004B" w:rsidRDefault="005E4A0D" w:rsidP="00B428A8">
      <w:pPr>
        <w:pStyle w:val="PargrafodaLista"/>
        <w:numPr>
          <w:ilvl w:val="0"/>
          <w:numId w:val="7"/>
        </w:numPr>
        <w:spacing w:line="360" w:lineRule="auto"/>
        <w:jc w:val="both"/>
        <w:rPr>
          <w:rFonts w:ascii="Arial" w:hAnsi="Arial" w:cs="Arial"/>
          <w:sz w:val="24"/>
          <w:szCs w:val="24"/>
        </w:rPr>
      </w:pPr>
      <w:r w:rsidRPr="00FE004B">
        <w:rPr>
          <w:rFonts w:ascii="Arial" w:hAnsi="Arial" w:cs="Arial"/>
          <w:sz w:val="24"/>
          <w:szCs w:val="24"/>
        </w:rPr>
        <w:t>Saltos em Profundidade: É o exercício reativo mais</w:t>
      </w:r>
      <w:r w:rsidR="00057295">
        <w:rPr>
          <w:rFonts w:ascii="Arial" w:hAnsi="Arial" w:cs="Arial"/>
          <w:sz w:val="24"/>
          <w:szCs w:val="24"/>
        </w:rPr>
        <w:t xml:space="preserve"> notório</w:t>
      </w:r>
      <w:r w:rsidRPr="00FE004B">
        <w:rPr>
          <w:rFonts w:ascii="Arial" w:hAnsi="Arial" w:cs="Arial"/>
          <w:sz w:val="24"/>
          <w:szCs w:val="24"/>
        </w:rPr>
        <w:t xml:space="preserve">, mas também o mais </w:t>
      </w:r>
      <w:r w:rsidR="00057295" w:rsidRPr="00FE004B">
        <w:rPr>
          <w:rFonts w:ascii="Arial" w:hAnsi="Arial" w:cs="Arial"/>
          <w:sz w:val="24"/>
          <w:szCs w:val="24"/>
        </w:rPr>
        <w:t>rigoroso</w:t>
      </w:r>
      <w:r w:rsidRPr="00FE004B">
        <w:rPr>
          <w:rFonts w:ascii="Arial" w:hAnsi="Arial" w:cs="Arial"/>
          <w:sz w:val="24"/>
          <w:szCs w:val="24"/>
        </w:rPr>
        <w:t xml:space="preserve">. A sua </w:t>
      </w:r>
      <w:r w:rsidR="00057295" w:rsidRPr="00FE004B">
        <w:rPr>
          <w:rFonts w:ascii="Arial" w:hAnsi="Arial" w:cs="Arial"/>
          <w:sz w:val="24"/>
          <w:szCs w:val="24"/>
        </w:rPr>
        <w:t>aplicação</w:t>
      </w:r>
      <w:r w:rsidRPr="00FE004B">
        <w:rPr>
          <w:rFonts w:ascii="Arial" w:hAnsi="Arial" w:cs="Arial"/>
          <w:sz w:val="24"/>
          <w:szCs w:val="24"/>
        </w:rPr>
        <w:t xml:space="preserve"> deve </w:t>
      </w:r>
      <w:r w:rsidR="00057295" w:rsidRPr="00FE004B">
        <w:rPr>
          <w:rFonts w:ascii="Arial" w:hAnsi="Arial" w:cs="Arial"/>
          <w:sz w:val="24"/>
          <w:szCs w:val="24"/>
        </w:rPr>
        <w:t>limitar</w:t>
      </w:r>
      <w:r w:rsidR="00057295">
        <w:rPr>
          <w:rFonts w:ascii="Arial" w:hAnsi="Arial" w:cs="Arial"/>
          <w:sz w:val="24"/>
          <w:szCs w:val="24"/>
        </w:rPr>
        <w:t>-se</w:t>
      </w:r>
      <w:r w:rsidRPr="00FE004B">
        <w:rPr>
          <w:rFonts w:ascii="Arial" w:hAnsi="Arial" w:cs="Arial"/>
          <w:sz w:val="24"/>
          <w:szCs w:val="24"/>
        </w:rPr>
        <w:t xml:space="preserve"> a </w:t>
      </w:r>
      <w:r w:rsidR="00057295">
        <w:rPr>
          <w:rFonts w:ascii="Arial" w:hAnsi="Arial" w:cs="Arial"/>
          <w:sz w:val="24"/>
          <w:szCs w:val="24"/>
        </w:rPr>
        <w:t>indivíduos com maturidade de treino</w:t>
      </w:r>
      <w:r w:rsidRPr="00FE004B">
        <w:rPr>
          <w:rFonts w:ascii="Arial" w:hAnsi="Arial" w:cs="Arial"/>
          <w:sz w:val="24"/>
          <w:szCs w:val="24"/>
        </w:rPr>
        <w:t xml:space="preserve"> e deverá ser o último exercício a ser</w:t>
      </w:r>
      <w:r w:rsidR="00057295">
        <w:rPr>
          <w:rFonts w:ascii="Arial" w:hAnsi="Arial" w:cs="Arial"/>
          <w:sz w:val="24"/>
          <w:szCs w:val="24"/>
        </w:rPr>
        <w:t xml:space="preserve"> executado</w:t>
      </w:r>
      <w:r w:rsidRPr="00FE004B">
        <w:rPr>
          <w:rFonts w:ascii="Arial" w:hAnsi="Arial" w:cs="Arial"/>
          <w:sz w:val="24"/>
          <w:szCs w:val="24"/>
        </w:rPr>
        <w:t xml:space="preserve">. O número de repetições não deve </w:t>
      </w:r>
      <w:r w:rsidR="00057295" w:rsidRPr="00FE004B">
        <w:rPr>
          <w:rFonts w:ascii="Arial" w:hAnsi="Arial" w:cs="Arial"/>
          <w:sz w:val="24"/>
          <w:szCs w:val="24"/>
        </w:rPr>
        <w:t>ultrapassar</w:t>
      </w:r>
      <w:r w:rsidRPr="00FE004B">
        <w:rPr>
          <w:rFonts w:ascii="Arial" w:hAnsi="Arial" w:cs="Arial"/>
          <w:sz w:val="24"/>
          <w:szCs w:val="24"/>
        </w:rPr>
        <w:t xml:space="preserve"> as 10 e o número de séries pode </w:t>
      </w:r>
      <w:r w:rsidR="00057295" w:rsidRPr="00FE004B">
        <w:rPr>
          <w:rFonts w:ascii="Arial" w:hAnsi="Arial" w:cs="Arial"/>
          <w:sz w:val="24"/>
          <w:szCs w:val="24"/>
        </w:rPr>
        <w:t>alterar</w:t>
      </w:r>
      <w:r w:rsidRPr="00FE004B">
        <w:rPr>
          <w:rFonts w:ascii="Arial" w:hAnsi="Arial" w:cs="Arial"/>
          <w:sz w:val="24"/>
          <w:szCs w:val="24"/>
        </w:rPr>
        <w:t xml:space="preserve"> entre três e cinco. O intervalo de repouso dever ser sempre</w:t>
      </w:r>
      <w:r w:rsidR="00455345">
        <w:rPr>
          <w:rFonts w:ascii="Arial" w:hAnsi="Arial" w:cs="Arial"/>
          <w:sz w:val="24"/>
          <w:szCs w:val="24"/>
        </w:rPr>
        <w:t xml:space="preserve"> realizado, apesar de por vezes</w:t>
      </w:r>
      <w:r w:rsidRPr="00FE004B">
        <w:rPr>
          <w:rFonts w:ascii="Arial" w:hAnsi="Arial" w:cs="Arial"/>
          <w:sz w:val="24"/>
          <w:szCs w:val="24"/>
        </w:rPr>
        <w:t xml:space="preserve"> parecer </w:t>
      </w:r>
      <w:r w:rsidR="00455345">
        <w:rPr>
          <w:rFonts w:ascii="Arial" w:hAnsi="Arial" w:cs="Arial"/>
          <w:sz w:val="24"/>
          <w:szCs w:val="24"/>
        </w:rPr>
        <w:t xml:space="preserve">demasiado </w:t>
      </w:r>
      <w:r w:rsidRPr="00FE004B">
        <w:rPr>
          <w:rFonts w:ascii="Arial" w:hAnsi="Arial" w:cs="Arial"/>
          <w:sz w:val="24"/>
          <w:szCs w:val="24"/>
        </w:rPr>
        <w:t>e por vezes dispensável. Como já referimos, todo o treino reativo é essencialmente</w:t>
      </w:r>
    </w:p>
    <w:p w:rsidR="00114A12" w:rsidRDefault="005E4A0D" w:rsidP="003F51EA">
      <w:pPr>
        <w:pStyle w:val="PargrafodaLista"/>
        <w:spacing w:line="360" w:lineRule="auto"/>
        <w:jc w:val="both"/>
        <w:rPr>
          <w:rFonts w:ascii="Arial" w:hAnsi="Arial" w:cs="Arial"/>
          <w:sz w:val="24"/>
          <w:szCs w:val="24"/>
        </w:rPr>
      </w:pPr>
      <w:proofErr w:type="gramStart"/>
      <w:r w:rsidRPr="00A50D4A">
        <w:rPr>
          <w:rFonts w:ascii="Arial" w:hAnsi="Arial" w:cs="Arial"/>
          <w:sz w:val="24"/>
          <w:szCs w:val="24"/>
        </w:rPr>
        <w:t>qualitativo</w:t>
      </w:r>
      <w:proofErr w:type="gramEnd"/>
      <w:r w:rsidRPr="00A50D4A">
        <w:rPr>
          <w:rFonts w:ascii="Arial" w:hAnsi="Arial" w:cs="Arial"/>
          <w:sz w:val="24"/>
          <w:szCs w:val="24"/>
        </w:rPr>
        <w:t xml:space="preserve"> e visa melhorar o padrão de ativação nervosa, pelo que todos os exercícios reativos devem ser sempre realizados sem fadiga. A </w:t>
      </w:r>
      <w:r w:rsidRPr="00A50D4A">
        <w:rPr>
          <w:rFonts w:ascii="Arial" w:hAnsi="Arial" w:cs="Arial"/>
          <w:sz w:val="24"/>
          <w:szCs w:val="24"/>
        </w:rPr>
        <w:lastRenderedPageBreak/>
        <w:t xml:space="preserve">seleção da carga </w:t>
      </w:r>
      <w:r w:rsidR="00247989" w:rsidRPr="00A50D4A">
        <w:rPr>
          <w:rFonts w:ascii="Arial" w:hAnsi="Arial" w:cs="Arial"/>
          <w:sz w:val="24"/>
          <w:szCs w:val="24"/>
        </w:rPr>
        <w:t>de alongamento</w:t>
      </w:r>
      <w:r w:rsidRPr="00A50D4A">
        <w:rPr>
          <w:rFonts w:ascii="Arial" w:hAnsi="Arial" w:cs="Arial"/>
          <w:sz w:val="24"/>
          <w:szCs w:val="24"/>
        </w:rPr>
        <w:t>, a altura de queda dever ser feita individualmente. A forma mais rigorosa consiste na determinação da altura de queda a partir da qual o atleta consegue, no salto subsequente, atingir a maior ele</w:t>
      </w:r>
      <w:r w:rsidR="003F51EA">
        <w:rPr>
          <w:rFonts w:ascii="Arial" w:hAnsi="Arial" w:cs="Arial"/>
          <w:sz w:val="24"/>
          <w:szCs w:val="24"/>
        </w:rPr>
        <w:t>vação do centro de gravidade. No quadro</w:t>
      </w:r>
      <w:r w:rsidRPr="00A50D4A">
        <w:rPr>
          <w:rFonts w:ascii="Arial" w:hAnsi="Arial" w:cs="Arial"/>
          <w:sz w:val="24"/>
          <w:szCs w:val="24"/>
        </w:rPr>
        <w:t xml:space="preserve"> seguinte encontra-se um resumo d</w:t>
      </w:r>
      <w:r w:rsidR="003F51EA">
        <w:rPr>
          <w:rFonts w:ascii="Arial" w:hAnsi="Arial" w:cs="Arial"/>
          <w:sz w:val="24"/>
          <w:szCs w:val="24"/>
        </w:rPr>
        <w:t>os tipos de saltos mencionados.</w:t>
      </w:r>
    </w:p>
    <w:p w:rsidR="00F64562" w:rsidRPr="00A50D4A" w:rsidRDefault="00F64562" w:rsidP="00B428A8">
      <w:pPr>
        <w:spacing w:line="360" w:lineRule="auto"/>
        <w:jc w:val="both"/>
        <w:rPr>
          <w:rFonts w:ascii="Arial" w:hAnsi="Arial" w:cs="Arial"/>
          <w:sz w:val="24"/>
          <w:szCs w:val="24"/>
        </w:rPr>
      </w:pPr>
    </w:p>
    <w:p w:rsidR="00157D28" w:rsidRDefault="00157D28" w:rsidP="00AC3E2F">
      <w:pPr>
        <w:pStyle w:val="Legenda"/>
      </w:pPr>
      <w:bookmarkStart w:id="37" w:name="_Toc336289921"/>
      <w:bookmarkStart w:id="38" w:name="_Toc338370970"/>
      <w:r>
        <w:t xml:space="preserve">Quadro </w:t>
      </w:r>
      <w:fldSimple w:instr=" SEQ Quadro \* ARABIC ">
        <w:r w:rsidR="00AC3E2F">
          <w:rPr>
            <w:noProof/>
          </w:rPr>
          <w:t>3</w:t>
        </w:r>
      </w:fldSimple>
      <w:r>
        <w:t xml:space="preserve">- Métodos Reativos (Adaptado de </w:t>
      </w:r>
      <w:proofErr w:type="spellStart"/>
      <w:r>
        <w:t>Schmidtbleicher</w:t>
      </w:r>
      <w:proofErr w:type="spellEnd"/>
      <w:r>
        <w:t>, 1992)</w:t>
      </w:r>
      <w:bookmarkEnd w:id="37"/>
      <w:bookmarkEnd w:id="38"/>
    </w:p>
    <w:tbl>
      <w:tblPr>
        <w:tblStyle w:val="SombreadoClaro"/>
        <w:tblW w:w="8990" w:type="dxa"/>
        <w:tblLook w:val="0620" w:firstRow="1" w:lastRow="0" w:firstColumn="0" w:lastColumn="0" w:noHBand="1" w:noVBand="1"/>
      </w:tblPr>
      <w:tblGrid>
        <w:gridCol w:w="1717"/>
        <w:gridCol w:w="1213"/>
        <w:gridCol w:w="1477"/>
        <w:gridCol w:w="1477"/>
        <w:gridCol w:w="1509"/>
        <w:gridCol w:w="1597"/>
      </w:tblGrid>
      <w:tr w:rsidR="009D49F7" w:rsidRPr="009D49F7" w:rsidTr="002D34D1">
        <w:trPr>
          <w:cnfStyle w:val="100000000000" w:firstRow="1" w:lastRow="0" w:firstColumn="0" w:lastColumn="0" w:oddVBand="0" w:evenVBand="0" w:oddHBand="0" w:evenHBand="0" w:firstRowFirstColumn="0" w:firstRowLastColumn="0" w:lastRowFirstColumn="0" w:lastRowLastColumn="0"/>
          <w:trHeight w:val="1055"/>
        </w:trPr>
        <w:tc>
          <w:tcPr>
            <w:tcW w:w="1717" w:type="dxa"/>
          </w:tcPr>
          <w:p w:rsidR="009D49F7" w:rsidRPr="009D49F7" w:rsidRDefault="009D49F7" w:rsidP="002D34D1">
            <w:pPr>
              <w:jc w:val="center"/>
              <w:rPr>
                <w:noProof/>
                <w:sz w:val="22"/>
                <w:lang w:eastAsia="pt-PT"/>
              </w:rPr>
            </w:pPr>
          </w:p>
        </w:tc>
        <w:tc>
          <w:tcPr>
            <w:tcW w:w="1213" w:type="dxa"/>
          </w:tcPr>
          <w:p w:rsidR="009D49F7" w:rsidRPr="009D49F7" w:rsidRDefault="009D49F7" w:rsidP="002D34D1">
            <w:pPr>
              <w:jc w:val="center"/>
              <w:rPr>
                <w:noProof/>
                <w:sz w:val="22"/>
                <w:lang w:eastAsia="pt-PT"/>
              </w:rPr>
            </w:pPr>
          </w:p>
        </w:tc>
        <w:tc>
          <w:tcPr>
            <w:tcW w:w="1477" w:type="dxa"/>
          </w:tcPr>
          <w:p w:rsidR="009D49F7" w:rsidRPr="00312142" w:rsidRDefault="00312142" w:rsidP="002D34D1">
            <w:pPr>
              <w:jc w:val="center"/>
              <w:rPr>
                <w:b w:val="0"/>
                <w:noProof/>
                <w:sz w:val="22"/>
                <w:lang w:eastAsia="pt-PT"/>
              </w:rPr>
            </w:pPr>
            <w:r>
              <w:rPr>
                <w:b w:val="0"/>
                <w:noProof/>
                <w:sz w:val="22"/>
                <w:lang w:eastAsia="pt-PT"/>
              </w:rPr>
              <w:t xml:space="preserve">Saltos </w:t>
            </w:r>
            <w:r w:rsidR="009D49F7" w:rsidRPr="00312142">
              <w:rPr>
                <w:b w:val="0"/>
                <w:noProof/>
                <w:sz w:val="22"/>
                <w:lang w:eastAsia="pt-PT"/>
              </w:rPr>
              <w:t>sem Progressão</w:t>
            </w:r>
          </w:p>
        </w:tc>
        <w:tc>
          <w:tcPr>
            <w:tcW w:w="1477" w:type="dxa"/>
          </w:tcPr>
          <w:p w:rsidR="009D49F7" w:rsidRPr="00312142" w:rsidRDefault="009D49F7" w:rsidP="002D34D1">
            <w:pPr>
              <w:jc w:val="center"/>
              <w:rPr>
                <w:b w:val="0"/>
                <w:noProof/>
                <w:sz w:val="22"/>
                <w:lang w:eastAsia="pt-PT"/>
              </w:rPr>
            </w:pPr>
            <w:r w:rsidRPr="00312142">
              <w:rPr>
                <w:b w:val="0"/>
                <w:noProof/>
                <w:sz w:val="22"/>
                <w:lang w:eastAsia="pt-PT"/>
              </w:rPr>
              <w:t>Saltos com Progressão</w:t>
            </w:r>
          </w:p>
        </w:tc>
        <w:tc>
          <w:tcPr>
            <w:tcW w:w="1509" w:type="dxa"/>
          </w:tcPr>
          <w:p w:rsidR="009D49F7" w:rsidRPr="00312142" w:rsidRDefault="009D49F7" w:rsidP="002D34D1">
            <w:pPr>
              <w:jc w:val="center"/>
              <w:rPr>
                <w:b w:val="0"/>
                <w:noProof/>
                <w:sz w:val="22"/>
                <w:lang w:eastAsia="pt-PT"/>
              </w:rPr>
            </w:pPr>
            <w:r w:rsidRPr="00312142">
              <w:rPr>
                <w:b w:val="0"/>
                <w:noProof/>
                <w:sz w:val="22"/>
                <w:lang w:eastAsia="pt-PT"/>
              </w:rPr>
              <w:t>Saltos em Profundidade</w:t>
            </w:r>
          </w:p>
        </w:tc>
        <w:tc>
          <w:tcPr>
            <w:tcW w:w="1597" w:type="dxa"/>
          </w:tcPr>
          <w:p w:rsidR="009D49F7" w:rsidRPr="00312142" w:rsidRDefault="009D49F7" w:rsidP="002D34D1">
            <w:pPr>
              <w:jc w:val="center"/>
              <w:rPr>
                <w:b w:val="0"/>
                <w:noProof/>
                <w:sz w:val="22"/>
                <w:lang w:eastAsia="pt-PT"/>
              </w:rPr>
            </w:pPr>
            <w:r w:rsidRPr="00312142">
              <w:rPr>
                <w:b w:val="0"/>
                <w:noProof/>
                <w:sz w:val="22"/>
                <w:lang w:eastAsia="pt-PT"/>
              </w:rPr>
              <w:t>Exercícios p/ Tronco/braços</w:t>
            </w: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Ação Muscular</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p>
        </w:tc>
        <w:tc>
          <w:tcPr>
            <w:tcW w:w="1509" w:type="dxa"/>
          </w:tcPr>
          <w:p w:rsidR="009D49F7" w:rsidRPr="009D49F7" w:rsidRDefault="009D49F7" w:rsidP="002D34D1">
            <w:pPr>
              <w:jc w:val="center"/>
              <w:rPr>
                <w:b/>
                <w:noProof/>
                <w:sz w:val="22"/>
                <w:lang w:eastAsia="pt-PT"/>
              </w:rPr>
            </w:pPr>
          </w:p>
        </w:tc>
        <w:tc>
          <w:tcPr>
            <w:tcW w:w="1597" w:type="dxa"/>
          </w:tcPr>
          <w:p w:rsidR="009D49F7" w:rsidRPr="009D49F7" w:rsidRDefault="009D49F7" w:rsidP="002D34D1">
            <w:pPr>
              <w:jc w:val="center"/>
              <w:rPr>
                <w:b/>
                <w:noProof/>
                <w:sz w:val="22"/>
                <w:lang w:eastAsia="pt-PT"/>
              </w:rPr>
            </w:pP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CMAE</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r w:rsidRPr="009D49F7">
              <w:rPr>
                <w:b/>
                <w:noProof/>
                <w:sz w:val="22"/>
                <w:lang w:eastAsia="pt-PT"/>
              </w:rPr>
              <w:t>*</w:t>
            </w:r>
          </w:p>
        </w:tc>
        <w:tc>
          <w:tcPr>
            <w:tcW w:w="1477" w:type="dxa"/>
          </w:tcPr>
          <w:p w:rsidR="009D49F7" w:rsidRPr="009D49F7" w:rsidRDefault="009D49F7" w:rsidP="002D34D1">
            <w:pPr>
              <w:jc w:val="center"/>
              <w:rPr>
                <w:b/>
                <w:noProof/>
                <w:sz w:val="22"/>
                <w:lang w:eastAsia="pt-PT"/>
              </w:rPr>
            </w:pPr>
            <w:r w:rsidRPr="009D49F7">
              <w:rPr>
                <w:b/>
                <w:noProof/>
                <w:sz w:val="22"/>
                <w:lang w:eastAsia="pt-PT"/>
              </w:rPr>
              <w:t>*</w:t>
            </w:r>
          </w:p>
        </w:tc>
        <w:tc>
          <w:tcPr>
            <w:tcW w:w="1509" w:type="dxa"/>
          </w:tcPr>
          <w:p w:rsidR="009D49F7" w:rsidRPr="009D49F7" w:rsidRDefault="009D49F7" w:rsidP="002D34D1">
            <w:pPr>
              <w:jc w:val="center"/>
              <w:rPr>
                <w:b/>
                <w:noProof/>
                <w:sz w:val="22"/>
                <w:lang w:eastAsia="pt-PT"/>
              </w:rPr>
            </w:pPr>
            <w:r w:rsidRPr="009D49F7">
              <w:rPr>
                <w:b/>
                <w:noProof/>
                <w:sz w:val="22"/>
                <w:lang w:eastAsia="pt-PT"/>
              </w:rPr>
              <w:t>*</w:t>
            </w:r>
          </w:p>
        </w:tc>
        <w:tc>
          <w:tcPr>
            <w:tcW w:w="1597" w:type="dxa"/>
          </w:tcPr>
          <w:p w:rsidR="009D49F7" w:rsidRPr="009D49F7" w:rsidRDefault="009D49F7" w:rsidP="002D34D1">
            <w:pPr>
              <w:jc w:val="center"/>
              <w:rPr>
                <w:b/>
                <w:noProof/>
                <w:sz w:val="22"/>
                <w:lang w:eastAsia="pt-PT"/>
              </w:rPr>
            </w:pPr>
            <w:r w:rsidRPr="009D49F7">
              <w:rPr>
                <w:b/>
                <w:noProof/>
                <w:sz w:val="22"/>
                <w:lang w:eastAsia="pt-PT"/>
              </w:rPr>
              <w:t>*</w:t>
            </w: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Intensidade(%)</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r w:rsidRPr="009D49F7">
              <w:rPr>
                <w:b/>
                <w:noProof/>
                <w:sz w:val="22"/>
                <w:lang w:eastAsia="pt-PT"/>
              </w:rPr>
              <w:t>100</w:t>
            </w:r>
          </w:p>
        </w:tc>
        <w:tc>
          <w:tcPr>
            <w:tcW w:w="1477" w:type="dxa"/>
          </w:tcPr>
          <w:p w:rsidR="009D49F7" w:rsidRPr="009D49F7" w:rsidRDefault="009D49F7" w:rsidP="002D34D1">
            <w:pPr>
              <w:jc w:val="center"/>
              <w:rPr>
                <w:b/>
                <w:noProof/>
                <w:sz w:val="22"/>
                <w:lang w:eastAsia="pt-PT"/>
              </w:rPr>
            </w:pPr>
            <w:r w:rsidRPr="009D49F7">
              <w:rPr>
                <w:b/>
                <w:noProof/>
                <w:sz w:val="22"/>
                <w:lang w:eastAsia="pt-PT"/>
              </w:rPr>
              <w:t>100</w:t>
            </w:r>
          </w:p>
        </w:tc>
        <w:tc>
          <w:tcPr>
            <w:tcW w:w="1509" w:type="dxa"/>
          </w:tcPr>
          <w:p w:rsidR="009D49F7" w:rsidRPr="009D49F7" w:rsidRDefault="009D49F7" w:rsidP="002D34D1">
            <w:pPr>
              <w:jc w:val="center"/>
              <w:rPr>
                <w:b/>
                <w:noProof/>
                <w:sz w:val="22"/>
                <w:lang w:eastAsia="pt-PT"/>
              </w:rPr>
            </w:pPr>
            <w:r w:rsidRPr="009D49F7">
              <w:rPr>
                <w:b/>
                <w:noProof/>
                <w:sz w:val="22"/>
                <w:lang w:eastAsia="pt-PT"/>
              </w:rPr>
              <w:t>100</w:t>
            </w:r>
          </w:p>
        </w:tc>
        <w:tc>
          <w:tcPr>
            <w:tcW w:w="1597" w:type="dxa"/>
          </w:tcPr>
          <w:p w:rsidR="009D49F7" w:rsidRPr="009D49F7" w:rsidRDefault="009D49F7" w:rsidP="002D34D1">
            <w:pPr>
              <w:jc w:val="center"/>
              <w:rPr>
                <w:b/>
                <w:noProof/>
                <w:sz w:val="22"/>
                <w:lang w:eastAsia="pt-PT"/>
              </w:rPr>
            </w:pPr>
            <w:r w:rsidRPr="009D49F7">
              <w:rPr>
                <w:b/>
                <w:noProof/>
                <w:sz w:val="22"/>
                <w:lang w:eastAsia="pt-PT"/>
              </w:rPr>
              <w:t>100</w:t>
            </w: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Repetições</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r w:rsidRPr="009D49F7">
              <w:rPr>
                <w:b/>
                <w:noProof/>
                <w:sz w:val="22"/>
                <w:lang w:eastAsia="pt-PT"/>
              </w:rPr>
              <w:t>30</w:t>
            </w:r>
          </w:p>
        </w:tc>
        <w:tc>
          <w:tcPr>
            <w:tcW w:w="1477" w:type="dxa"/>
          </w:tcPr>
          <w:p w:rsidR="009D49F7" w:rsidRPr="009D49F7" w:rsidRDefault="009D49F7" w:rsidP="002D34D1">
            <w:pPr>
              <w:jc w:val="center"/>
              <w:rPr>
                <w:b/>
                <w:noProof/>
                <w:sz w:val="22"/>
                <w:lang w:eastAsia="pt-PT"/>
              </w:rPr>
            </w:pPr>
            <w:r w:rsidRPr="009D49F7">
              <w:rPr>
                <w:b/>
                <w:noProof/>
                <w:sz w:val="22"/>
                <w:lang w:eastAsia="pt-PT"/>
              </w:rPr>
              <w:t>20</w:t>
            </w:r>
          </w:p>
        </w:tc>
        <w:tc>
          <w:tcPr>
            <w:tcW w:w="1509" w:type="dxa"/>
          </w:tcPr>
          <w:p w:rsidR="009D49F7" w:rsidRPr="009D49F7" w:rsidRDefault="009D49F7" w:rsidP="002D34D1">
            <w:pPr>
              <w:jc w:val="center"/>
              <w:rPr>
                <w:b/>
                <w:noProof/>
                <w:sz w:val="22"/>
                <w:lang w:eastAsia="pt-PT"/>
              </w:rPr>
            </w:pPr>
            <w:r w:rsidRPr="009D49F7">
              <w:rPr>
                <w:b/>
                <w:noProof/>
                <w:sz w:val="22"/>
                <w:lang w:eastAsia="pt-PT"/>
              </w:rPr>
              <w:t>10</w:t>
            </w:r>
          </w:p>
        </w:tc>
        <w:tc>
          <w:tcPr>
            <w:tcW w:w="1597" w:type="dxa"/>
          </w:tcPr>
          <w:p w:rsidR="009D49F7" w:rsidRPr="009D49F7" w:rsidRDefault="009D49F7" w:rsidP="002D34D1">
            <w:pPr>
              <w:jc w:val="center"/>
              <w:rPr>
                <w:b/>
                <w:noProof/>
                <w:sz w:val="22"/>
                <w:lang w:eastAsia="pt-PT"/>
              </w:rPr>
            </w:pPr>
            <w:r w:rsidRPr="009D49F7">
              <w:rPr>
                <w:b/>
                <w:noProof/>
                <w:sz w:val="22"/>
                <w:lang w:eastAsia="pt-PT"/>
              </w:rPr>
              <w:t>25</w:t>
            </w: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Séries</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r w:rsidRPr="009D49F7">
              <w:rPr>
                <w:b/>
                <w:noProof/>
                <w:sz w:val="22"/>
                <w:lang w:eastAsia="pt-PT"/>
              </w:rPr>
              <w:t>3-5</w:t>
            </w:r>
          </w:p>
        </w:tc>
        <w:tc>
          <w:tcPr>
            <w:tcW w:w="1477" w:type="dxa"/>
          </w:tcPr>
          <w:p w:rsidR="009D49F7" w:rsidRPr="009D49F7" w:rsidRDefault="009D49F7" w:rsidP="002D34D1">
            <w:pPr>
              <w:jc w:val="center"/>
              <w:rPr>
                <w:b/>
                <w:noProof/>
                <w:sz w:val="22"/>
                <w:lang w:eastAsia="pt-PT"/>
              </w:rPr>
            </w:pPr>
            <w:r w:rsidRPr="009D49F7">
              <w:rPr>
                <w:b/>
                <w:noProof/>
                <w:sz w:val="22"/>
                <w:lang w:eastAsia="pt-PT"/>
              </w:rPr>
              <w:t>3-5</w:t>
            </w:r>
          </w:p>
        </w:tc>
        <w:tc>
          <w:tcPr>
            <w:tcW w:w="1509" w:type="dxa"/>
          </w:tcPr>
          <w:p w:rsidR="009D49F7" w:rsidRPr="009D49F7" w:rsidRDefault="009D49F7" w:rsidP="002D34D1">
            <w:pPr>
              <w:jc w:val="center"/>
              <w:rPr>
                <w:b/>
                <w:noProof/>
                <w:sz w:val="22"/>
                <w:lang w:eastAsia="pt-PT"/>
              </w:rPr>
            </w:pPr>
            <w:r w:rsidRPr="009D49F7">
              <w:rPr>
                <w:b/>
                <w:noProof/>
                <w:sz w:val="22"/>
                <w:lang w:eastAsia="pt-PT"/>
              </w:rPr>
              <w:t>3-5</w:t>
            </w:r>
          </w:p>
        </w:tc>
        <w:tc>
          <w:tcPr>
            <w:tcW w:w="1597" w:type="dxa"/>
          </w:tcPr>
          <w:p w:rsidR="009D49F7" w:rsidRPr="009D49F7" w:rsidRDefault="009D49F7" w:rsidP="002D34D1">
            <w:pPr>
              <w:jc w:val="center"/>
              <w:rPr>
                <w:b/>
                <w:noProof/>
                <w:sz w:val="22"/>
                <w:lang w:eastAsia="pt-PT"/>
              </w:rPr>
            </w:pPr>
            <w:r w:rsidRPr="009D49F7">
              <w:rPr>
                <w:b/>
                <w:noProof/>
                <w:sz w:val="22"/>
                <w:lang w:eastAsia="pt-PT"/>
              </w:rPr>
              <w:t>3-5</w:t>
            </w:r>
          </w:p>
        </w:tc>
      </w:tr>
      <w:tr w:rsidR="009D49F7" w:rsidRPr="009D49F7" w:rsidTr="002D34D1">
        <w:trPr>
          <w:trHeight w:val="526"/>
        </w:trPr>
        <w:tc>
          <w:tcPr>
            <w:tcW w:w="1717" w:type="dxa"/>
          </w:tcPr>
          <w:p w:rsidR="009D49F7" w:rsidRPr="009D49F7" w:rsidRDefault="009D49F7" w:rsidP="002D34D1">
            <w:pPr>
              <w:jc w:val="center"/>
              <w:rPr>
                <w:noProof/>
                <w:sz w:val="22"/>
                <w:lang w:eastAsia="pt-PT"/>
              </w:rPr>
            </w:pPr>
            <w:r w:rsidRPr="009D49F7">
              <w:rPr>
                <w:noProof/>
                <w:sz w:val="22"/>
                <w:lang w:eastAsia="pt-PT"/>
              </w:rPr>
              <w:t>Intervalo(min)</w:t>
            </w:r>
          </w:p>
        </w:tc>
        <w:tc>
          <w:tcPr>
            <w:tcW w:w="1213" w:type="dxa"/>
          </w:tcPr>
          <w:p w:rsidR="009D49F7" w:rsidRPr="009D49F7" w:rsidRDefault="009D49F7" w:rsidP="002D34D1">
            <w:pPr>
              <w:jc w:val="center"/>
              <w:rPr>
                <w:b/>
                <w:noProof/>
                <w:sz w:val="22"/>
                <w:lang w:eastAsia="pt-PT"/>
              </w:rPr>
            </w:pPr>
          </w:p>
        </w:tc>
        <w:tc>
          <w:tcPr>
            <w:tcW w:w="1477" w:type="dxa"/>
          </w:tcPr>
          <w:p w:rsidR="009D49F7" w:rsidRPr="009D49F7" w:rsidRDefault="009D49F7" w:rsidP="002D34D1">
            <w:pPr>
              <w:jc w:val="center"/>
              <w:rPr>
                <w:b/>
                <w:noProof/>
                <w:sz w:val="22"/>
                <w:lang w:eastAsia="pt-PT"/>
              </w:rPr>
            </w:pPr>
            <w:r w:rsidRPr="009D49F7">
              <w:rPr>
                <w:b/>
                <w:noProof/>
                <w:sz w:val="22"/>
                <w:lang w:eastAsia="pt-PT"/>
              </w:rPr>
              <w:t>5</w:t>
            </w:r>
          </w:p>
        </w:tc>
        <w:tc>
          <w:tcPr>
            <w:tcW w:w="1477" w:type="dxa"/>
          </w:tcPr>
          <w:p w:rsidR="009D49F7" w:rsidRPr="009D49F7" w:rsidRDefault="009D49F7" w:rsidP="002D34D1">
            <w:pPr>
              <w:jc w:val="center"/>
              <w:rPr>
                <w:b/>
                <w:noProof/>
                <w:sz w:val="22"/>
                <w:lang w:eastAsia="pt-PT"/>
              </w:rPr>
            </w:pPr>
            <w:r w:rsidRPr="009D49F7">
              <w:rPr>
                <w:b/>
                <w:noProof/>
                <w:sz w:val="22"/>
                <w:lang w:eastAsia="pt-PT"/>
              </w:rPr>
              <w:t>5</w:t>
            </w:r>
          </w:p>
        </w:tc>
        <w:tc>
          <w:tcPr>
            <w:tcW w:w="1509" w:type="dxa"/>
          </w:tcPr>
          <w:p w:rsidR="009D49F7" w:rsidRPr="009D49F7" w:rsidRDefault="009D49F7" w:rsidP="002D34D1">
            <w:pPr>
              <w:jc w:val="center"/>
              <w:rPr>
                <w:b/>
                <w:noProof/>
                <w:sz w:val="22"/>
                <w:lang w:eastAsia="pt-PT"/>
              </w:rPr>
            </w:pPr>
            <w:r w:rsidRPr="009D49F7">
              <w:rPr>
                <w:b/>
                <w:noProof/>
                <w:sz w:val="22"/>
                <w:lang w:eastAsia="pt-PT"/>
              </w:rPr>
              <w:t>10</w:t>
            </w:r>
          </w:p>
        </w:tc>
        <w:tc>
          <w:tcPr>
            <w:tcW w:w="1597" w:type="dxa"/>
          </w:tcPr>
          <w:p w:rsidR="009D49F7" w:rsidRPr="009D49F7" w:rsidRDefault="009D49F7" w:rsidP="002D34D1">
            <w:pPr>
              <w:jc w:val="center"/>
              <w:rPr>
                <w:b/>
                <w:noProof/>
                <w:sz w:val="22"/>
                <w:lang w:eastAsia="pt-PT"/>
              </w:rPr>
            </w:pPr>
            <w:r w:rsidRPr="009D49F7">
              <w:rPr>
                <w:b/>
                <w:noProof/>
                <w:sz w:val="22"/>
                <w:lang w:eastAsia="pt-PT"/>
              </w:rPr>
              <w:t>5</w:t>
            </w:r>
          </w:p>
        </w:tc>
      </w:tr>
    </w:tbl>
    <w:p w:rsidR="001B0D72" w:rsidRPr="00A50D4A" w:rsidRDefault="001B0D72" w:rsidP="00B428A8">
      <w:pPr>
        <w:spacing w:line="360" w:lineRule="auto"/>
        <w:jc w:val="both"/>
        <w:rPr>
          <w:rFonts w:ascii="Arial" w:hAnsi="Arial" w:cs="Arial"/>
          <w:b/>
          <w:sz w:val="24"/>
          <w:szCs w:val="24"/>
        </w:rPr>
      </w:pPr>
    </w:p>
    <w:p w:rsidR="007E7645" w:rsidRDefault="00473B58" w:rsidP="00B428A8">
      <w:pPr>
        <w:spacing w:line="360" w:lineRule="auto"/>
        <w:ind w:firstLine="708"/>
        <w:jc w:val="both"/>
        <w:rPr>
          <w:rFonts w:ascii="Arial" w:hAnsi="Arial" w:cs="Arial"/>
          <w:sz w:val="24"/>
          <w:szCs w:val="24"/>
        </w:rPr>
      </w:pPr>
      <w:r>
        <w:rPr>
          <w:rFonts w:ascii="Arial" w:hAnsi="Arial" w:cs="Arial"/>
          <w:sz w:val="24"/>
          <w:szCs w:val="24"/>
        </w:rPr>
        <w:t xml:space="preserve">Um </w:t>
      </w:r>
      <w:r w:rsidR="009D4639">
        <w:rPr>
          <w:rFonts w:ascii="Arial" w:hAnsi="Arial" w:cs="Arial"/>
          <w:sz w:val="24"/>
          <w:szCs w:val="24"/>
        </w:rPr>
        <w:t>outro a</w:t>
      </w:r>
      <w:r>
        <w:rPr>
          <w:rFonts w:ascii="Arial" w:hAnsi="Arial" w:cs="Arial"/>
          <w:sz w:val="24"/>
          <w:szCs w:val="24"/>
        </w:rPr>
        <w:t>spe</w:t>
      </w:r>
      <w:r w:rsidR="00946643" w:rsidRPr="00A50D4A">
        <w:rPr>
          <w:rFonts w:ascii="Arial" w:hAnsi="Arial" w:cs="Arial"/>
          <w:sz w:val="24"/>
          <w:szCs w:val="24"/>
        </w:rPr>
        <w:t>to fundamental a respeitar na aplicação destes exercícios de treino é que todo o trabalho deve ser realizado em completa ausência de fadiga. Todo o treino reativo visa melhorar o padrão de ativação nervosa, pelo que todos os exercícios reativos devem ser sempre realizados sem fadiga. Esta condição implica a correta observância dos intervalos de repouso, e o seu cumprimento rigoroso.</w:t>
      </w:r>
    </w:p>
    <w:p w:rsidR="00F926AF" w:rsidRPr="00A50D4A" w:rsidRDefault="000879FF" w:rsidP="00B428A8">
      <w:pPr>
        <w:spacing w:line="360" w:lineRule="auto"/>
        <w:ind w:firstLine="708"/>
        <w:jc w:val="both"/>
        <w:rPr>
          <w:rFonts w:ascii="Arial" w:hAnsi="Arial" w:cs="Arial"/>
          <w:sz w:val="24"/>
          <w:szCs w:val="24"/>
        </w:rPr>
      </w:pPr>
      <w:proofErr w:type="spellStart"/>
      <w:r w:rsidRPr="00E04FC1">
        <w:rPr>
          <w:rFonts w:ascii="Arial" w:hAnsi="Arial" w:cs="Arial"/>
          <w:sz w:val="24"/>
          <w:szCs w:val="24"/>
        </w:rPr>
        <w:t>Allerheiligen</w:t>
      </w:r>
      <w:proofErr w:type="spellEnd"/>
      <w:r w:rsidRPr="00E04FC1">
        <w:rPr>
          <w:rFonts w:ascii="Arial" w:hAnsi="Arial" w:cs="Arial"/>
          <w:sz w:val="24"/>
          <w:szCs w:val="24"/>
        </w:rPr>
        <w:t xml:space="preserve"> &amp; </w:t>
      </w:r>
      <w:proofErr w:type="spellStart"/>
      <w:r w:rsidRPr="00E04FC1">
        <w:rPr>
          <w:rFonts w:ascii="Arial" w:hAnsi="Arial" w:cs="Arial"/>
          <w:sz w:val="24"/>
          <w:szCs w:val="24"/>
        </w:rPr>
        <w:t>Rogers</w:t>
      </w:r>
      <w:proofErr w:type="spellEnd"/>
      <w:r w:rsidRPr="00E04FC1">
        <w:rPr>
          <w:rFonts w:ascii="Arial" w:hAnsi="Arial" w:cs="Arial"/>
          <w:sz w:val="24"/>
          <w:szCs w:val="24"/>
        </w:rPr>
        <w:t xml:space="preserve"> (1995)</w:t>
      </w:r>
      <w:proofErr w:type="gramStart"/>
      <w:r w:rsidR="002D34D1">
        <w:rPr>
          <w:rFonts w:ascii="Arial" w:hAnsi="Arial" w:cs="Arial"/>
          <w:sz w:val="24"/>
          <w:szCs w:val="24"/>
        </w:rPr>
        <w:t>,</w:t>
      </w:r>
      <w:proofErr w:type="gramEnd"/>
      <w:r w:rsidRPr="00E04FC1">
        <w:rPr>
          <w:rFonts w:ascii="Arial" w:hAnsi="Arial" w:cs="Arial"/>
          <w:sz w:val="24"/>
          <w:szCs w:val="24"/>
        </w:rPr>
        <w:t xml:space="preserve"> </w:t>
      </w:r>
      <w:r w:rsidR="00455345" w:rsidRPr="00E04FC1">
        <w:rPr>
          <w:rFonts w:ascii="Arial" w:hAnsi="Arial" w:cs="Arial"/>
          <w:sz w:val="24"/>
          <w:szCs w:val="24"/>
        </w:rPr>
        <w:t>propõem</w:t>
      </w:r>
      <w:r w:rsidR="00455345">
        <w:rPr>
          <w:rFonts w:ascii="Arial" w:hAnsi="Arial" w:cs="Arial"/>
          <w:sz w:val="24"/>
          <w:szCs w:val="24"/>
        </w:rPr>
        <w:t xml:space="preserve"> 10 repetições por sé</w:t>
      </w:r>
      <w:r w:rsidRPr="00E04FC1">
        <w:rPr>
          <w:rFonts w:ascii="Arial" w:hAnsi="Arial" w:cs="Arial"/>
          <w:sz w:val="24"/>
          <w:szCs w:val="24"/>
        </w:rPr>
        <w:t xml:space="preserve">rie com </w:t>
      </w:r>
      <w:r w:rsidR="00455345">
        <w:rPr>
          <w:rFonts w:ascii="Arial" w:hAnsi="Arial" w:cs="Arial"/>
          <w:sz w:val="24"/>
          <w:szCs w:val="24"/>
        </w:rPr>
        <w:t>intervalos de 2 minutos entre sé</w:t>
      </w:r>
      <w:r w:rsidRPr="00E04FC1">
        <w:rPr>
          <w:rFonts w:ascii="Arial" w:hAnsi="Arial" w:cs="Arial"/>
          <w:sz w:val="24"/>
          <w:szCs w:val="24"/>
        </w:rPr>
        <w:t>ries e um volume superior a 80 saltos por treino.</w:t>
      </w:r>
      <w:r w:rsidR="00455345">
        <w:rPr>
          <w:rFonts w:ascii="Arial" w:hAnsi="Arial" w:cs="Arial"/>
          <w:sz w:val="24"/>
          <w:szCs w:val="24"/>
        </w:rPr>
        <w:t xml:space="preserve"> No entanto</w:t>
      </w:r>
      <w:r w:rsidR="002D34D1">
        <w:rPr>
          <w:rFonts w:ascii="Arial" w:hAnsi="Arial" w:cs="Arial"/>
          <w:sz w:val="24"/>
          <w:szCs w:val="24"/>
        </w:rPr>
        <w:t xml:space="preserve"> </w:t>
      </w:r>
      <w:proofErr w:type="spellStart"/>
      <w:r w:rsidRPr="00E04FC1">
        <w:rPr>
          <w:rFonts w:ascii="Arial" w:hAnsi="Arial" w:cs="Arial"/>
          <w:sz w:val="24"/>
          <w:szCs w:val="24"/>
        </w:rPr>
        <w:t>Bompa</w:t>
      </w:r>
      <w:proofErr w:type="spellEnd"/>
      <w:r w:rsidRPr="00E04FC1">
        <w:rPr>
          <w:rFonts w:ascii="Arial" w:hAnsi="Arial" w:cs="Arial"/>
          <w:sz w:val="24"/>
          <w:szCs w:val="24"/>
        </w:rPr>
        <w:t xml:space="preserve"> (1996)</w:t>
      </w:r>
      <w:proofErr w:type="gramStart"/>
      <w:r w:rsidR="00433290">
        <w:rPr>
          <w:rFonts w:ascii="Arial" w:hAnsi="Arial" w:cs="Arial"/>
          <w:sz w:val="24"/>
          <w:szCs w:val="24"/>
        </w:rPr>
        <w:t>,</w:t>
      </w:r>
      <w:proofErr w:type="gramEnd"/>
      <w:r w:rsidRPr="00E04FC1">
        <w:rPr>
          <w:rFonts w:ascii="Arial" w:hAnsi="Arial" w:cs="Arial"/>
          <w:sz w:val="24"/>
          <w:szCs w:val="24"/>
        </w:rPr>
        <w:t xml:space="preserve"> </w:t>
      </w:r>
      <w:r w:rsidR="00455345" w:rsidRPr="00E04FC1">
        <w:rPr>
          <w:rFonts w:ascii="Arial" w:hAnsi="Arial" w:cs="Arial"/>
          <w:sz w:val="24"/>
          <w:szCs w:val="24"/>
        </w:rPr>
        <w:t>propõe</w:t>
      </w:r>
      <w:r w:rsidR="00455345">
        <w:rPr>
          <w:rFonts w:ascii="Arial" w:hAnsi="Arial" w:cs="Arial"/>
          <w:sz w:val="24"/>
          <w:szCs w:val="24"/>
        </w:rPr>
        <w:t xml:space="preserve"> 10 a 25 repetições por sé</w:t>
      </w:r>
      <w:r w:rsidRPr="00E04FC1">
        <w:rPr>
          <w:rFonts w:ascii="Arial" w:hAnsi="Arial" w:cs="Arial"/>
          <w:sz w:val="24"/>
          <w:szCs w:val="24"/>
        </w:rPr>
        <w:t>rie, com um intervalo de 2 a 3 minutos entre séries e um volume</w:t>
      </w:r>
      <w:r w:rsidR="001E3540">
        <w:rPr>
          <w:rFonts w:ascii="Arial" w:hAnsi="Arial" w:cs="Arial"/>
          <w:sz w:val="24"/>
          <w:szCs w:val="24"/>
        </w:rPr>
        <w:t xml:space="preserve"> de treino de 150 e 250 saltos.</w:t>
      </w:r>
      <w:r w:rsidR="008A12BE">
        <w:rPr>
          <w:rFonts w:ascii="Arial" w:hAnsi="Arial" w:cs="Arial"/>
          <w:sz w:val="24"/>
          <w:szCs w:val="24"/>
        </w:rPr>
        <w:t xml:space="preserve"> </w:t>
      </w:r>
      <w:proofErr w:type="spellStart"/>
      <w:r w:rsidRPr="00E04FC1">
        <w:rPr>
          <w:rFonts w:ascii="Arial" w:hAnsi="Arial" w:cs="Arial"/>
          <w:sz w:val="24"/>
          <w:szCs w:val="24"/>
        </w:rPr>
        <w:t>Cometti</w:t>
      </w:r>
      <w:proofErr w:type="spellEnd"/>
      <w:r w:rsidRPr="00E04FC1">
        <w:rPr>
          <w:rFonts w:ascii="Arial" w:hAnsi="Arial" w:cs="Arial"/>
          <w:sz w:val="24"/>
          <w:szCs w:val="24"/>
        </w:rPr>
        <w:t xml:space="preserve"> (1998)</w:t>
      </w:r>
      <w:proofErr w:type="gramStart"/>
      <w:r w:rsidR="00433290">
        <w:rPr>
          <w:rFonts w:ascii="Arial" w:hAnsi="Arial" w:cs="Arial"/>
          <w:sz w:val="24"/>
          <w:szCs w:val="24"/>
        </w:rPr>
        <w:t>,</w:t>
      </w:r>
      <w:proofErr w:type="gramEnd"/>
      <w:r w:rsidRPr="00E04FC1">
        <w:rPr>
          <w:rFonts w:ascii="Arial" w:hAnsi="Arial" w:cs="Arial"/>
          <w:sz w:val="24"/>
          <w:szCs w:val="24"/>
        </w:rPr>
        <w:t xml:space="preserve"> </w:t>
      </w:r>
      <w:r w:rsidR="00455345">
        <w:rPr>
          <w:rFonts w:ascii="Arial" w:hAnsi="Arial" w:cs="Arial"/>
          <w:sz w:val="24"/>
          <w:szCs w:val="24"/>
        </w:rPr>
        <w:t>propõe 20 a 30 repetições por sé</w:t>
      </w:r>
      <w:r w:rsidRPr="00E04FC1">
        <w:rPr>
          <w:rFonts w:ascii="Arial" w:hAnsi="Arial" w:cs="Arial"/>
          <w:sz w:val="24"/>
          <w:szCs w:val="24"/>
        </w:rPr>
        <w:t>rie, com um interv</w:t>
      </w:r>
      <w:r w:rsidR="00455345">
        <w:rPr>
          <w:rFonts w:ascii="Arial" w:hAnsi="Arial" w:cs="Arial"/>
          <w:sz w:val="24"/>
          <w:szCs w:val="24"/>
        </w:rPr>
        <w:t>alo de 2 minutos entre sé</w:t>
      </w:r>
      <w:r w:rsidRPr="00E04FC1">
        <w:rPr>
          <w:rFonts w:ascii="Arial" w:hAnsi="Arial" w:cs="Arial"/>
          <w:sz w:val="24"/>
          <w:szCs w:val="24"/>
        </w:rPr>
        <w:t xml:space="preserve">ries e um volume </w:t>
      </w:r>
      <w:r w:rsidR="001E3540">
        <w:rPr>
          <w:rFonts w:ascii="Arial" w:hAnsi="Arial" w:cs="Arial"/>
          <w:sz w:val="24"/>
          <w:szCs w:val="24"/>
        </w:rPr>
        <w:t xml:space="preserve">total por treino de 300 saltos. </w:t>
      </w:r>
      <w:proofErr w:type="spellStart"/>
      <w:r w:rsidR="00F926AF">
        <w:rPr>
          <w:rFonts w:ascii="Arial" w:hAnsi="Arial" w:cs="Arial"/>
          <w:sz w:val="24"/>
          <w:szCs w:val="24"/>
        </w:rPr>
        <w:t>Manzi</w:t>
      </w:r>
      <w:proofErr w:type="spellEnd"/>
      <w:r w:rsidR="00F926AF">
        <w:rPr>
          <w:rFonts w:ascii="Arial" w:hAnsi="Arial" w:cs="Arial"/>
          <w:sz w:val="24"/>
          <w:szCs w:val="24"/>
        </w:rPr>
        <w:t xml:space="preserve"> </w:t>
      </w:r>
      <w:proofErr w:type="spellStart"/>
      <w:r w:rsidR="00F926AF" w:rsidRPr="00F926AF">
        <w:rPr>
          <w:rFonts w:ascii="Arial" w:hAnsi="Arial" w:cs="Arial"/>
          <w:i/>
          <w:sz w:val="24"/>
          <w:szCs w:val="24"/>
        </w:rPr>
        <w:t>et</w:t>
      </w:r>
      <w:proofErr w:type="spellEnd"/>
      <w:r w:rsidR="00F926AF" w:rsidRPr="00F926AF">
        <w:rPr>
          <w:rFonts w:ascii="Arial" w:hAnsi="Arial" w:cs="Arial"/>
          <w:i/>
          <w:sz w:val="24"/>
          <w:szCs w:val="24"/>
        </w:rPr>
        <w:t xml:space="preserve"> al</w:t>
      </w:r>
      <w:r w:rsidR="00F926AF">
        <w:rPr>
          <w:rFonts w:ascii="Arial" w:hAnsi="Arial" w:cs="Arial"/>
          <w:sz w:val="24"/>
          <w:szCs w:val="24"/>
        </w:rPr>
        <w:t>., (2004</w:t>
      </w:r>
      <w:r w:rsidR="00455345">
        <w:rPr>
          <w:rFonts w:ascii="Arial" w:hAnsi="Arial" w:cs="Arial"/>
          <w:sz w:val="24"/>
          <w:szCs w:val="24"/>
        </w:rPr>
        <w:t>) sugerem 2 a 3 sé</w:t>
      </w:r>
      <w:r w:rsidRPr="00E04FC1">
        <w:rPr>
          <w:rFonts w:ascii="Arial" w:hAnsi="Arial" w:cs="Arial"/>
          <w:sz w:val="24"/>
          <w:szCs w:val="24"/>
        </w:rPr>
        <w:t xml:space="preserve">ries de 5 a 10 </w:t>
      </w:r>
      <w:r w:rsidR="00F926AF" w:rsidRPr="00E04FC1">
        <w:rPr>
          <w:rFonts w:ascii="Arial" w:hAnsi="Arial" w:cs="Arial"/>
          <w:sz w:val="24"/>
          <w:szCs w:val="24"/>
        </w:rPr>
        <w:t>repetições</w:t>
      </w:r>
      <w:r w:rsidR="00455345">
        <w:rPr>
          <w:rFonts w:ascii="Arial" w:hAnsi="Arial" w:cs="Arial"/>
          <w:sz w:val="24"/>
          <w:szCs w:val="24"/>
        </w:rPr>
        <w:t xml:space="preserve"> por sé</w:t>
      </w:r>
      <w:r w:rsidRPr="00E04FC1">
        <w:rPr>
          <w:rFonts w:ascii="Arial" w:hAnsi="Arial" w:cs="Arial"/>
          <w:sz w:val="24"/>
          <w:szCs w:val="24"/>
        </w:rPr>
        <w:t xml:space="preserve">rie, com intervalos de 2 a 3 minutos entre as mesmas. </w:t>
      </w:r>
    </w:p>
    <w:p w:rsidR="00520D9A" w:rsidRPr="00A50D4A" w:rsidRDefault="000879FF" w:rsidP="00B428A8">
      <w:pPr>
        <w:spacing w:line="360" w:lineRule="auto"/>
        <w:ind w:firstLine="708"/>
        <w:jc w:val="both"/>
        <w:rPr>
          <w:rFonts w:ascii="Arial" w:hAnsi="Arial" w:cs="Arial"/>
          <w:sz w:val="24"/>
          <w:szCs w:val="24"/>
        </w:rPr>
      </w:pPr>
      <w:r>
        <w:rPr>
          <w:rFonts w:ascii="Arial" w:hAnsi="Arial" w:cs="Arial"/>
          <w:sz w:val="24"/>
          <w:szCs w:val="24"/>
        </w:rPr>
        <w:lastRenderedPageBreak/>
        <w:t>S</w:t>
      </w:r>
      <w:r w:rsidR="0017617E" w:rsidRPr="00A50D4A">
        <w:rPr>
          <w:rFonts w:ascii="Arial" w:hAnsi="Arial" w:cs="Arial"/>
          <w:sz w:val="24"/>
          <w:szCs w:val="24"/>
        </w:rPr>
        <w:t>egundo</w:t>
      </w:r>
      <w:r w:rsidR="00473B58" w:rsidRPr="00473B58">
        <w:t xml:space="preserve"> </w:t>
      </w:r>
      <w:r w:rsidR="000C2093">
        <w:rPr>
          <w:rFonts w:ascii="Arial" w:hAnsi="Arial" w:cs="Arial"/>
          <w:sz w:val="24"/>
          <w:szCs w:val="24"/>
        </w:rPr>
        <w:t>Mil-</w:t>
      </w:r>
      <w:r w:rsidR="00473B58" w:rsidRPr="00473B58">
        <w:rPr>
          <w:rFonts w:ascii="Arial" w:hAnsi="Arial" w:cs="Arial"/>
          <w:sz w:val="24"/>
          <w:szCs w:val="24"/>
        </w:rPr>
        <w:t>Homens (1998</w:t>
      </w:r>
      <w:r w:rsidR="00473B58">
        <w:rPr>
          <w:rFonts w:ascii="Arial" w:hAnsi="Arial" w:cs="Arial"/>
          <w:sz w:val="24"/>
          <w:szCs w:val="24"/>
        </w:rPr>
        <w:t>)</w:t>
      </w:r>
      <w:r w:rsidR="0017617E" w:rsidRPr="00A50D4A">
        <w:rPr>
          <w:rFonts w:ascii="Arial" w:hAnsi="Arial" w:cs="Arial"/>
          <w:sz w:val="24"/>
          <w:szCs w:val="24"/>
        </w:rPr>
        <w:t>, a</w:t>
      </w:r>
      <w:r w:rsidR="005E4A0D" w:rsidRPr="00A50D4A">
        <w:rPr>
          <w:rFonts w:ascii="Arial" w:hAnsi="Arial" w:cs="Arial"/>
          <w:sz w:val="24"/>
          <w:szCs w:val="24"/>
        </w:rPr>
        <w:t xml:space="preserve">pesar da grande </w:t>
      </w:r>
      <w:r w:rsidR="00455345">
        <w:rPr>
          <w:rFonts w:ascii="Arial" w:hAnsi="Arial" w:cs="Arial"/>
          <w:sz w:val="24"/>
          <w:szCs w:val="24"/>
        </w:rPr>
        <w:t>conce</w:t>
      </w:r>
      <w:r w:rsidR="00455345" w:rsidRPr="00A50D4A">
        <w:rPr>
          <w:rFonts w:ascii="Arial" w:hAnsi="Arial" w:cs="Arial"/>
          <w:sz w:val="24"/>
          <w:szCs w:val="24"/>
        </w:rPr>
        <w:t>tualização</w:t>
      </w:r>
      <w:r w:rsidR="005E4A0D" w:rsidRPr="00A50D4A">
        <w:rPr>
          <w:rFonts w:ascii="Arial" w:hAnsi="Arial" w:cs="Arial"/>
          <w:sz w:val="24"/>
          <w:szCs w:val="24"/>
        </w:rPr>
        <w:t xml:space="preserve"> do trabalho reativo ter </w:t>
      </w:r>
      <w:r w:rsidR="00C20FE8">
        <w:rPr>
          <w:rFonts w:ascii="Arial" w:hAnsi="Arial" w:cs="Arial"/>
          <w:sz w:val="24"/>
          <w:szCs w:val="24"/>
        </w:rPr>
        <w:t>sido dire</w:t>
      </w:r>
      <w:r w:rsidR="0017617E" w:rsidRPr="00A50D4A">
        <w:rPr>
          <w:rFonts w:ascii="Arial" w:hAnsi="Arial" w:cs="Arial"/>
          <w:sz w:val="24"/>
          <w:szCs w:val="24"/>
        </w:rPr>
        <w:t>ci</w:t>
      </w:r>
      <w:r w:rsidR="00C20FE8">
        <w:rPr>
          <w:rFonts w:ascii="Arial" w:hAnsi="Arial" w:cs="Arial"/>
          <w:sz w:val="24"/>
          <w:szCs w:val="24"/>
        </w:rPr>
        <w:t>on</w:t>
      </w:r>
      <w:r w:rsidR="0017617E" w:rsidRPr="00A50D4A">
        <w:rPr>
          <w:rFonts w:ascii="Arial" w:hAnsi="Arial" w:cs="Arial"/>
          <w:sz w:val="24"/>
          <w:szCs w:val="24"/>
        </w:rPr>
        <w:t>ado</w:t>
      </w:r>
      <w:r w:rsidR="005E4A0D" w:rsidRPr="00A50D4A">
        <w:rPr>
          <w:rFonts w:ascii="Arial" w:hAnsi="Arial" w:cs="Arial"/>
          <w:sz w:val="24"/>
          <w:szCs w:val="24"/>
        </w:rPr>
        <w:t xml:space="preserve"> a exercícios para os membros inferiores, é </w:t>
      </w:r>
      <w:r w:rsidR="00C20FE8" w:rsidRPr="00A50D4A">
        <w:rPr>
          <w:rFonts w:ascii="Arial" w:hAnsi="Arial" w:cs="Arial"/>
          <w:sz w:val="24"/>
          <w:szCs w:val="24"/>
        </w:rPr>
        <w:t>inteiramente</w:t>
      </w:r>
      <w:r w:rsidR="005E4A0D" w:rsidRPr="00A50D4A">
        <w:rPr>
          <w:rFonts w:ascii="Arial" w:hAnsi="Arial" w:cs="Arial"/>
          <w:sz w:val="24"/>
          <w:szCs w:val="24"/>
        </w:rPr>
        <w:t xml:space="preserve"> possível </w:t>
      </w:r>
      <w:r w:rsidR="00C20FE8" w:rsidRPr="00A50D4A">
        <w:rPr>
          <w:rFonts w:ascii="Arial" w:hAnsi="Arial" w:cs="Arial"/>
          <w:sz w:val="24"/>
          <w:szCs w:val="24"/>
        </w:rPr>
        <w:t>criar</w:t>
      </w:r>
      <w:r w:rsidR="005E4A0D" w:rsidRPr="00A50D4A">
        <w:rPr>
          <w:rFonts w:ascii="Arial" w:hAnsi="Arial" w:cs="Arial"/>
          <w:sz w:val="24"/>
          <w:szCs w:val="24"/>
        </w:rPr>
        <w:t xml:space="preserve"> situações de </w:t>
      </w:r>
      <w:r w:rsidR="00C20FE8">
        <w:rPr>
          <w:rFonts w:ascii="Arial" w:hAnsi="Arial" w:cs="Arial"/>
          <w:sz w:val="24"/>
          <w:szCs w:val="24"/>
        </w:rPr>
        <w:t xml:space="preserve">treino </w:t>
      </w:r>
      <w:r w:rsidR="005E4A0D" w:rsidRPr="00A50D4A">
        <w:rPr>
          <w:rFonts w:ascii="Arial" w:hAnsi="Arial" w:cs="Arial"/>
          <w:sz w:val="24"/>
          <w:szCs w:val="24"/>
        </w:rPr>
        <w:t>reativo para os membros superiores. A utilizaçã</w:t>
      </w:r>
      <w:r w:rsidR="0017617E" w:rsidRPr="00A50D4A">
        <w:rPr>
          <w:rFonts w:ascii="Arial" w:hAnsi="Arial" w:cs="Arial"/>
          <w:sz w:val="24"/>
          <w:szCs w:val="24"/>
        </w:rPr>
        <w:t xml:space="preserve">o de </w:t>
      </w:r>
      <w:r w:rsidR="00C20FE8">
        <w:rPr>
          <w:rFonts w:ascii="Arial" w:hAnsi="Arial" w:cs="Arial"/>
          <w:sz w:val="24"/>
          <w:szCs w:val="24"/>
        </w:rPr>
        <w:t>exercícios com bolas medicinais e</w:t>
      </w:r>
      <w:r w:rsidR="0017617E" w:rsidRPr="00A50D4A">
        <w:rPr>
          <w:rFonts w:ascii="Arial" w:hAnsi="Arial" w:cs="Arial"/>
          <w:sz w:val="24"/>
          <w:szCs w:val="24"/>
        </w:rPr>
        <w:t xml:space="preserve"> barra de </w:t>
      </w:r>
      <w:r w:rsidR="005E4A0D" w:rsidRPr="00A50D4A">
        <w:rPr>
          <w:rFonts w:ascii="Arial" w:hAnsi="Arial" w:cs="Arial"/>
          <w:sz w:val="24"/>
          <w:szCs w:val="24"/>
        </w:rPr>
        <w:t>musc</w:t>
      </w:r>
      <w:r w:rsidR="00C20FE8">
        <w:rPr>
          <w:rFonts w:ascii="Arial" w:hAnsi="Arial" w:cs="Arial"/>
          <w:sz w:val="24"/>
          <w:szCs w:val="24"/>
        </w:rPr>
        <w:t>ulação</w:t>
      </w:r>
      <w:proofErr w:type="gramStart"/>
      <w:r w:rsidR="005E4A0D" w:rsidRPr="00A50D4A">
        <w:rPr>
          <w:rFonts w:ascii="Arial" w:hAnsi="Arial" w:cs="Arial"/>
          <w:sz w:val="24"/>
          <w:szCs w:val="24"/>
        </w:rPr>
        <w:t>,</w:t>
      </w:r>
      <w:proofErr w:type="gramEnd"/>
      <w:r w:rsidR="005E4A0D" w:rsidRPr="00A50D4A">
        <w:rPr>
          <w:rFonts w:ascii="Arial" w:hAnsi="Arial" w:cs="Arial"/>
          <w:sz w:val="24"/>
          <w:szCs w:val="24"/>
        </w:rPr>
        <w:t xml:space="preserve"> </w:t>
      </w:r>
      <w:r w:rsidR="00C20FE8">
        <w:rPr>
          <w:rFonts w:ascii="Arial" w:hAnsi="Arial" w:cs="Arial"/>
          <w:sz w:val="24"/>
          <w:szCs w:val="24"/>
        </w:rPr>
        <w:t>podem ser utilizadas na maior parte</w:t>
      </w:r>
      <w:r w:rsidR="0017617E" w:rsidRPr="00A50D4A">
        <w:rPr>
          <w:rFonts w:ascii="Arial" w:hAnsi="Arial" w:cs="Arial"/>
          <w:sz w:val="24"/>
          <w:szCs w:val="24"/>
        </w:rPr>
        <w:t xml:space="preserve"> dos </w:t>
      </w:r>
      <w:r w:rsidR="005E4A0D" w:rsidRPr="00A50D4A">
        <w:rPr>
          <w:rFonts w:ascii="Arial" w:hAnsi="Arial" w:cs="Arial"/>
          <w:sz w:val="24"/>
          <w:szCs w:val="24"/>
        </w:rPr>
        <w:t xml:space="preserve">exercícios. A </w:t>
      </w:r>
      <w:r w:rsidR="00C20FE8">
        <w:rPr>
          <w:rFonts w:ascii="Arial" w:hAnsi="Arial" w:cs="Arial"/>
          <w:sz w:val="24"/>
          <w:szCs w:val="24"/>
        </w:rPr>
        <w:t xml:space="preserve">sequência </w:t>
      </w:r>
      <w:r w:rsidR="005E4A0D" w:rsidRPr="00A50D4A">
        <w:rPr>
          <w:rFonts w:ascii="Arial" w:hAnsi="Arial" w:cs="Arial"/>
          <w:sz w:val="24"/>
          <w:szCs w:val="24"/>
        </w:rPr>
        <w:t xml:space="preserve">para a </w:t>
      </w:r>
      <w:r w:rsidR="00C20FE8">
        <w:rPr>
          <w:rFonts w:ascii="Arial" w:hAnsi="Arial" w:cs="Arial"/>
          <w:sz w:val="24"/>
          <w:szCs w:val="24"/>
        </w:rPr>
        <w:t xml:space="preserve">estruturação </w:t>
      </w:r>
      <w:r w:rsidR="005E4A0D" w:rsidRPr="00A50D4A">
        <w:rPr>
          <w:rFonts w:ascii="Arial" w:hAnsi="Arial" w:cs="Arial"/>
          <w:sz w:val="24"/>
          <w:szCs w:val="24"/>
        </w:rPr>
        <w:t>dos exerc</w:t>
      </w:r>
      <w:r w:rsidR="0017617E" w:rsidRPr="00A50D4A">
        <w:rPr>
          <w:rFonts w:ascii="Arial" w:hAnsi="Arial" w:cs="Arial"/>
          <w:sz w:val="24"/>
          <w:szCs w:val="24"/>
        </w:rPr>
        <w:t xml:space="preserve">ícios é o seguinte: realizar um </w:t>
      </w:r>
      <w:r w:rsidR="005E4A0D" w:rsidRPr="00A50D4A">
        <w:rPr>
          <w:rFonts w:ascii="Arial" w:hAnsi="Arial" w:cs="Arial"/>
          <w:sz w:val="24"/>
          <w:szCs w:val="24"/>
        </w:rPr>
        <w:t>movimento que so</w:t>
      </w:r>
      <w:r w:rsidR="0017617E" w:rsidRPr="00A50D4A">
        <w:rPr>
          <w:rFonts w:ascii="Arial" w:hAnsi="Arial" w:cs="Arial"/>
          <w:sz w:val="24"/>
          <w:szCs w:val="24"/>
        </w:rPr>
        <w:t xml:space="preserve">licite um alongamento muscular, </w:t>
      </w:r>
      <w:r w:rsidR="00670B64" w:rsidRPr="00A50D4A">
        <w:rPr>
          <w:rFonts w:ascii="Arial" w:hAnsi="Arial" w:cs="Arial"/>
          <w:sz w:val="24"/>
          <w:szCs w:val="24"/>
        </w:rPr>
        <w:t>para que</w:t>
      </w:r>
      <w:r w:rsidR="005E4A0D" w:rsidRPr="00A50D4A">
        <w:rPr>
          <w:rFonts w:ascii="Arial" w:hAnsi="Arial" w:cs="Arial"/>
          <w:sz w:val="24"/>
          <w:szCs w:val="24"/>
        </w:rPr>
        <w:t xml:space="preserve"> a </w:t>
      </w:r>
      <w:r w:rsidR="0017617E" w:rsidRPr="00A50D4A">
        <w:rPr>
          <w:rFonts w:ascii="Arial" w:hAnsi="Arial" w:cs="Arial"/>
          <w:sz w:val="24"/>
          <w:szCs w:val="24"/>
        </w:rPr>
        <w:t>ação</w:t>
      </w:r>
      <w:r w:rsidR="005E4A0D" w:rsidRPr="00A50D4A">
        <w:rPr>
          <w:rFonts w:ascii="Arial" w:hAnsi="Arial" w:cs="Arial"/>
          <w:sz w:val="24"/>
          <w:szCs w:val="24"/>
        </w:rPr>
        <w:t xml:space="preserve"> muscular seguinte seja uma </w:t>
      </w:r>
      <w:r w:rsidR="0017617E" w:rsidRPr="00A50D4A">
        <w:rPr>
          <w:rFonts w:ascii="Arial" w:hAnsi="Arial" w:cs="Arial"/>
          <w:sz w:val="24"/>
          <w:szCs w:val="24"/>
        </w:rPr>
        <w:t xml:space="preserve">ação concêntrica desse mesmo </w:t>
      </w:r>
      <w:r w:rsidR="005E4A0D" w:rsidRPr="00A50D4A">
        <w:rPr>
          <w:rFonts w:ascii="Arial" w:hAnsi="Arial" w:cs="Arial"/>
          <w:sz w:val="24"/>
          <w:szCs w:val="24"/>
        </w:rPr>
        <w:t xml:space="preserve">músculo. A </w:t>
      </w:r>
      <w:r w:rsidR="0017617E" w:rsidRPr="00A50D4A">
        <w:rPr>
          <w:rFonts w:ascii="Arial" w:hAnsi="Arial" w:cs="Arial"/>
          <w:sz w:val="24"/>
          <w:szCs w:val="24"/>
        </w:rPr>
        <w:t>receção</w:t>
      </w:r>
      <w:r w:rsidR="005E4A0D" w:rsidRPr="00A50D4A">
        <w:rPr>
          <w:rFonts w:ascii="Arial" w:hAnsi="Arial" w:cs="Arial"/>
          <w:sz w:val="24"/>
          <w:szCs w:val="24"/>
        </w:rPr>
        <w:t xml:space="preserve"> e o rápido arremesso de u</w:t>
      </w:r>
      <w:r w:rsidR="0017617E" w:rsidRPr="00A50D4A">
        <w:rPr>
          <w:rFonts w:ascii="Arial" w:hAnsi="Arial" w:cs="Arial"/>
          <w:sz w:val="24"/>
          <w:szCs w:val="24"/>
        </w:rPr>
        <w:t>ma bola medicinal</w:t>
      </w:r>
      <w:proofErr w:type="gramStart"/>
      <w:r w:rsidR="0017617E" w:rsidRPr="00A50D4A">
        <w:rPr>
          <w:rFonts w:ascii="Arial" w:hAnsi="Arial" w:cs="Arial"/>
          <w:sz w:val="24"/>
          <w:szCs w:val="24"/>
        </w:rPr>
        <w:t>,</w:t>
      </w:r>
      <w:proofErr w:type="gramEnd"/>
      <w:r w:rsidR="0017617E" w:rsidRPr="00A50D4A">
        <w:rPr>
          <w:rFonts w:ascii="Arial" w:hAnsi="Arial" w:cs="Arial"/>
          <w:sz w:val="24"/>
          <w:szCs w:val="24"/>
        </w:rPr>
        <w:t xml:space="preserve"> constitui um </w:t>
      </w:r>
      <w:r w:rsidR="005E4A0D" w:rsidRPr="00A50D4A">
        <w:rPr>
          <w:rFonts w:ascii="Arial" w:hAnsi="Arial" w:cs="Arial"/>
          <w:sz w:val="24"/>
          <w:szCs w:val="24"/>
        </w:rPr>
        <w:t xml:space="preserve">exemplo de um exercício </w:t>
      </w:r>
      <w:r w:rsidR="0017617E" w:rsidRPr="00A50D4A">
        <w:rPr>
          <w:rFonts w:ascii="Arial" w:hAnsi="Arial" w:cs="Arial"/>
          <w:sz w:val="24"/>
          <w:szCs w:val="24"/>
        </w:rPr>
        <w:t>reativo</w:t>
      </w:r>
      <w:r w:rsidR="005E4A0D" w:rsidRPr="00A50D4A">
        <w:rPr>
          <w:rFonts w:ascii="Arial" w:hAnsi="Arial" w:cs="Arial"/>
          <w:sz w:val="24"/>
          <w:szCs w:val="24"/>
        </w:rPr>
        <w:t xml:space="preserve"> para os membros superiores. Para uma situação</w:t>
      </w:r>
      <w:r w:rsidR="0017617E" w:rsidRPr="00A50D4A">
        <w:rPr>
          <w:rFonts w:ascii="Arial" w:hAnsi="Arial" w:cs="Arial"/>
          <w:sz w:val="24"/>
          <w:szCs w:val="24"/>
        </w:rPr>
        <w:t xml:space="preserve"> exceci</w:t>
      </w:r>
      <w:r w:rsidR="00473B58">
        <w:rPr>
          <w:rFonts w:ascii="Arial" w:hAnsi="Arial" w:cs="Arial"/>
          <w:sz w:val="24"/>
          <w:szCs w:val="24"/>
        </w:rPr>
        <w:t>onalmente exigente, podem</w:t>
      </w:r>
      <w:r w:rsidR="00473B58" w:rsidRPr="00A50D4A">
        <w:rPr>
          <w:rFonts w:ascii="Arial" w:hAnsi="Arial" w:cs="Arial"/>
          <w:sz w:val="24"/>
          <w:szCs w:val="24"/>
        </w:rPr>
        <w:t>os</w:t>
      </w:r>
      <w:r w:rsidR="0017617E" w:rsidRPr="00A50D4A">
        <w:rPr>
          <w:rFonts w:ascii="Arial" w:hAnsi="Arial" w:cs="Arial"/>
          <w:sz w:val="24"/>
          <w:szCs w:val="24"/>
        </w:rPr>
        <w:t xml:space="preserve"> considerar um exercício para os membros superiores, com a mesma lógica do salto em profundidade. A flexão de braços no solo, </w:t>
      </w:r>
      <w:r w:rsidR="00C20FE8">
        <w:rPr>
          <w:rFonts w:ascii="Arial" w:hAnsi="Arial" w:cs="Arial"/>
          <w:sz w:val="24"/>
          <w:szCs w:val="24"/>
        </w:rPr>
        <w:t xml:space="preserve">com </w:t>
      </w:r>
      <w:r w:rsidR="0017617E" w:rsidRPr="00A50D4A">
        <w:rPr>
          <w:rFonts w:ascii="Arial" w:hAnsi="Arial" w:cs="Arial"/>
          <w:sz w:val="24"/>
          <w:szCs w:val="24"/>
        </w:rPr>
        <w:t>um pequeno ressa</w:t>
      </w:r>
      <w:r w:rsidR="00C20FE8">
        <w:rPr>
          <w:rFonts w:ascii="Arial" w:hAnsi="Arial" w:cs="Arial"/>
          <w:sz w:val="24"/>
          <w:szCs w:val="24"/>
        </w:rPr>
        <w:t>lto, por exemplo num banco de ginásio</w:t>
      </w:r>
      <w:r w:rsidR="0017617E" w:rsidRPr="00A50D4A">
        <w:rPr>
          <w:rFonts w:ascii="Arial" w:hAnsi="Arial" w:cs="Arial"/>
          <w:sz w:val="24"/>
          <w:szCs w:val="24"/>
        </w:rPr>
        <w:t xml:space="preserve">, </w:t>
      </w:r>
      <w:r w:rsidR="00C20FE8" w:rsidRPr="00A50D4A">
        <w:rPr>
          <w:rFonts w:ascii="Arial" w:hAnsi="Arial" w:cs="Arial"/>
          <w:sz w:val="24"/>
          <w:szCs w:val="24"/>
        </w:rPr>
        <w:t>compõe</w:t>
      </w:r>
      <w:r w:rsidR="00C20FE8">
        <w:rPr>
          <w:rFonts w:ascii="Arial" w:hAnsi="Arial" w:cs="Arial"/>
          <w:sz w:val="24"/>
          <w:szCs w:val="24"/>
        </w:rPr>
        <w:t xml:space="preserve"> de</w:t>
      </w:r>
      <w:r w:rsidR="0017617E" w:rsidRPr="00A50D4A">
        <w:rPr>
          <w:rFonts w:ascii="Arial" w:hAnsi="Arial" w:cs="Arial"/>
          <w:sz w:val="24"/>
          <w:szCs w:val="24"/>
        </w:rPr>
        <w:t xml:space="preserve"> forma </w:t>
      </w:r>
      <w:r w:rsidR="00C20FE8">
        <w:rPr>
          <w:rFonts w:ascii="Arial" w:hAnsi="Arial" w:cs="Arial"/>
          <w:sz w:val="24"/>
          <w:szCs w:val="24"/>
        </w:rPr>
        <w:t xml:space="preserve">semelhante </w:t>
      </w:r>
      <w:r w:rsidR="0017617E" w:rsidRPr="00A50D4A">
        <w:rPr>
          <w:rFonts w:ascii="Arial" w:hAnsi="Arial" w:cs="Arial"/>
          <w:sz w:val="24"/>
          <w:szCs w:val="24"/>
        </w:rPr>
        <w:t>para os membros superiores a lógica de um</w:t>
      </w:r>
      <w:r w:rsidR="00C20FE8">
        <w:rPr>
          <w:rFonts w:ascii="Arial" w:hAnsi="Arial" w:cs="Arial"/>
          <w:sz w:val="24"/>
          <w:szCs w:val="24"/>
        </w:rPr>
        <w:t xml:space="preserve"> SP</w:t>
      </w:r>
      <w:r w:rsidR="0017617E" w:rsidRPr="00A50D4A">
        <w:rPr>
          <w:rFonts w:ascii="Arial" w:hAnsi="Arial" w:cs="Arial"/>
          <w:sz w:val="24"/>
          <w:szCs w:val="24"/>
        </w:rPr>
        <w:t>.</w:t>
      </w:r>
    </w:p>
    <w:p w:rsidR="007E42D9" w:rsidRPr="00A50D4A" w:rsidRDefault="006337CA" w:rsidP="00670B64">
      <w:pPr>
        <w:spacing w:line="360" w:lineRule="auto"/>
        <w:ind w:firstLine="708"/>
        <w:jc w:val="both"/>
        <w:rPr>
          <w:rFonts w:ascii="Arial" w:hAnsi="Arial" w:cs="Arial"/>
          <w:sz w:val="24"/>
          <w:szCs w:val="24"/>
        </w:rPr>
      </w:pPr>
      <w:r w:rsidRPr="00A50D4A">
        <w:rPr>
          <w:rFonts w:ascii="Arial" w:hAnsi="Arial" w:cs="Arial"/>
          <w:sz w:val="24"/>
          <w:szCs w:val="24"/>
        </w:rPr>
        <w:t xml:space="preserve"> </w:t>
      </w:r>
      <w:r w:rsidR="00C046A7">
        <w:rPr>
          <w:rFonts w:ascii="Arial" w:hAnsi="Arial" w:cs="Arial"/>
          <w:sz w:val="24"/>
          <w:szCs w:val="24"/>
        </w:rPr>
        <w:t xml:space="preserve">Por fim temos o </w:t>
      </w:r>
      <w:r w:rsidR="0047328D">
        <w:rPr>
          <w:rFonts w:ascii="Arial" w:hAnsi="Arial" w:cs="Arial"/>
          <w:sz w:val="24"/>
          <w:szCs w:val="24"/>
        </w:rPr>
        <w:t>m</w:t>
      </w:r>
      <w:r w:rsidRPr="003F51EA">
        <w:rPr>
          <w:rFonts w:ascii="Arial" w:hAnsi="Arial" w:cs="Arial"/>
          <w:sz w:val="24"/>
          <w:szCs w:val="24"/>
        </w:rPr>
        <w:t>étodo da força de resistência</w:t>
      </w:r>
      <w:r w:rsidRPr="00890A4C">
        <w:rPr>
          <w:rFonts w:ascii="Arial" w:hAnsi="Arial" w:cs="Arial"/>
          <w:sz w:val="24"/>
          <w:szCs w:val="24"/>
        </w:rPr>
        <w:t>,</w:t>
      </w:r>
      <w:r w:rsidR="00C046A7" w:rsidRPr="00D47D6E">
        <w:rPr>
          <w:rFonts w:ascii="Arial" w:hAnsi="Arial" w:cs="Arial"/>
          <w:sz w:val="24"/>
          <w:szCs w:val="24"/>
        </w:rPr>
        <w:t xml:space="preserve"> </w:t>
      </w:r>
      <w:r w:rsidR="00C046A7">
        <w:rPr>
          <w:rFonts w:ascii="Arial" w:hAnsi="Arial" w:cs="Arial"/>
          <w:sz w:val="24"/>
          <w:szCs w:val="24"/>
        </w:rPr>
        <w:t>que</w:t>
      </w:r>
      <w:r w:rsidRPr="00A50D4A">
        <w:rPr>
          <w:rFonts w:ascii="Arial" w:hAnsi="Arial" w:cs="Arial"/>
          <w:sz w:val="24"/>
          <w:szCs w:val="24"/>
        </w:rPr>
        <w:t xml:space="preserve"> tem como </w:t>
      </w:r>
      <w:r w:rsidR="0017617E" w:rsidRPr="00A50D4A">
        <w:rPr>
          <w:rFonts w:ascii="Arial" w:hAnsi="Arial" w:cs="Arial"/>
          <w:sz w:val="24"/>
          <w:szCs w:val="24"/>
        </w:rPr>
        <w:t>objetivo</w:t>
      </w:r>
      <w:r w:rsidRPr="00A50D4A">
        <w:rPr>
          <w:rFonts w:ascii="Arial" w:hAnsi="Arial" w:cs="Arial"/>
          <w:sz w:val="24"/>
          <w:szCs w:val="24"/>
        </w:rPr>
        <w:t xml:space="preserve"> desenvolver a</w:t>
      </w:r>
      <w:r w:rsidR="0017617E" w:rsidRPr="00A50D4A">
        <w:rPr>
          <w:rFonts w:ascii="Arial" w:hAnsi="Arial" w:cs="Arial"/>
          <w:sz w:val="24"/>
          <w:szCs w:val="24"/>
        </w:rPr>
        <w:t xml:space="preserve"> </w:t>
      </w:r>
      <w:r w:rsidRPr="00A50D4A">
        <w:rPr>
          <w:rFonts w:ascii="Arial" w:hAnsi="Arial" w:cs="Arial"/>
          <w:sz w:val="24"/>
          <w:szCs w:val="24"/>
        </w:rPr>
        <w:t xml:space="preserve">capacidade do organismo </w:t>
      </w:r>
      <w:r w:rsidR="00C20FE8" w:rsidRPr="00A50D4A">
        <w:rPr>
          <w:rFonts w:ascii="Arial" w:hAnsi="Arial" w:cs="Arial"/>
          <w:sz w:val="24"/>
          <w:szCs w:val="24"/>
        </w:rPr>
        <w:t>opor-se</w:t>
      </w:r>
      <w:r w:rsidR="00C20FE8">
        <w:rPr>
          <w:rFonts w:ascii="Arial" w:hAnsi="Arial" w:cs="Arial"/>
          <w:sz w:val="24"/>
          <w:szCs w:val="24"/>
        </w:rPr>
        <w:t xml:space="preserve"> ao aparecimento do cansaço</w:t>
      </w:r>
      <w:r w:rsidR="0017617E" w:rsidRPr="00A50D4A">
        <w:rPr>
          <w:rFonts w:ascii="Arial" w:hAnsi="Arial" w:cs="Arial"/>
          <w:sz w:val="24"/>
          <w:szCs w:val="24"/>
        </w:rPr>
        <w:t xml:space="preserve">, em </w:t>
      </w:r>
      <w:r w:rsidRPr="00A50D4A">
        <w:rPr>
          <w:rFonts w:ascii="Arial" w:hAnsi="Arial" w:cs="Arial"/>
          <w:sz w:val="24"/>
          <w:szCs w:val="24"/>
        </w:rPr>
        <w:t>s</w:t>
      </w:r>
      <w:r w:rsidR="00EA22DD">
        <w:rPr>
          <w:rFonts w:ascii="Arial" w:hAnsi="Arial" w:cs="Arial"/>
          <w:sz w:val="24"/>
          <w:szCs w:val="24"/>
        </w:rPr>
        <w:t>ituações de aplicação</w:t>
      </w:r>
      <w:r w:rsidRPr="00A50D4A">
        <w:rPr>
          <w:rFonts w:ascii="Arial" w:hAnsi="Arial" w:cs="Arial"/>
          <w:sz w:val="24"/>
          <w:szCs w:val="24"/>
        </w:rPr>
        <w:t xml:space="preserve"> de for</w:t>
      </w:r>
      <w:r w:rsidR="0017617E" w:rsidRPr="00A50D4A">
        <w:rPr>
          <w:rFonts w:ascii="Arial" w:hAnsi="Arial" w:cs="Arial"/>
          <w:sz w:val="24"/>
          <w:szCs w:val="24"/>
        </w:rPr>
        <w:t xml:space="preserve">ça, durante um </w:t>
      </w:r>
      <w:r w:rsidR="00EA22DD" w:rsidRPr="00A50D4A">
        <w:rPr>
          <w:rFonts w:ascii="Arial" w:hAnsi="Arial" w:cs="Arial"/>
          <w:sz w:val="24"/>
          <w:szCs w:val="24"/>
        </w:rPr>
        <w:t>intervalo</w:t>
      </w:r>
      <w:r w:rsidR="0017617E" w:rsidRPr="00A50D4A">
        <w:rPr>
          <w:rFonts w:ascii="Arial" w:hAnsi="Arial" w:cs="Arial"/>
          <w:sz w:val="24"/>
          <w:szCs w:val="24"/>
        </w:rPr>
        <w:t xml:space="preserve"> de tempo </w:t>
      </w:r>
      <w:r w:rsidR="00EA22DD">
        <w:rPr>
          <w:rFonts w:ascii="Arial" w:hAnsi="Arial" w:cs="Arial"/>
          <w:sz w:val="24"/>
          <w:szCs w:val="24"/>
        </w:rPr>
        <w:t>long</w:t>
      </w:r>
      <w:r w:rsidRPr="00A50D4A">
        <w:rPr>
          <w:rFonts w:ascii="Arial" w:hAnsi="Arial" w:cs="Arial"/>
          <w:sz w:val="24"/>
          <w:szCs w:val="24"/>
        </w:rPr>
        <w:t xml:space="preserve">o. Este tipo de </w:t>
      </w:r>
      <w:r w:rsidR="00EA22DD">
        <w:rPr>
          <w:rFonts w:ascii="Arial" w:hAnsi="Arial" w:cs="Arial"/>
          <w:sz w:val="24"/>
          <w:szCs w:val="24"/>
        </w:rPr>
        <w:t xml:space="preserve">método </w:t>
      </w:r>
      <w:r w:rsidRPr="00A50D4A">
        <w:rPr>
          <w:rFonts w:ascii="Arial" w:hAnsi="Arial" w:cs="Arial"/>
          <w:sz w:val="24"/>
          <w:szCs w:val="24"/>
        </w:rPr>
        <w:t>q</w:t>
      </w:r>
      <w:r w:rsidR="00EA22DD">
        <w:rPr>
          <w:rFonts w:ascii="Arial" w:hAnsi="Arial" w:cs="Arial"/>
          <w:sz w:val="24"/>
          <w:szCs w:val="24"/>
        </w:rPr>
        <w:t>ue pretende a</w:t>
      </w:r>
      <w:r w:rsidR="0017617E" w:rsidRPr="00A50D4A">
        <w:rPr>
          <w:rFonts w:ascii="Arial" w:hAnsi="Arial" w:cs="Arial"/>
          <w:sz w:val="24"/>
          <w:szCs w:val="24"/>
        </w:rPr>
        <w:t xml:space="preserve"> </w:t>
      </w:r>
      <w:r w:rsidR="00EA22DD" w:rsidRPr="00A50D4A">
        <w:rPr>
          <w:rFonts w:ascii="Arial" w:hAnsi="Arial" w:cs="Arial"/>
          <w:sz w:val="24"/>
          <w:szCs w:val="24"/>
        </w:rPr>
        <w:t>evolução</w:t>
      </w:r>
      <w:r w:rsidR="0017617E" w:rsidRPr="00A50D4A">
        <w:rPr>
          <w:rFonts w:ascii="Arial" w:hAnsi="Arial" w:cs="Arial"/>
          <w:sz w:val="24"/>
          <w:szCs w:val="24"/>
        </w:rPr>
        <w:t xml:space="preserve"> da </w:t>
      </w:r>
      <w:r w:rsidRPr="00A50D4A">
        <w:rPr>
          <w:rFonts w:ascii="Arial" w:hAnsi="Arial" w:cs="Arial"/>
          <w:sz w:val="24"/>
          <w:szCs w:val="24"/>
        </w:rPr>
        <w:t xml:space="preserve">força associada à sua componente cardiovascular é </w:t>
      </w:r>
      <w:r w:rsidR="00EA22DD" w:rsidRPr="00A50D4A">
        <w:rPr>
          <w:rFonts w:ascii="Arial" w:hAnsi="Arial" w:cs="Arial"/>
          <w:sz w:val="24"/>
          <w:szCs w:val="24"/>
        </w:rPr>
        <w:t>usualmente</w:t>
      </w:r>
      <w:r w:rsidR="0017617E" w:rsidRPr="00A50D4A">
        <w:rPr>
          <w:rFonts w:ascii="Arial" w:hAnsi="Arial" w:cs="Arial"/>
          <w:sz w:val="24"/>
          <w:szCs w:val="24"/>
        </w:rPr>
        <w:t xml:space="preserve"> </w:t>
      </w:r>
      <w:r w:rsidRPr="00A50D4A">
        <w:rPr>
          <w:rFonts w:ascii="Arial" w:hAnsi="Arial" w:cs="Arial"/>
          <w:sz w:val="24"/>
          <w:szCs w:val="24"/>
        </w:rPr>
        <w:t>o</w:t>
      </w:r>
      <w:r w:rsidR="00EA22DD">
        <w:rPr>
          <w:rFonts w:ascii="Arial" w:hAnsi="Arial" w:cs="Arial"/>
          <w:sz w:val="24"/>
          <w:szCs w:val="24"/>
        </w:rPr>
        <w:t>tim</w:t>
      </w:r>
      <w:r w:rsidRPr="00A50D4A">
        <w:rPr>
          <w:rFonts w:ascii="Arial" w:hAnsi="Arial" w:cs="Arial"/>
          <w:sz w:val="24"/>
          <w:szCs w:val="24"/>
        </w:rPr>
        <w:t xml:space="preserve">izado </w:t>
      </w:r>
      <w:r w:rsidR="00EA22DD">
        <w:rPr>
          <w:rFonts w:ascii="Arial" w:hAnsi="Arial" w:cs="Arial"/>
          <w:sz w:val="24"/>
          <w:szCs w:val="24"/>
        </w:rPr>
        <w:t xml:space="preserve">em treino por </w:t>
      </w:r>
      <w:r w:rsidRPr="00A50D4A">
        <w:rPr>
          <w:rFonts w:ascii="Arial" w:hAnsi="Arial" w:cs="Arial"/>
          <w:sz w:val="24"/>
          <w:szCs w:val="24"/>
        </w:rPr>
        <w:t>circuito.</w:t>
      </w:r>
      <w:r w:rsidR="00E07A11">
        <w:rPr>
          <w:rFonts w:ascii="Arial" w:hAnsi="Arial" w:cs="Arial"/>
          <w:sz w:val="24"/>
          <w:szCs w:val="24"/>
        </w:rPr>
        <w:t xml:space="preserve"> Segundo </w:t>
      </w:r>
      <w:proofErr w:type="spellStart"/>
      <w:r w:rsidR="00E07A11">
        <w:rPr>
          <w:rFonts w:ascii="Arial" w:hAnsi="Arial" w:cs="Arial"/>
          <w:sz w:val="24"/>
          <w:szCs w:val="24"/>
        </w:rPr>
        <w:t>Kom</w:t>
      </w:r>
      <w:r w:rsidR="00BA6C12">
        <w:rPr>
          <w:rFonts w:ascii="Arial" w:hAnsi="Arial" w:cs="Arial"/>
          <w:sz w:val="24"/>
          <w:szCs w:val="24"/>
        </w:rPr>
        <w:t>i</w:t>
      </w:r>
      <w:proofErr w:type="spellEnd"/>
      <w:r w:rsidR="00BA6C12">
        <w:rPr>
          <w:rFonts w:ascii="Arial" w:hAnsi="Arial" w:cs="Arial"/>
          <w:sz w:val="24"/>
          <w:szCs w:val="24"/>
        </w:rPr>
        <w:t xml:space="preserve"> (2003</w:t>
      </w:r>
      <w:r w:rsidR="001824B1">
        <w:rPr>
          <w:rFonts w:ascii="Arial" w:hAnsi="Arial" w:cs="Arial"/>
          <w:sz w:val="24"/>
          <w:szCs w:val="24"/>
        </w:rPr>
        <w:t>), protocolos com elevada intensidade de sobrecarga podem</w:t>
      </w:r>
      <w:r w:rsidR="009123E8">
        <w:rPr>
          <w:rFonts w:ascii="Arial" w:hAnsi="Arial" w:cs="Arial"/>
          <w:sz w:val="24"/>
          <w:szCs w:val="24"/>
        </w:rPr>
        <w:t xml:space="preserve"> ser utilizados para revelar o Índice de F</w:t>
      </w:r>
      <w:r w:rsidR="001824B1">
        <w:rPr>
          <w:rFonts w:ascii="Arial" w:hAnsi="Arial" w:cs="Arial"/>
          <w:sz w:val="24"/>
          <w:szCs w:val="24"/>
        </w:rPr>
        <w:t>adiga. Este autor afirma que a exaustão do CMAE</w:t>
      </w:r>
      <w:proofErr w:type="gramStart"/>
      <w:r w:rsidR="001824B1">
        <w:rPr>
          <w:rFonts w:ascii="Arial" w:hAnsi="Arial" w:cs="Arial"/>
          <w:sz w:val="24"/>
          <w:szCs w:val="24"/>
        </w:rPr>
        <w:t>,</w:t>
      </w:r>
      <w:proofErr w:type="gramEnd"/>
      <w:r w:rsidR="001824B1">
        <w:rPr>
          <w:rFonts w:ascii="Arial" w:hAnsi="Arial" w:cs="Arial"/>
          <w:sz w:val="24"/>
          <w:szCs w:val="24"/>
        </w:rPr>
        <w:t xml:space="preserve"> pode ser atingida </w:t>
      </w:r>
      <w:r w:rsidR="004472A1">
        <w:rPr>
          <w:rFonts w:ascii="Arial" w:hAnsi="Arial" w:cs="Arial"/>
          <w:sz w:val="24"/>
          <w:szCs w:val="24"/>
        </w:rPr>
        <w:t>atravé</w:t>
      </w:r>
      <w:r w:rsidR="007038E9">
        <w:rPr>
          <w:rFonts w:ascii="Arial" w:hAnsi="Arial" w:cs="Arial"/>
          <w:sz w:val="24"/>
          <w:szCs w:val="24"/>
        </w:rPr>
        <w:t xml:space="preserve">s realização do teste de </w:t>
      </w:r>
      <w:r w:rsidR="00F307CE">
        <w:rPr>
          <w:rFonts w:ascii="Arial" w:hAnsi="Arial" w:cs="Arial"/>
          <w:sz w:val="24"/>
          <w:szCs w:val="24"/>
        </w:rPr>
        <w:t>Bosco</w:t>
      </w:r>
      <w:r w:rsidR="00EA22DD">
        <w:rPr>
          <w:rFonts w:ascii="Arial" w:hAnsi="Arial" w:cs="Arial"/>
          <w:sz w:val="24"/>
          <w:szCs w:val="24"/>
        </w:rPr>
        <w:t xml:space="preserve"> de Saltos Contínuos</w:t>
      </w:r>
      <w:r w:rsidR="00F307CE">
        <w:rPr>
          <w:rFonts w:ascii="Arial" w:hAnsi="Arial" w:cs="Arial"/>
          <w:sz w:val="24"/>
          <w:szCs w:val="24"/>
        </w:rPr>
        <w:t>.</w:t>
      </w:r>
    </w:p>
    <w:p w:rsidR="00D93D99" w:rsidRDefault="00157249" w:rsidP="009D2DFA">
      <w:pPr>
        <w:pStyle w:val="Cabealho1"/>
      </w:pPr>
      <w:bookmarkStart w:id="39" w:name="_Toc326704565"/>
      <w:bookmarkStart w:id="40" w:name="_Toc329208029"/>
      <w:bookmarkStart w:id="41" w:name="_Toc338370971"/>
      <w:r>
        <w:t>3</w:t>
      </w:r>
      <w:r w:rsidR="00C51922" w:rsidRPr="00A50D4A">
        <w:t xml:space="preserve"> </w:t>
      </w:r>
      <w:r w:rsidR="0021592A" w:rsidRPr="00A50D4A">
        <w:t>Ações Musculares no Voleibol</w:t>
      </w:r>
      <w:bookmarkEnd w:id="39"/>
      <w:bookmarkEnd w:id="40"/>
      <w:bookmarkEnd w:id="41"/>
    </w:p>
    <w:p w:rsidR="00D93D99" w:rsidRPr="00A50D4A" w:rsidRDefault="00D93D99" w:rsidP="000702D0">
      <w:pPr>
        <w:spacing w:line="360" w:lineRule="auto"/>
        <w:ind w:firstLine="708"/>
        <w:jc w:val="both"/>
        <w:rPr>
          <w:rFonts w:ascii="Arial" w:hAnsi="Arial" w:cs="Arial"/>
          <w:sz w:val="24"/>
          <w:szCs w:val="24"/>
        </w:rPr>
      </w:pPr>
      <w:r w:rsidRPr="00A50D4A">
        <w:rPr>
          <w:rFonts w:ascii="Arial" w:hAnsi="Arial" w:cs="Arial"/>
          <w:sz w:val="24"/>
          <w:szCs w:val="24"/>
        </w:rPr>
        <w:t>A força, de entre as capacidades solicitadas no voleibol, ocupa um lugar de destaque no treino. O treino da força deverá de ser incluído</w:t>
      </w:r>
      <w:r>
        <w:rPr>
          <w:rFonts w:ascii="Arial" w:hAnsi="Arial" w:cs="Arial"/>
          <w:sz w:val="24"/>
          <w:szCs w:val="24"/>
        </w:rPr>
        <w:t xml:space="preserve"> no plano de trabalho da equipa</w:t>
      </w:r>
      <w:r w:rsidRPr="00A50D4A">
        <w:rPr>
          <w:rFonts w:ascii="Arial" w:hAnsi="Arial" w:cs="Arial"/>
          <w:sz w:val="24"/>
          <w:szCs w:val="24"/>
        </w:rPr>
        <w:t xml:space="preserve"> por ser fundamental para a realização das técnicas desportivas inerentes ao voleibol, </w:t>
      </w:r>
      <w:r>
        <w:rPr>
          <w:rFonts w:ascii="Arial" w:hAnsi="Arial" w:cs="Arial"/>
          <w:sz w:val="24"/>
          <w:szCs w:val="24"/>
        </w:rPr>
        <w:t xml:space="preserve">conduzindo </w:t>
      </w:r>
      <w:r w:rsidRPr="00A50D4A">
        <w:rPr>
          <w:rFonts w:ascii="Arial" w:hAnsi="Arial" w:cs="Arial"/>
          <w:sz w:val="24"/>
          <w:szCs w:val="24"/>
        </w:rPr>
        <w:t>a uma melhor capacidade de ativação muscular contribuindo inequivocamente para a obtenção de níveis superiores de re</w:t>
      </w:r>
      <w:r w:rsidR="002D34D1">
        <w:rPr>
          <w:rFonts w:ascii="Arial" w:hAnsi="Arial" w:cs="Arial"/>
          <w:sz w:val="24"/>
          <w:szCs w:val="24"/>
        </w:rPr>
        <w:t>ndimento desportivo no voleibol</w:t>
      </w:r>
      <w:r w:rsidRPr="00A50D4A">
        <w:rPr>
          <w:rFonts w:ascii="Arial" w:hAnsi="Arial" w:cs="Arial"/>
          <w:sz w:val="24"/>
          <w:szCs w:val="24"/>
        </w:rPr>
        <w:t xml:space="preserve"> (</w:t>
      </w:r>
      <w:proofErr w:type="spellStart"/>
      <w:r w:rsidRPr="00A50D4A">
        <w:rPr>
          <w:rFonts w:ascii="Arial" w:hAnsi="Arial" w:cs="Arial"/>
          <w:sz w:val="24"/>
          <w:szCs w:val="24"/>
        </w:rPr>
        <w:t>Bompa</w:t>
      </w:r>
      <w:proofErr w:type="spellEnd"/>
      <w:r w:rsidRPr="00A50D4A">
        <w:rPr>
          <w:rFonts w:ascii="Arial" w:hAnsi="Arial" w:cs="Arial"/>
          <w:sz w:val="24"/>
          <w:szCs w:val="24"/>
        </w:rPr>
        <w:t xml:space="preserve">, 1996). Este autor </w:t>
      </w:r>
      <w:r w:rsidRPr="00A50D4A">
        <w:rPr>
          <w:rFonts w:ascii="Arial" w:hAnsi="Arial" w:cs="Arial"/>
          <w:sz w:val="24"/>
          <w:szCs w:val="24"/>
        </w:rPr>
        <w:lastRenderedPageBreak/>
        <w:t xml:space="preserve">refere ainda a necessidade de </w:t>
      </w:r>
      <w:r>
        <w:rPr>
          <w:rFonts w:ascii="Arial" w:hAnsi="Arial" w:cs="Arial"/>
          <w:sz w:val="24"/>
          <w:szCs w:val="24"/>
        </w:rPr>
        <w:t xml:space="preserve">capacitar </w:t>
      </w:r>
      <w:r w:rsidRPr="00A50D4A">
        <w:rPr>
          <w:rFonts w:ascii="Arial" w:hAnsi="Arial" w:cs="Arial"/>
          <w:sz w:val="24"/>
          <w:szCs w:val="24"/>
        </w:rPr>
        <w:t>o voleibolista de níveis de força rápida (potência) e de resistência muscular, que lhe permita executar com eficácia as ações do jogo, nas quais a participação desta capacidade seja i</w:t>
      </w:r>
      <w:r w:rsidR="00BA6C12">
        <w:rPr>
          <w:rFonts w:ascii="Arial" w:hAnsi="Arial" w:cs="Arial"/>
          <w:sz w:val="24"/>
          <w:szCs w:val="24"/>
        </w:rPr>
        <w:t xml:space="preserve">mportante (remate, bloco, etc.). </w:t>
      </w:r>
      <w:r w:rsidRPr="00A50D4A">
        <w:rPr>
          <w:rFonts w:ascii="Arial" w:hAnsi="Arial" w:cs="Arial"/>
          <w:sz w:val="24"/>
          <w:szCs w:val="24"/>
        </w:rPr>
        <w:t>Assim, atendendo às características dinâmicas e explosivas da grande maioria das ações técnicas dos jogadores de Voleibol, é indispensável a necessidade de um trabalho de musculação no sentido do desenvolvimento da potência muscular.</w:t>
      </w:r>
      <w:r w:rsidR="003F51EA">
        <w:rPr>
          <w:rFonts w:ascii="Arial" w:hAnsi="Arial" w:cs="Arial"/>
          <w:sz w:val="24"/>
          <w:szCs w:val="24"/>
        </w:rPr>
        <w:t xml:space="preserve"> </w:t>
      </w:r>
      <w:r w:rsidRPr="00A50D4A">
        <w:rPr>
          <w:rFonts w:ascii="Arial" w:hAnsi="Arial" w:cs="Arial"/>
          <w:sz w:val="24"/>
          <w:szCs w:val="24"/>
        </w:rPr>
        <w:t xml:space="preserve">A potência muscular, traduzida na habilidade do jogador em saltar mais alto e mais rápido produzindo movimentos intensos e potentes, é de grande importância para esta modalidade, </w:t>
      </w:r>
      <w:r>
        <w:rPr>
          <w:rFonts w:ascii="Arial" w:hAnsi="Arial" w:cs="Arial"/>
          <w:sz w:val="24"/>
          <w:szCs w:val="24"/>
        </w:rPr>
        <w:t xml:space="preserve">refletida </w:t>
      </w:r>
      <w:r w:rsidRPr="00A50D4A">
        <w:rPr>
          <w:rFonts w:ascii="Arial" w:hAnsi="Arial" w:cs="Arial"/>
          <w:sz w:val="24"/>
          <w:szCs w:val="24"/>
        </w:rPr>
        <w:t>na necessidade de atacar a bola no seu ponto mais alto (Guilherme, 2001)</w:t>
      </w:r>
      <w:r>
        <w:rPr>
          <w:rFonts w:ascii="Arial" w:hAnsi="Arial" w:cs="Arial"/>
          <w:sz w:val="24"/>
          <w:szCs w:val="24"/>
        </w:rPr>
        <w:t>.</w:t>
      </w:r>
    </w:p>
    <w:p w:rsidR="003F51EA" w:rsidRDefault="00D93D99" w:rsidP="00B428A8">
      <w:pPr>
        <w:spacing w:line="360" w:lineRule="auto"/>
        <w:ind w:firstLine="708"/>
        <w:jc w:val="both"/>
        <w:rPr>
          <w:rFonts w:ascii="Arial" w:hAnsi="Arial" w:cs="Arial"/>
          <w:sz w:val="24"/>
          <w:szCs w:val="24"/>
        </w:rPr>
      </w:pPr>
      <w:r w:rsidRPr="00A50D4A">
        <w:rPr>
          <w:rFonts w:ascii="Arial" w:hAnsi="Arial" w:cs="Arial"/>
          <w:sz w:val="24"/>
          <w:szCs w:val="24"/>
        </w:rPr>
        <w:t xml:space="preserve">O jogador de Voleibol, embora deva apresentar elevados regimes de força explosiva, deverá conseguir mantê-los durante o tempo de jogo. </w:t>
      </w:r>
      <w:r>
        <w:rPr>
          <w:rFonts w:ascii="Arial" w:hAnsi="Arial" w:cs="Arial"/>
          <w:sz w:val="24"/>
          <w:szCs w:val="24"/>
        </w:rPr>
        <w:t>É então</w:t>
      </w:r>
      <w:r w:rsidRPr="00A50D4A">
        <w:rPr>
          <w:rFonts w:ascii="Arial" w:hAnsi="Arial" w:cs="Arial"/>
          <w:sz w:val="24"/>
          <w:szCs w:val="24"/>
        </w:rPr>
        <w:t xml:space="preserve"> fundamental que o atleta seja portador de um elevado nível de força de resistência. </w:t>
      </w:r>
      <w:r w:rsidR="0015237C" w:rsidRPr="00A50D4A">
        <w:rPr>
          <w:rFonts w:ascii="Arial" w:hAnsi="Arial" w:cs="Arial"/>
          <w:sz w:val="24"/>
          <w:szCs w:val="24"/>
        </w:rPr>
        <w:t>Especialmente</w:t>
      </w:r>
      <w:r w:rsidRPr="00A50D4A">
        <w:rPr>
          <w:rFonts w:ascii="Arial" w:hAnsi="Arial" w:cs="Arial"/>
          <w:sz w:val="24"/>
          <w:szCs w:val="24"/>
        </w:rPr>
        <w:t xml:space="preserve"> </w:t>
      </w:r>
      <w:r w:rsidR="0015237C" w:rsidRPr="00A50D4A">
        <w:rPr>
          <w:rFonts w:ascii="Arial" w:hAnsi="Arial" w:cs="Arial"/>
          <w:sz w:val="24"/>
          <w:szCs w:val="24"/>
        </w:rPr>
        <w:t>relevante</w:t>
      </w:r>
      <w:r w:rsidRPr="00A50D4A">
        <w:rPr>
          <w:rFonts w:ascii="Arial" w:hAnsi="Arial" w:cs="Arial"/>
          <w:sz w:val="24"/>
          <w:szCs w:val="24"/>
        </w:rPr>
        <w:t xml:space="preserve"> para </w:t>
      </w:r>
      <w:r w:rsidR="0015237C">
        <w:rPr>
          <w:rFonts w:ascii="Arial" w:hAnsi="Arial" w:cs="Arial"/>
          <w:sz w:val="24"/>
          <w:szCs w:val="24"/>
        </w:rPr>
        <w:t xml:space="preserve">alguns </w:t>
      </w:r>
      <w:r w:rsidRPr="00A50D4A">
        <w:rPr>
          <w:rFonts w:ascii="Arial" w:hAnsi="Arial" w:cs="Arial"/>
          <w:sz w:val="24"/>
          <w:szCs w:val="24"/>
        </w:rPr>
        <w:t xml:space="preserve">grupos musculares dos membros inferiores, que são utilizados </w:t>
      </w:r>
      <w:r w:rsidR="0015237C">
        <w:rPr>
          <w:rFonts w:ascii="Arial" w:hAnsi="Arial" w:cs="Arial"/>
          <w:sz w:val="24"/>
          <w:szCs w:val="24"/>
        </w:rPr>
        <w:t xml:space="preserve">constantemente </w:t>
      </w:r>
      <w:r>
        <w:rPr>
          <w:rFonts w:ascii="Arial" w:hAnsi="Arial" w:cs="Arial"/>
          <w:sz w:val="24"/>
          <w:szCs w:val="24"/>
        </w:rPr>
        <w:t xml:space="preserve">durante o jogo </w:t>
      </w:r>
      <w:r w:rsidRPr="00A50D4A">
        <w:rPr>
          <w:rFonts w:ascii="Arial" w:hAnsi="Arial" w:cs="Arial"/>
          <w:sz w:val="24"/>
          <w:szCs w:val="24"/>
        </w:rPr>
        <w:t>(</w:t>
      </w:r>
      <w:proofErr w:type="spellStart"/>
      <w:r w:rsidRPr="00A50D4A">
        <w:rPr>
          <w:rFonts w:ascii="Arial" w:hAnsi="Arial" w:cs="Arial"/>
          <w:sz w:val="24"/>
          <w:szCs w:val="24"/>
        </w:rPr>
        <w:t>Bompa</w:t>
      </w:r>
      <w:proofErr w:type="spellEnd"/>
      <w:r w:rsidRPr="00A50D4A">
        <w:rPr>
          <w:rFonts w:ascii="Arial" w:hAnsi="Arial" w:cs="Arial"/>
          <w:sz w:val="24"/>
          <w:szCs w:val="24"/>
        </w:rPr>
        <w:t>, 1996).</w:t>
      </w:r>
      <w:r w:rsidR="003F51EA">
        <w:rPr>
          <w:rFonts w:ascii="Arial" w:hAnsi="Arial" w:cs="Arial"/>
          <w:sz w:val="24"/>
          <w:szCs w:val="24"/>
        </w:rPr>
        <w:t xml:space="preserve"> </w:t>
      </w:r>
      <w:r w:rsidRPr="00A50D4A">
        <w:rPr>
          <w:rFonts w:ascii="Arial" w:hAnsi="Arial" w:cs="Arial"/>
          <w:sz w:val="24"/>
          <w:szCs w:val="24"/>
        </w:rPr>
        <w:t>Assim, é necessário dotar o voleibolista de níveis de força rápida (potência) e força de resistência, fundamentados numa base de força máxima, sendo esta o suporte para o desenvolvimento das outras manifestações de força.</w:t>
      </w:r>
    </w:p>
    <w:p w:rsidR="00FE44B1" w:rsidRPr="00A50D4A" w:rsidRDefault="00F67C31" w:rsidP="00B428A8">
      <w:pPr>
        <w:spacing w:line="360" w:lineRule="auto"/>
        <w:ind w:firstLine="708"/>
        <w:jc w:val="both"/>
        <w:rPr>
          <w:rFonts w:ascii="Arial" w:hAnsi="Arial" w:cs="Arial"/>
          <w:sz w:val="24"/>
          <w:szCs w:val="24"/>
        </w:rPr>
      </w:pPr>
      <w:r w:rsidRPr="00A50D4A">
        <w:rPr>
          <w:rFonts w:ascii="Arial" w:hAnsi="Arial" w:cs="Arial"/>
          <w:sz w:val="24"/>
          <w:szCs w:val="24"/>
        </w:rPr>
        <w:t>Segun</w:t>
      </w:r>
      <w:r w:rsidR="00A31E14" w:rsidRPr="00A50D4A">
        <w:rPr>
          <w:rFonts w:ascii="Arial" w:hAnsi="Arial" w:cs="Arial"/>
          <w:sz w:val="24"/>
          <w:szCs w:val="24"/>
        </w:rPr>
        <w:t xml:space="preserve">do </w:t>
      </w:r>
      <w:proofErr w:type="spellStart"/>
      <w:r w:rsidR="00A31E14" w:rsidRPr="00A50D4A">
        <w:rPr>
          <w:rFonts w:ascii="Arial" w:hAnsi="Arial" w:cs="Arial"/>
          <w:sz w:val="24"/>
          <w:szCs w:val="24"/>
        </w:rPr>
        <w:t>Bompa</w:t>
      </w:r>
      <w:proofErr w:type="spellEnd"/>
      <w:r w:rsidR="00A31E14" w:rsidRPr="00A50D4A">
        <w:rPr>
          <w:rFonts w:ascii="Arial" w:hAnsi="Arial" w:cs="Arial"/>
          <w:sz w:val="24"/>
          <w:szCs w:val="24"/>
        </w:rPr>
        <w:t xml:space="preserve"> (1996)</w:t>
      </w:r>
      <w:r w:rsidRPr="00A50D4A">
        <w:rPr>
          <w:rFonts w:ascii="Arial" w:hAnsi="Arial" w:cs="Arial"/>
          <w:sz w:val="24"/>
          <w:szCs w:val="24"/>
        </w:rPr>
        <w:t>, o Voleibol envolve sobretudo ações musculares e</w:t>
      </w:r>
      <w:r w:rsidR="00593CE8">
        <w:rPr>
          <w:rFonts w:ascii="Arial" w:hAnsi="Arial" w:cs="Arial"/>
          <w:sz w:val="24"/>
          <w:szCs w:val="24"/>
        </w:rPr>
        <w:t xml:space="preserve">m </w:t>
      </w:r>
      <w:r w:rsidR="001D1643">
        <w:rPr>
          <w:rFonts w:ascii="Arial" w:hAnsi="Arial" w:cs="Arial"/>
          <w:sz w:val="24"/>
          <w:szCs w:val="24"/>
        </w:rPr>
        <w:t>CMAE,</w:t>
      </w:r>
      <w:r w:rsidRPr="00A50D4A">
        <w:rPr>
          <w:rFonts w:ascii="Arial" w:hAnsi="Arial" w:cs="Arial"/>
          <w:sz w:val="24"/>
          <w:szCs w:val="24"/>
        </w:rPr>
        <w:t xml:space="preserve"> as suas características fazem com que a força seja uma qualidade fundamental para este desporto, o jogador solicita acima de tudo a força rápida (potência muscular) nas suas múltiplas expressões: força inicial, força explosiva e reativa</w:t>
      </w:r>
      <w:r w:rsidR="001D1643">
        <w:rPr>
          <w:rFonts w:ascii="Arial" w:hAnsi="Arial" w:cs="Arial"/>
          <w:sz w:val="24"/>
          <w:szCs w:val="24"/>
        </w:rPr>
        <w:t xml:space="preserve">. </w:t>
      </w:r>
    </w:p>
    <w:p w:rsidR="00CF02F3" w:rsidRPr="00A50D4A" w:rsidRDefault="00BF4B58" w:rsidP="00B428A8">
      <w:pPr>
        <w:spacing w:line="360" w:lineRule="auto"/>
        <w:ind w:firstLine="708"/>
        <w:jc w:val="both"/>
        <w:rPr>
          <w:rFonts w:ascii="Arial" w:hAnsi="Arial" w:cs="Arial"/>
          <w:sz w:val="24"/>
          <w:szCs w:val="24"/>
        </w:rPr>
      </w:pPr>
      <w:r w:rsidRPr="00A50D4A">
        <w:rPr>
          <w:rFonts w:ascii="Arial" w:hAnsi="Arial" w:cs="Arial"/>
          <w:sz w:val="24"/>
          <w:szCs w:val="24"/>
        </w:rPr>
        <w:t>Do ponto de vista muscular, os jog</w:t>
      </w:r>
      <w:r w:rsidR="00447CA0">
        <w:rPr>
          <w:rFonts w:ascii="Arial" w:hAnsi="Arial" w:cs="Arial"/>
          <w:sz w:val="24"/>
          <w:szCs w:val="24"/>
        </w:rPr>
        <w:t>adores de voleibol realizam essencialmente</w:t>
      </w:r>
      <w:r w:rsidRPr="00A50D4A">
        <w:rPr>
          <w:rFonts w:ascii="Arial" w:hAnsi="Arial" w:cs="Arial"/>
          <w:sz w:val="24"/>
          <w:szCs w:val="24"/>
        </w:rPr>
        <w:t xml:space="preserve"> dois grandes tipos de ações musculares: sa</w:t>
      </w:r>
      <w:r w:rsidR="00447CA0">
        <w:rPr>
          <w:rFonts w:ascii="Arial" w:hAnsi="Arial" w:cs="Arial"/>
          <w:sz w:val="24"/>
          <w:szCs w:val="24"/>
        </w:rPr>
        <w:t>ltos e deslocamentos. Os saltos</w:t>
      </w:r>
      <w:r w:rsidRPr="00A50D4A">
        <w:rPr>
          <w:rFonts w:ascii="Arial" w:hAnsi="Arial" w:cs="Arial"/>
          <w:sz w:val="24"/>
          <w:szCs w:val="24"/>
        </w:rPr>
        <w:t xml:space="preserve"> incluem o salto de remate, o salto para o serviço em suspensão e o s</w:t>
      </w:r>
      <w:r w:rsidR="00447CA0">
        <w:rPr>
          <w:rFonts w:ascii="Arial" w:hAnsi="Arial" w:cs="Arial"/>
          <w:sz w:val="24"/>
          <w:szCs w:val="24"/>
        </w:rPr>
        <w:t>alto de bloco. Os deslocamentos</w:t>
      </w:r>
      <w:r w:rsidRPr="00A50D4A">
        <w:rPr>
          <w:rFonts w:ascii="Arial" w:hAnsi="Arial" w:cs="Arial"/>
          <w:sz w:val="24"/>
          <w:szCs w:val="24"/>
        </w:rPr>
        <w:t xml:space="preserve"> incluem, fundamentalmente, os deslocamentos laterais na rede e na zona defensiva.</w:t>
      </w:r>
      <w:r w:rsidR="003F51EA">
        <w:rPr>
          <w:rFonts w:ascii="Arial" w:hAnsi="Arial" w:cs="Arial"/>
          <w:sz w:val="24"/>
          <w:szCs w:val="24"/>
        </w:rPr>
        <w:t xml:space="preserve"> </w:t>
      </w:r>
      <w:r w:rsidRPr="00A50D4A">
        <w:rPr>
          <w:rFonts w:ascii="Arial" w:hAnsi="Arial" w:cs="Arial"/>
          <w:sz w:val="24"/>
          <w:szCs w:val="24"/>
        </w:rPr>
        <w:t>Relativamen</w:t>
      </w:r>
      <w:r w:rsidR="00593CE8">
        <w:rPr>
          <w:rFonts w:ascii="Arial" w:hAnsi="Arial" w:cs="Arial"/>
          <w:sz w:val="24"/>
          <w:szCs w:val="24"/>
        </w:rPr>
        <w:t>te ao serviço em suspensão, este</w:t>
      </w:r>
      <w:r w:rsidRPr="00A50D4A">
        <w:rPr>
          <w:rFonts w:ascii="Arial" w:hAnsi="Arial" w:cs="Arial"/>
          <w:sz w:val="24"/>
          <w:szCs w:val="24"/>
        </w:rPr>
        <w:t xml:space="preserve"> transformando-se numa poderosa arma de ataque. Para a realizar, o jogador executa alguns passos antes de lançar a bola ao ar e para a frente, fazendo a chamada atrás da linha de serviço. O batimento, em </w:t>
      </w:r>
      <w:r w:rsidRPr="00A50D4A">
        <w:rPr>
          <w:rFonts w:ascii="Arial" w:hAnsi="Arial" w:cs="Arial"/>
          <w:sz w:val="24"/>
          <w:szCs w:val="24"/>
        </w:rPr>
        <w:lastRenderedPageBreak/>
        <w:t xml:space="preserve">trajetória aérea, é realizado no ponto mais alto do salto. Assim, é importante que o salto seja realizado de forma potente, para que o batimento seja efetuado num nível elevado. O tempo de contacto entre o último apoio da aproximação e a saída do solo dura cerca </w:t>
      </w:r>
      <w:r w:rsidR="005E7092">
        <w:rPr>
          <w:rFonts w:ascii="Arial" w:hAnsi="Arial" w:cs="Arial"/>
          <w:sz w:val="24"/>
          <w:szCs w:val="24"/>
        </w:rPr>
        <w:t xml:space="preserve">de 200 ms </w:t>
      </w:r>
      <w:r w:rsidR="00A31E14" w:rsidRPr="00A50D4A">
        <w:rPr>
          <w:rFonts w:ascii="Arial" w:hAnsi="Arial" w:cs="Arial"/>
          <w:sz w:val="24"/>
          <w:szCs w:val="24"/>
        </w:rPr>
        <w:t>(</w:t>
      </w:r>
      <w:proofErr w:type="spellStart"/>
      <w:r w:rsidR="00A31E14" w:rsidRPr="00A50D4A">
        <w:rPr>
          <w:rFonts w:ascii="Arial" w:hAnsi="Arial" w:cs="Arial"/>
          <w:sz w:val="24"/>
          <w:szCs w:val="24"/>
        </w:rPr>
        <w:t>Gollhofer</w:t>
      </w:r>
      <w:proofErr w:type="spellEnd"/>
      <w:r w:rsidR="00A31E14" w:rsidRPr="00A50D4A">
        <w:rPr>
          <w:rFonts w:ascii="Arial" w:hAnsi="Arial" w:cs="Arial"/>
          <w:sz w:val="24"/>
          <w:szCs w:val="24"/>
        </w:rPr>
        <w:t>, 2007</w:t>
      </w:r>
      <w:r w:rsidRPr="00A50D4A">
        <w:rPr>
          <w:rFonts w:ascii="Arial" w:hAnsi="Arial" w:cs="Arial"/>
          <w:sz w:val="24"/>
          <w:szCs w:val="24"/>
        </w:rPr>
        <w:t xml:space="preserve">). A maioria das sequências ofensivas termina com </w:t>
      </w:r>
      <w:r w:rsidR="00161FC3" w:rsidRPr="00A50D4A">
        <w:rPr>
          <w:rFonts w:ascii="Arial" w:hAnsi="Arial" w:cs="Arial"/>
          <w:sz w:val="24"/>
          <w:szCs w:val="24"/>
        </w:rPr>
        <w:t xml:space="preserve">um remate, </w:t>
      </w:r>
      <w:r w:rsidRPr="00A50D4A">
        <w:rPr>
          <w:rFonts w:ascii="Arial" w:hAnsi="Arial" w:cs="Arial"/>
          <w:sz w:val="24"/>
          <w:szCs w:val="24"/>
        </w:rPr>
        <w:t>este gesto técnico,</w:t>
      </w:r>
      <w:r w:rsidR="00161FC3" w:rsidRPr="00A50D4A">
        <w:rPr>
          <w:rFonts w:ascii="Arial" w:hAnsi="Arial" w:cs="Arial"/>
          <w:sz w:val="24"/>
          <w:szCs w:val="24"/>
        </w:rPr>
        <w:t xml:space="preserve"> também</w:t>
      </w:r>
      <w:r w:rsidRPr="00A50D4A">
        <w:rPr>
          <w:rFonts w:ascii="Arial" w:hAnsi="Arial" w:cs="Arial"/>
          <w:sz w:val="24"/>
          <w:szCs w:val="24"/>
        </w:rPr>
        <w:t xml:space="preserve"> necessita também de um forte salto vertical.</w:t>
      </w:r>
      <w:r w:rsidR="00161FC3" w:rsidRPr="00A50D4A">
        <w:rPr>
          <w:rFonts w:ascii="Arial" w:hAnsi="Arial" w:cs="Arial"/>
          <w:sz w:val="24"/>
          <w:szCs w:val="24"/>
        </w:rPr>
        <w:t xml:space="preserve"> A mecânica inerente ao salto é uma ação em contramovimento. Esta ação envolve uma fase excêntrica precedida de pequeno salto, resultado de uma última passada mais rápida e rasante, no momento do início da chamada, pré-requisito para potenciação energética na saída do solo.</w:t>
      </w:r>
      <w:r w:rsidR="003F51EA">
        <w:rPr>
          <w:rFonts w:ascii="Arial" w:hAnsi="Arial" w:cs="Arial"/>
          <w:sz w:val="24"/>
          <w:szCs w:val="24"/>
        </w:rPr>
        <w:t xml:space="preserve"> </w:t>
      </w:r>
      <w:r w:rsidR="00161FC3" w:rsidRPr="00A50D4A">
        <w:rPr>
          <w:rFonts w:ascii="Arial" w:hAnsi="Arial" w:cs="Arial"/>
          <w:sz w:val="24"/>
          <w:szCs w:val="24"/>
        </w:rPr>
        <w:t xml:space="preserve">O bloco é </w:t>
      </w:r>
      <w:r w:rsidR="009E6363" w:rsidRPr="00A50D4A">
        <w:rPr>
          <w:rFonts w:ascii="Arial" w:hAnsi="Arial" w:cs="Arial"/>
          <w:sz w:val="24"/>
          <w:szCs w:val="24"/>
        </w:rPr>
        <w:t xml:space="preserve">também </w:t>
      </w:r>
      <w:r w:rsidR="00161FC3" w:rsidRPr="00A50D4A">
        <w:rPr>
          <w:rFonts w:ascii="Arial" w:hAnsi="Arial" w:cs="Arial"/>
          <w:sz w:val="24"/>
          <w:szCs w:val="24"/>
        </w:rPr>
        <w:t>uma ação técnica do voleibol cuja execução técnica exige a real</w:t>
      </w:r>
      <w:r w:rsidR="000702D0">
        <w:rPr>
          <w:rFonts w:ascii="Arial" w:hAnsi="Arial" w:cs="Arial"/>
          <w:sz w:val="24"/>
          <w:szCs w:val="24"/>
        </w:rPr>
        <w:t xml:space="preserve">ização de um salto, </w:t>
      </w:r>
      <w:r w:rsidR="00161FC3" w:rsidRPr="00A50D4A">
        <w:rPr>
          <w:rFonts w:ascii="Arial" w:hAnsi="Arial" w:cs="Arial"/>
          <w:sz w:val="24"/>
          <w:szCs w:val="24"/>
        </w:rPr>
        <w:t>visa</w:t>
      </w:r>
      <w:r w:rsidR="000702D0">
        <w:rPr>
          <w:rFonts w:ascii="Arial" w:hAnsi="Arial" w:cs="Arial"/>
          <w:sz w:val="24"/>
          <w:szCs w:val="24"/>
        </w:rPr>
        <w:t>ndo</w:t>
      </w:r>
      <w:r w:rsidR="00161FC3" w:rsidRPr="00A50D4A">
        <w:rPr>
          <w:rFonts w:ascii="Arial" w:hAnsi="Arial" w:cs="Arial"/>
          <w:sz w:val="24"/>
          <w:szCs w:val="24"/>
        </w:rPr>
        <w:t xml:space="preserve"> uma primeira reação ao ataque/remate adversário. A ação de bloco implica normalmente deslocamentos laterais, seguidos de um rápido salto vertical. Contudo, se o processo ofensivo for rápido, poderá não haver tempo suficiente para o bloco s</w:t>
      </w:r>
      <w:r w:rsidR="0054488D">
        <w:rPr>
          <w:rFonts w:ascii="Arial" w:hAnsi="Arial" w:cs="Arial"/>
          <w:sz w:val="24"/>
          <w:szCs w:val="24"/>
        </w:rPr>
        <w:t>e movimentar, obrigando o jogad</w:t>
      </w:r>
      <w:r w:rsidR="00161FC3" w:rsidRPr="00A50D4A">
        <w:rPr>
          <w:rFonts w:ascii="Arial" w:hAnsi="Arial" w:cs="Arial"/>
          <w:sz w:val="24"/>
          <w:szCs w:val="24"/>
        </w:rPr>
        <w:t>or a saltar imed</w:t>
      </w:r>
      <w:r w:rsidR="001D1643">
        <w:rPr>
          <w:rFonts w:ascii="Arial" w:hAnsi="Arial" w:cs="Arial"/>
          <w:sz w:val="24"/>
          <w:szCs w:val="24"/>
        </w:rPr>
        <w:t>iatamente, através de um SSCM</w:t>
      </w:r>
      <w:r w:rsidR="00447CA0">
        <w:rPr>
          <w:rFonts w:ascii="Arial" w:hAnsi="Arial" w:cs="Arial"/>
          <w:sz w:val="24"/>
          <w:szCs w:val="24"/>
        </w:rPr>
        <w:t>. Se</w:t>
      </w:r>
      <w:r w:rsidR="00161FC3" w:rsidRPr="00A50D4A">
        <w:rPr>
          <w:rFonts w:ascii="Arial" w:hAnsi="Arial" w:cs="Arial"/>
          <w:sz w:val="24"/>
          <w:szCs w:val="24"/>
        </w:rPr>
        <w:t xml:space="preserve"> porventura, o ataque for previsível, o </w:t>
      </w:r>
      <w:r w:rsidR="0054488D">
        <w:rPr>
          <w:rFonts w:ascii="Arial" w:hAnsi="Arial" w:cs="Arial"/>
          <w:sz w:val="24"/>
          <w:szCs w:val="24"/>
        </w:rPr>
        <w:t>jogad</w:t>
      </w:r>
      <w:r w:rsidR="00161FC3" w:rsidRPr="00A50D4A">
        <w:rPr>
          <w:rFonts w:ascii="Arial" w:hAnsi="Arial" w:cs="Arial"/>
          <w:sz w:val="24"/>
          <w:szCs w:val="24"/>
        </w:rPr>
        <w:t>or</w:t>
      </w:r>
      <w:r w:rsidR="0054488D">
        <w:rPr>
          <w:rFonts w:ascii="Arial" w:hAnsi="Arial" w:cs="Arial"/>
          <w:sz w:val="24"/>
          <w:szCs w:val="24"/>
        </w:rPr>
        <w:t xml:space="preserve"> do bloco</w:t>
      </w:r>
      <w:r w:rsidR="00161FC3" w:rsidRPr="00A50D4A">
        <w:rPr>
          <w:rFonts w:ascii="Arial" w:hAnsi="Arial" w:cs="Arial"/>
          <w:sz w:val="24"/>
          <w:szCs w:val="24"/>
        </w:rPr>
        <w:t xml:space="preserve"> terá possibilidade de deslocar-se lateralmente e posicionar-se corretamente para saltar. Desta forma, o ultimo apoio antes do salto pode ser usado como potenciador da ação, em situação similar ao serviço em suspensão e ao </w:t>
      </w:r>
      <w:r w:rsidR="001D1643">
        <w:rPr>
          <w:rFonts w:ascii="Arial" w:hAnsi="Arial" w:cs="Arial"/>
          <w:sz w:val="24"/>
          <w:szCs w:val="24"/>
        </w:rPr>
        <w:t>remate, executando um salto em SCCM</w:t>
      </w:r>
      <w:r w:rsidR="00161FC3" w:rsidRPr="00A50D4A">
        <w:rPr>
          <w:rFonts w:ascii="Arial" w:hAnsi="Arial" w:cs="Arial"/>
          <w:sz w:val="24"/>
          <w:szCs w:val="24"/>
        </w:rPr>
        <w:t xml:space="preserve"> com pré-estiramento devido à ação excêntrica dos músculos extensores da bacia e flexores do joelho, obtendo-se desta forma um bloco mais alto e eficaz.</w:t>
      </w:r>
    </w:p>
    <w:p w:rsidR="00FE44B1" w:rsidRPr="00A50D4A" w:rsidRDefault="009E6363" w:rsidP="00B428A8">
      <w:pPr>
        <w:spacing w:line="360" w:lineRule="auto"/>
        <w:ind w:firstLine="708"/>
        <w:jc w:val="both"/>
        <w:rPr>
          <w:rFonts w:ascii="Arial" w:hAnsi="Arial" w:cs="Arial"/>
          <w:sz w:val="24"/>
          <w:szCs w:val="24"/>
        </w:rPr>
      </w:pPr>
      <w:r w:rsidRPr="00A50D4A">
        <w:rPr>
          <w:rFonts w:ascii="Arial" w:hAnsi="Arial" w:cs="Arial"/>
          <w:sz w:val="24"/>
          <w:szCs w:val="24"/>
        </w:rPr>
        <w:t>Para além dos saltos que abordámos, também os deslocamentos típicos no voleibol são ações musculares centradas nos membros inferiores (</w:t>
      </w:r>
      <w:proofErr w:type="spellStart"/>
      <w:r w:rsidR="00E644D4" w:rsidRPr="00E644D4">
        <w:rPr>
          <w:rFonts w:ascii="Arial" w:hAnsi="Arial" w:cs="Arial"/>
          <w:sz w:val="24"/>
          <w:szCs w:val="24"/>
        </w:rPr>
        <w:t>Palao</w:t>
      </w:r>
      <w:proofErr w:type="spellEnd"/>
      <w:r w:rsidR="00E644D4" w:rsidRPr="00E644D4">
        <w:rPr>
          <w:rFonts w:ascii="Arial" w:hAnsi="Arial" w:cs="Arial"/>
          <w:sz w:val="24"/>
          <w:szCs w:val="24"/>
        </w:rPr>
        <w:t>,</w:t>
      </w:r>
      <w:r w:rsidR="00365489">
        <w:rPr>
          <w:rFonts w:ascii="Arial" w:hAnsi="Arial" w:cs="Arial"/>
          <w:sz w:val="24"/>
          <w:szCs w:val="24"/>
        </w:rPr>
        <w:t xml:space="preserve"> </w:t>
      </w:r>
      <w:proofErr w:type="spellStart"/>
      <w:r w:rsidR="00365489">
        <w:rPr>
          <w:rFonts w:ascii="Arial" w:hAnsi="Arial" w:cs="Arial"/>
          <w:sz w:val="24"/>
          <w:szCs w:val="24"/>
        </w:rPr>
        <w:t>Saenz</w:t>
      </w:r>
      <w:proofErr w:type="spellEnd"/>
      <w:r w:rsidR="00E644D4" w:rsidRPr="00E644D4">
        <w:rPr>
          <w:rFonts w:ascii="Arial" w:hAnsi="Arial" w:cs="Arial"/>
          <w:sz w:val="24"/>
          <w:szCs w:val="24"/>
        </w:rPr>
        <w:t xml:space="preserve"> &amp; </w:t>
      </w:r>
      <w:proofErr w:type="spellStart"/>
      <w:r w:rsidR="00E644D4" w:rsidRPr="00E644D4">
        <w:rPr>
          <w:rFonts w:ascii="Arial" w:hAnsi="Arial" w:cs="Arial"/>
          <w:sz w:val="24"/>
          <w:szCs w:val="24"/>
        </w:rPr>
        <w:t>Ureña</w:t>
      </w:r>
      <w:proofErr w:type="spellEnd"/>
      <w:r w:rsidR="00E644D4" w:rsidRPr="00E644D4">
        <w:rPr>
          <w:rFonts w:ascii="Arial" w:hAnsi="Arial" w:cs="Arial"/>
          <w:sz w:val="24"/>
          <w:szCs w:val="24"/>
        </w:rPr>
        <w:t xml:space="preserve">, </w:t>
      </w:r>
      <w:r w:rsidR="0054488D">
        <w:rPr>
          <w:rFonts w:ascii="Arial" w:hAnsi="Arial" w:cs="Arial"/>
          <w:sz w:val="24"/>
          <w:szCs w:val="24"/>
        </w:rPr>
        <w:t>2001</w:t>
      </w:r>
      <w:r w:rsidRPr="00A50D4A">
        <w:rPr>
          <w:rFonts w:ascii="Arial" w:hAnsi="Arial" w:cs="Arial"/>
          <w:sz w:val="24"/>
          <w:szCs w:val="24"/>
        </w:rPr>
        <w:t xml:space="preserve">), que implicam um CMAE. </w:t>
      </w:r>
      <w:r w:rsidR="00681A4C" w:rsidRPr="00A50D4A">
        <w:rPr>
          <w:rFonts w:ascii="Arial" w:hAnsi="Arial" w:cs="Arial"/>
          <w:sz w:val="24"/>
          <w:szCs w:val="24"/>
        </w:rPr>
        <w:t>N</w:t>
      </w:r>
      <w:r w:rsidRPr="00A50D4A">
        <w:rPr>
          <w:rFonts w:ascii="Arial" w:hAnsi="Arial" w:cs="Arial"/>
          <w:sz w:val="24"/>
          <w:szCs w:val="24"/>
        </w:rPr>
        <w:t>o voleibol é necessário que os jogadores me</w:t>
      </w:r>
      <w:r w:rsidR="009753B1">
        <w:rPr>
          <w:rFonts w:ascii="Arial" w:hAnsi="Arial" w:cs="Arial"/>
          <w:sz w:val="24"/>
          <w:szCs w:val="24"/>
        </w:rPr>
        <w:t>rgulhem rápido e se movimentem</w:t>
      </w:r>
      <w:r w:rsidR="0054488D">
        <w:rPr>
          <w:rFonts w:ascii="Arial" w:hAnsi="Arial" w:cs="Arial"/>
          <w:sz w:val="24"/>
          <w:szCs w:val="24"/>
        </w:rPr>
        <w:t xml:space="preserve"> veloz</w:t>
      </w:r>
      <w:r w:rsidRPr="00A50D4A">
        <w:rPr>
          <w:rFonts w:ascii="Arial" w:hAnsi="Arial" w:cs="Arial"/>
          <w:sz w:val="24"/>
          <w:szCs w:val="24"/>
        </w:rPr>
        <w:t>mente no campo. Corridas de curta distância, rápidas mudanças de direção, deslocamentos laterais, frontais e à retaguarda, com e sem cruzamento de apoios exigem força explosiva ao nível do trem inferior.</w:t>
      </w:r>
    </w:p>
    <w:p w:rsidR="00161FC3" w:rsidRDefault="0054488D" w:rsidP="00B428A8">
      <w:pPr>
        <w:spacing w:line="360" w:lineRule="auto"/>
        <w:ind w:firstLine="708"/>
        <w:jc w:val="both"/>
        <w:rPr>
          <w:rFonts w:ascii="Arial" w:hAnsi="Arial" w:cs="Arial"/>
          <w:sz w:val="24"/>
          <w:szCs w:val="24"/>
        </w:rPr>
      </w:pPr>
      <w:proofErr w:type="spellStart"/>
      <w:r>
        <w:rPr>
          <w:rFonts w:ascii="Arial" w:hAnsi="Arial" w:cs="Arial"/>
          <w:sz w:val="24"/>
          <w:szCs w:val="24"/>
        </w:rPr>
        <w:t>Selinger</w:t>
      </w:r>
      <w:proofErr w:type="spellEnd"/>
      <w:r>
        <w:rPr>
          <w:rFonts w:ascii="Arial" w:hAnsi="Arial" w:cs="Arial"/>
          <w:sz w:val="24"/>
          <w:szCs w:val="24"/>
        </w:rPr>
        <w:t xml:space="preserve"> (1986)</w:t>
      </w:r>
      <w:proofErr w:type="gramStart"/>
      <w:r w:rsidR="00447CA0">
        <w:rPr>
          <w:rFonts w:ascii="Arial" w:hAnsi="Arial" w:cs="Arial"/>
          <w:sz w:val="24"/>
          <w:szCs w:val="24"/>
        </w:rPr>
        <w:t>,</w:t>
      </w:r>
      <w:proofErr w:type="gramEnd"/>
      <w:r>
        <w:rPr>
          <w:rFonts w:ascii="Arial" w:hAnsi="Arial" w:cs="Arial"/>
          <w:sz w:val="24"/>
          <w:szCs w:val="24"/>
        </w:rPr>
        <w:t xml:space="preserve"> apresenta</w:t>
      </w:r>
      <w:r w:rsidR="00161FC3" w:rsidRPr="00A50D4A">
        <w:rPr>
          <w:rFonts w:ascii="Arial" w:hAnsi="Arial" w:cs="Arial"/>
          <w:sz w:val="24"/>
          <w:szCs w:val="24"/>
        </w:rPr>
        <w:t xml:space="preserve"> durações do apoio no solo pa</w:t>
      </w:r>
      <w:r w:rsidR="00626591" w:rsidRPr="00A50D4A">
        <w:rPr>
          <w:rFonts w:ascii="Arial" w:hAnsi="Arial" w:cs="Arial"/>
          <w:sz w:val="24"/>
          <w:szCs w:val="24"/>
        </w:rPr>
        <w:t>ra o remate na ordem dos 250 ms, também</w:t>
      </w:r>
      <w:r w:rsidR="00E644D4" w:rsidRPr="00E644D4">
        <w:t xml:space="preserve"> </w:t>
      </w:r>
      <w:r w:rsidR="00E644D4" w:rsidRPr="00E644D4">
        <w:rPr>
          <w:rFonts w:ascii="Arial" w:hAnsi="Arial" w:cs="Arial"/>
          <w:sz w:val="24"/>
          <w:szCs w:val="24"/>
        </w:rPr>
        <w:t xml:space="preserve">Bosco, </w:t>
      </w:r>
      <w:proofErr w:type="spellStart"/>
      <w:r w:rsidR="00E644D4" w:rsidRPr="00E644D4">
        <w:rPr>
          <w:rFonts w:ascii="Arial" w:hAnsi="Arial" w:cs="Arial"/>
          <w:sz w:val="24"/>
          <w:szCs w:val="24"/>
        </w:rPr>
        <w:t>Tihanyi</w:t>
      </w:r>
      <w:proofErr w:type="spellEnd"/>
      <w:r w:rsidR="00E644D4" w:rsidRPr="00E644D4">
        <w:rPr>
          <w:rFonts w:ascii="Arial" w:hAnsi="Arial" w:cs="Arial"/>
          <w:sz w:val="24"/>
          <w:szCs w:val="24"/>
        </w:rPr>
        <w:t xml:space="preserve">, </w:t>
      </w:r>
      <w:proofErr w:type="spellStart"/>
      <w:r w:rsidR="00E644D4" w:rsidRPr="00E644D4">
        <w:rPr>
          <w:rFonts w:ascii="Arial" w:hAnsi="Arial" w:cs="Arial"/>
          <w:sz w:val="24"/>
          <w:szCs w:val="24"/>
        </w:rPr>
        <w:t>Latteri</w:t>
      </w:r>
      <w:proofErr w:type="spellEnd"/>
      <w:r w:rsidR="00E644D4" w:rsidRPr="00E644D4">
        <w:rPr>
          <w:rFonts w:ascii="Arial" w:hAnsi="Arial" w:cs="Arial"/>
          <w:sz w:val="24"/>
          <w:szCs w:val="24"/>
        </w:rPr>
        <w:t xml:space="preserve">, </w:t>
      </w:r>
      <w:proofErr w:type="spellStart"/>
      <w:r w:rsidR="00E644D4" w:rsidRPr="00E644D4">
        <w:rPr>
          <w:rFonts w:ascii="Arial" w:hAnsi="Arial" w:cs="Arial"/>
          <w:sz w:val="24"/>
          <w:szCs w:val="24"/>
        </w:rPr>
        <w:t>F</w:t>
      </w:r>
      <w:r w:rsidR="00E644D4">
        <w:rPr>
          <w:rFonts w:ascii="Arial" w:hAnsi="Arial" w:cs="Arial"/>
          <w:sz w:val="24"/>
          <w:szCs w:val="24"/>
        </w:rPr>
        <w:t>ekete</w:t>
      </w:r>
      <w:proofErr w:type="spellEnd"/>
      <w:r w:rsidR="00E644D4">
        <w:rPr>
          <w:rFonts w:ascii="Arial" w:hAnsi="Arial" w:cs="Arial"/>
          <w:sz w:val="24"/>
          <w:szCs w:val="24"/>
        </w:rPr>
        <w:t xml:space="preserve">, </w:t>
      </w:r>
      <w:r w:rsidR="002D34D1">
        <w:rPr>
          <w:rFonts w:ascii="Arial" w:hAnsi="Arial" w:cs="Arial"/>
          <w:sz w:val="24"/>
          <w:szCs w:val="24"/>
        </w:rPr>
        <w:t>Apor,</w:t>
      </w:r>
      <w:r w:rsidR="00E644D4">
        <w:rPr>
          <w:rFonts w:ascii="Arial" w:hAnsi="Arial" w:cs="Arial"/>
          <w:sz w:val="24"/>
          <w:szCs w:val="24"/>
        </w:rPr>
        <w:t xml:space="preserve"> &amp; </w:t>
      </w:r>
      <w:proofErr w:type="spellStart"/>
      <w:r w:rsidR="00E644D4">
        <w:rPr>
          <w:rFonts w:ascii="Arial" w:hAnsi="Arial" w:cs="Arial"/>
          <w:sz w:val="24"/>
          <w:szCs w:val="24"/>
        </w:rPr>
        <w:t>Rusko</w:t>
      </w:r>
      <w:proofErr w:type="spellEnd"/>
      <w:r w:rsidR="00E644D4">
        <w:rPr>
          <w:rFonts w:ascii="Arial" w:hAnsi="Arial" w:cs="Arial"/>
          <w:sz w:val="24"/>
          <w:szCs w:val="24"/>
        </w:rPr>
        <w:t xml:space="preserve">, </w:t>
      </w:r>
      <w:r w:rsidR="00161FC3" w:rsidRPr="00157249">
        <w:rPr>
          <w:rFonts w:ascii="Arial" w:hAnsi="Arial" w:cs="Arial"/>
          <w:sz w:val="24"/>
          <w:szCs w:val="24"/>
        </w:rPr>
        <w:t>(1986</w:t>
      </w:r>
      <w:r w:rsidR="00161FC3" w:rsidRPr="00A50D4A">
        <w:rPr>
          <w:rFonts w:ascii="Arial" w:hAnsi="Arial" w:cs="Arial"/>
          <w:sz w:val="24"/>
          <w:szCs w:val="24"/>
        </w:rPr>
        <w:t>)</w:t>
      </w:r>
      <w:r w:rsidR="00447CA0">
        <w:rPr>
          <w:rFonts w:ascii="Arial" w:hAnsi="Arial" w:cs="Arial"/>
          <w:sz w:val="24"/>
          <w:szCs w:val="24"/>
        </w:rPr>
        <w:t>,</w:t>
      </w:r>
      <w:r w:rsidR="00161FC3" w:rsidRPr="00A50D4A">
        <w:rPr>
          <w:rFonts w:ascii="Arial" w:hAnsi="Arial" w:cs="Arial"/>
          <w:sz w:val="24"/>
          <w:szCs w:val="24"/>
        </w:rPr>
        <w:t xml:space="preserve"> refere</w:t>
      </w:r>
      <w:r w:rsidR="00E644D4">
        <w:rPr>
          <w:rFonts w:ascii="Arial" w:hAnsi="Arial" w:cs="Arial"/>
          <w:sz w:val="24"/>
          <w:szCs w:val="24"/>
        </w:rPr>
        <w:t>m</w:t>
      </w:r>
      <w:r w:rsidR="00161FC3" w:rsidRPr="00A50D4A">
        <w:rPr>
          <w:rFonts w:ascii="Arial" w:hAnsi="Arial" w:cs="Arial"/>
          <w:sz w:val="24"/>
          <w:szCs w:val="24"/>
        </w:rPr>
        <w:t xml:space="preserve"> que jogadores de elite utilizam entre 200 e 300 ms para </w:t>
      </w:r>
      <w:r w:rsidR="007B46E9" w:rsidRPr="00A50D4A">
        <w:rPr>
          <w:rFonts w:ascii="Arial" w:hAnsi="Arial" w:cs="Arial"/>
          <w:sz w:val="24"/>
          <w:szCs w:val="24"/>
        </w:rPr>
        <w:lastRenderedPageBreak/>
        <w:t>produzir força no remate e no bloco.</w:t>
      </w:r>
      <w:r w:rsidR="000C2093">
        <w:rPr>
          <w:rFonts w:ascii="Arial" w:hAnsi="Arial" w:cs="Arial"/>
          <w:sz w:val="24"/>
          <w:szCs w:val="24"/>
        </w:rPr>
        <w:t xml:space="preserve"> Sardinha &amp;</w:t>
      </w:r>
      <w:r w:rsidR="00161FC3" w:rsidRPr="00A50D4A">
        <w:rPr>
          <w:rFonts w:ascii="Arial" w:hAnsi="Arial" w:cs="Arial"/>
          <w:sz w:val="24"/>
          <w:szCs w:val="24"/>
        </w:rPr>
        <w:t xml:space="preserve"> </w:t>
      </w:r>
      <w:proofErr w:type="spellStart"/>
      <w:r w:rsidR="00161FC3" w:rsidRPr="00A50D4A">
        <w:rPr>
          <w:rFonts w:ascii="Arial" w:hAnsi="Arial" w:cs="Arial"/>
          <w:sz w:val="24"/>
          <w:szCs w:val="24"/>
        </w:rPr>
        <w:t>Zebas</w:t>
      </w:r>
      <w:proofErr w:type="spellEnd"/>
      <w:r w:rsidR="00161FC3" w:rsidRPr="00A50D4A">
        <w:rPr>
          <w:rFonts w:ascii="Arial" w:hAnsi="Arial" w:cs="Arial"/>
          <w:sz w:val="24"/>
          <w:szCs w:val="24"/>
        </w:rPr>
        <w:t xml:space="preserve"> (1987)</w:t>
      </w:r>
      <w:proofErr w:type="gramStart"/>
      <w:r w:rsidR="002D34D1">
        <w:rPr>
          <w:rFonts w:ascii="Arial" w:hAnsi="Arial" w:cs="Arial"/>
          <w:sz w:val="24"/>
          <w:szCs w:val="24"/>
        </w:rPr>
        <w:t>,</w:t>
      </w:r>
      <w:proofErr w:type="gramEnd"/>
      <w:r w:rsidR="002D34D1">
        <w:rPr>
          <w:rFonts w:ascii="Arial" w:hAnsi="Arial" w:cs="Arial"/>
          <w:sz w:val="24"/>
          <w:szCs w:val="24"/>
        </w:rPr>
        <w:t xml:space="preserve"> afirmam que</w:t>
      </w:r>
      <w:r w:rsidR="00161FC3" w:rsidRPr="00A50D4A">
        <w:rPr>
          <w:rFonts w:ascii="Arial" w:hAnsi="Arial" w:cs="Arial"/>
          <w:sz w:val="24"/>
          <w:szCs w:val="24"/>
        </w:rPr>
        <w:t xml:space="preserve"> na chamada para o remate de voleibol, o tempo durante o qual se aplicam as forças contra o solo, tem uma duração média de 240 ms. </w:t>
      </w:r>
      <w:r w:rsidR="007B46E9" w:rsidRPr="00A50D4A">
        <w:rPr>
          <w:rFonts w:ascii="Arial" w:hAnsi="Arial" w:cs="Arial"/>
          <w:sz w:val="24"/>
          <w:szCs w:val="24"/>
        </w:rPr>
        <w:t xml:space="preserve">Contudo, </w:t>
      </w:r>
      <w:proofErr w:type="spellStart"/>
      <w:r w:rsidR="007B46E9" w:rsidRPr="00A50D4A">
        <w:rPr>
          <w:rFonts w:ascii="Arial" w:hAnsi="Arial" w:cs="Arial"/>
          <w:sz w:val="24"/>
          <w:szCs w:val="24"/>
        </w:rPr>
        <w:t>Manzi</w:t>
      </w:r>
      <w:proofErr w:type="spellEnd"/>
      <w:r w:rsidR="007B46E9" w:rsidRPr="00A50D4A">
        <w:rPr>
          <w:rFonts w:ascii="Arial" w:hAnsi="Arial" w:cs="Arial"/>
          <w:sz w:val="24"/>
          <w:szCs w:val="24"/>
        </w:rPr>
        <w:t xml:space="preserve"> </w:t>
      </w:r>
      <w:proofErr w:type="spellStart"/>
      <w:r w:rsidR="007B46E9" w:rsidRPr="000C2093">
        <w:rPr>
          <w:rFonts w:ascii="Arial" w:hAnsi="Arial" w:cs="Arial"/>
          <w:i/>
          <w:sz w:val="24"/>
          <w:szCs w:val="24"/>
        </w:rPr>
        <w:t>et</w:t>
      </w:r>
      <w:proofErr w:type="spellEnd"/>
      <w:r w:rsidR="007B46E9" w:rsidRPr="000C2093">
        <w:rPr>
          <w:rFonts w:ascii="Arial" w:hAnsi="Arial" w:cs="Arial"/>
          <w:i/>
          <w:sz w:val="24"/>
          <w:szCs w:val="24"/>
        </w:rPr>
        <w:t xml:space="preserve"> al</w:t>
      </w:r>
      <w:r w:rsidR="000C2093">
        <w:rPr>
          <w:rFonts w:ascii="Arial" w:hAnsi="Arial" w:cs="Arial"/>
          <w:i/>
          <w:sz w:val="24"/>
          <w:szCs w:val="24"/>
        </w:rPr>
        <w:t>.,</w:t>
      </w:r>
      <w:r w:rsidR="007B46E9" w:rsidRPr="00A50D4A">
        <w:rPr>
          <w:rFonts w:ascii="Arial" w:hAnsi="Arial" w:cs="Arial"/>
          <w:sz w:val="24"/>
          <w:szCs w:val="24"/>
        </w:rPr>
        <w:t xml:space="preserve"> </w:t>
      </w:r>
      <w:r w:rsidR="00161FC3" w:rsidRPr="00A50D4A">
        <w:rPr>
          <w:rFonts w:ascii="Arial" w:hAnsi="Arial" w:cs="Arial"/>
          <w:sz w:val="24"/>
          <w:szCs w:val="24"/>
        </w:rPr>
        <w:t>(2004), em estudos com equipas</w:t>
      </w:r>
      <w:r w:rsidR="007B46E9" w:rsidRPr="00A50D4A">
        <w:rPr>
          <w:rFonts w:ascii="Arial" w:hAnsi="Arial" w:cs="Arial"/>
          <w:sz w:val="24"/>
          <w:szCs w:val="24"/>
        </w:rPr>
        <w:t xml:space="preserve"> da Itália</w:t>
      </w:r>
      <w:r w:rsidR="00161FC3" w:rsidRPr="00A50D4A">
        <w:rPr>
          <w:rFonts w:ascii="Arial" w:hAnsi="Arial" w:cs="Arial"/>
          <w:sz w:val="24"/>
          <w:szCs w:val="24"/>
        </w:rPr>
        <w:t>, apresentam-nos tempos de contacto para o remate entre os 300 ms e 350 ms.</w:t>
      </w:r>
    </w:p>
    <w:p w:rsidR="00CF02F3" w:rsidRDefault="007B46E9" w:rsidP="00B428A8">
      <w:pPr>
        <w:spacing w:line="360" w:lineRule="auto"/>
        <w:ind w:firstLine="708"/>
        <w:jc w:val="both"/>
        <w:rPr>
          <w:rFonts w:ascii="Arial" w:hAnsi="Arial" w:cs="Arial"/>
          <w:sz w:val="24"/>
          <w:szCs w:val="24"/>
        </w:rPr>
      </w:pPr>
      <w:r w:rsidRPr="00A50D4A">
        <w:rPr>
          <w:rFonts w:ascii="Arial" w:hAnsi="Arial" w:cs="Arial"/>
          <w:sz w:val="24"/>
          <w:szCs w:val="24"/>
        </w:rPr>
        <w:t xml:space="preserve">Também </w:t>
      </w:r>
      <w:r w:rsidR="009E6363" w:rsidRPr="00A50D4A">
        <w:rPr>
          <w:rFonts w:ascii="Arial" w:hAnsi="Arial" w:cs="Arial"/>
          <w:sz w:val="24"/>
          <w:szCs w:val="24"/>
        </w:rPr>
        <w:t xml:space="preserve">nos deslocamentos laterais para </w:t>
      </w:r>
      <w:r w:rsidR="00E644D4">
        <w:rPr>
          <w:rFonts w:ascii="Arial" w:hAnsi="Arial" w:cs="Arial"/>
          <w:sz w:val="24"/>
          <w:szCs w:val="24"/>
        </w:rPr>
        <w:t xml:space="preserve">a execução do bloco </w:t>
      </w:r>
      <w:proofErr w:type="spellStart"/>
      <w:r w:rsidR="00E644D4" w:rsidRPr="00E644D4">
        <w:rPr>
          <w:rFonts w:ascii="Arial" w:hAnsi="Arial" w:cs="Arial"/>
          <w:sz w:val="24"/>
          <w:szCs w:val="24"/>
        </w:rPr>
        <w:t>Manzi</w:t>
      </w:r>
      <w:proofErr w:type="spellEnd"/>
      <w:r w:rsidR="00E644D4" w:rsidRPr="00E644D4">
        <w:rPr>
          <w:rFonts w:ascii="Arial" w:hAnsi="Arial" w:cs="Arial"/>
          <w:sz w:val="24"/>
          <w:szCs w:val="24"/>
        </w:rPr>
        <w:t>, D'</w:t>
      </w:r>
      <w:proofErr w:type="spellStart"/>
      <w:r w:rsidR="00E644D4" w:rsidRPr="00E644D4">
        <w:rPr>
          <w:rFonts w:ascii="Arial" w:hAnsi="Arial" w:cs="Arial"/>
          <w:sz w:val="24"/>
          <w:szCs w:val="24"/>
        </w:rPr>
        <w:t>Onofrio</w:t>
      </w:r>
      <w:proofErr w:type="spellEnd"/>
      <w:r w:rsidR="00E644D4" w:rsidRPr="00E644D4">
        <w:rPr>
          <w:rFonts w:ascii="Arial" w:hAnsi="Arial" w:cs="Arial"/>
          <w:sz w:val="24"/>
          <w:szCs w:val="24"/>
        </w:rPr>
        <w:t xml:space="preserve">, </w:t>
      </w:r>
      <w:proofErr w:type="spellStart"/>
      <w:r w:rsidR="00E644D4" w:rsidRPr="00E644D4">
        <w:rPr>
          <w:rFonts w:ascii="Arial" w:hAnsi="Arial" w:cs="Arial"/>
          <w:sz w:val="24"/>
          <w:szCs w:val="24"/>
        </w:rPr>
        <w:t>Annino</w:t>
      </w:r>
      <w:proofErr w:type="spellEnd"/>
      <w:r w:rsidR="00E644D4" w:rsidRPr="00E644D4">
        <w:rPr>
          <w:rFonts w:ascii="Arial" w:hAnsi="Arial" w:cs="Arial"/>
          <w:sz w:val="24"/>
          <w:szCs w:val="24"/>
        </w:rPr>
        <w:t xml:space="preserve">, &amp; </w:t>
      </w:r>
      <w:proofErr w:type="spellStart"/>
      <w:r w:rsidR="00E644D4" w:rsidRPr="00E644D4">
        <w:rPr>
          <w:rFonts w:ascii="Arial" w:hAnsi="Arial" w:cs="Arial"/>
          <w:sz w:val="24"/>
          <w:szCs w:val="24"/>
        </w:rPr>
        <w:t>Padua</w:t>
      </w:r>
      <w:proofErr w:type="spellEnd"/>
      <w:r w:rsidR="00E644D4" w:rsidRPr="00E644D4">
        <w:rPr>
          <w:rFonts w:ascii="Arial" w:hAnsi="Arial" w:cs="Arial"/>
          <w:sz w:val="24"/>
          <w:szCs w:val="24"/>
        </w:rPr>
        <w:t xml:space="preserve">, </w:t>
      </w:r>
      <w:r w:rsidR="009E6363" w:rsidRPr="00A50D4A">
        <w:rPr>
          <w:rFonts w:ascii="Arial" w:hAnsi="Arial" w:cs="Arial"/>
          <w:sz w:val="24"/>
          <w:szCs w:val="24"/>
        </w:rPr>
        <w:t>(2004)</w:t>
      </w:r>
      <w:r w:rsidR="00447CA0">
        <w:rPr>
          <w:rFonts w:ascii="Arial" w:hAnsi="Arial" w:cs="Arial"/>
          <w:sz w:val="24"/>
          <w:szCs w:val="24"/>
        </w:rPr>
        <w:t>,</w:t>
      </w:r>
      <w:r w:rsidR="009E6363" w:rsidRPr="00A50D4A">
        <w:rPr>
          <w:rFonts w:ascii="Arial" w:hAnsi="Arial" w:cs="Arial"/>
          <w:sz w:val="24"/>
          <w:szCs w:val="24"/>
        </w:rPr>
        <w:t xml:space="preserve"> apresentam tempos de contacto de 373 ms e 346 ms, respetivamente para a técnica de movimentação sem e com cruzamento de apoios</w:t>
      </w:r>
      <w:r w:rsidR="0015237C">
        <w:rPr>
          <w:rFonts w:ascii="Arial" w:hAnsi="Arial" w:cs="Arial"/>
          <w:sz w:val="24"/>
          <w:szCs w:val="24"/>
        </w:rPr>
        <w:t xml:space="preserve"> no solo</w:t>
      </w:r>
      <w:r w:rsidR="009E6363" w:rsidRPr="00A50D4A">
        <w:rPr>
          <w:rFonts w:ascii="Arial" w:hAnsi="Arial" w:cs="Arial"/>
          <w:sz w:val="24"/>
          <w:szCs w:val="24"/>
        </w:rPr>
        <w:t>. Est</w:t>
      </w:r>
      <w:r w:rsidR="0015237C">
        <w:rPr>
          <w:rFonts w:ascii="Arial" w:hAnsi="Arial" w:cs="Arial"/>
          <w:sz w:val="24"/>
          <w:szCs w:val="24"/>
        </w:rPr>
        <w:t>es tempos</w:t>
      </w:r>
      <w:r w:rsidR="009E6363" w:rsidRPr="00A50D4A">
        <w:rPr>
          <w:rFonts w:ascii="Arial" w:hAnsi="Arial" w:cs="Arial"/>
          <w:sz w:val="24"/>
          <w:szCs w:val="24"/>
        </w:rPr>
        <w:t xml:space="preserve"> são, </w:t>
      </w:r>
      <w:r w:rsidR="0015237C" w:rsidRPr="00A50D4A">
        <w:rPr>
          <w:rFonts w:ascii="Arial" w:hAnsi="Arial" w:cs="Arial"/>
          <w:sz w:val="24"/>
          <w:szCs w:val="24"/>
        </w:rPr>
        <w:t>evidentemente</w:t>
      </w:r>
      <w:r w:rsidR="009E6363" w:rsidRPr="00A50D4A">
        <w:rPr>
          <w:rFonts w:ascii="Arial" w:hAnsi="Arial" w:cs="Arial"/>
          <w:sz w:val="24"/>
          <w:szCs w:val="24"/>
        </w:rPr>
        <w:t>, caract</w:t>
      </w:r>
      <w:r w:rsidR="000C2093">
        <w:rPr>
          <w:rFonts w:ascii="Arial" w:hAnsi="Arial" w:cs="Arial"/>
          <w:sz w:val="24"/>
          <w:szCs w:val="24"/>
        </w:rPr>
        <w:t>erísticas de um CMAE longo (Mil-</w:t>
      </w:r>
      <w:r w:rsidR="009E6363" w:rsidRPr="00A50D4A">
        <w:rPr>
          <w:rFonts w:ascii="Arial" w:hAnsi="Arial" w:cs="Arial"/>
          <w:sz w:val="24"/>
          <w:szCs w:val="24"/>
        </w:rPr>
        <w:t>Homens, 1995).</w:t>
      </w:r>
    </w:p>
    <w:p w:rsidR="00CF02F3" w:rsidRPr="00A50D4A" w:rsidRDefault="007B46E9" w:rsidP="00157249">
      <w:pPr>
        <w:spacing w:line="360" w:lineRule="auto"/>
        <w:ind w:firstLine="708"/>
        <w:jc w:val="both"/>
        <w:rPr>
          <w:rFonts w:ascii="Arial" w:hAnsi="Arial" w:cs="Arial"/>
          <w:sz w:val="24"/>
          <w:szCs w:val="24"/>
        </w:rPr>
      </w:pPr>
      <w:r w:rsidRPr="00A50D4A">
        <w:rPr>
          <w:rFonts w:ascii="Arial" w:hAnsi="Arial" w:cs="Arial"/>
          <w:sz w:val="24"/>
          <w:szCs w:val="24"/>
        </w:rPr>
        <w:t>Em função da ação muscular desenvolvida e com base no tempo de contacto com o solo, podemos avaliar o</w:t>
      </w:r>
      <w:r w:rsidR="009E6363" w:rsidRPr="00A50D4A">
        <w:rPr>
          <w:rFonts w:ascii="Arial" w:hAnsi="Arial" w:cs="Arial"/>
          <w:sz w:val="24"/>
          <w:szCs w:val="24"/>
        </w:rPr>
        <w:t>s saltos típicos do voleibol: Um</w:t>
      </w:r>
      <w:r w:rsidR="001D1643">
        <w:rPr>
          <w:rFonts w:ascii="Arial" w:hAnsi="Arial" w:cs="Arial"/>
          <w:sz w:val="24"/>
          <w:szCs w:val="24"/>
        </w:rPr>
        <w:t xml:space="preserve"> SP</w:t>
      </w:r>
      <w:r w:rsidR="009E6363" w:rsidRPr="00A50D4A">
        <w:rPr>
          <w:rFonts w:ascii="Arial" w:hAnsi="Arial" w:cs="Arial"/>
          <w:sz w:val="24"/>
          <w:szCs w:val="24"/>
        </w:rPr>
        <w:t xml:space="preserve"> efetuado de reduzida altura de queda, sem contacto do calcanhar, resultando numa rápida e reativa forma de CMAE, como o bloco co</w:t>
      </w:r>
      <w:r w:rsidR="00447CA0">
        <w:rPr>
          <w:rFonts w:ascii="Arial" w:hAnsi="Arial" w:cs="Arial"/>
          <w:sz w:val="24"/>
          <w:szCs w:val="24"/>
        </w:rPr>
        <w:t>m prévio deslocamento lateral; u</w:t>
      </w:r>
      <w:r w:rsidR="009123E8">
        <w:rPr>
          <w:rFonts w:ascii="Arial" w:hAnsi="Arial" w:cs="Arial"/>
          <w:sz w:val="24"/>
          <w:szCs w:val="24"/>
        </w:rPr>
        <w:t>m SCCM</w:t>
      </w:r>
      <w:r w:rsidR="009E6363" w:rsidRPr="00A50D4A">
        <w:rPr>
          <w:rFonts w:ascii="Arial" w:hAnsi="Arial" w:cs="Arial"/>
          <w:sz w:val="24"/>
          <w:szCs w:val="24"/>
        </w:rPr>
        <w:t>, como o remate que resultará num CMAE</w:t>
      </w:r>
      <w:r w:rsidR="0015237C">
        <w:rPr>
          <w:rFonts w:ascii="Arial" w:hAnsi="Arial" w:cs="Arial"/>
          <w:sz w:val="24"/>
          <w:szCs w:val="24"/>
        </w:rPr>
        <w:t xml:space="preserve"> lento</w:t>
      </w:r>
      <w:r w:rsidR="009E6363" w:rsidRPr="00A50D4A">
        <w:rPr>
          <w:rFonts w:ascii="Arial" w:hAnsi="Arial" w:cs="Arial"/>
          <w:sz w:val="24"/>
          <w:szCs w:val="24"/>
        </w:rPr>
        <w:t xml:space="preserve"> (</w:t>
      </w:r>
      <w:proofErr w:type="spellStart"/>
      <w:r w:rsidR="009E6363" w:rsidRPr="00A50D4A">
        <w:rPr>
          <w:rFonts w:ascii="Arial" w:hAnsi="Arial" w:cs="Arial"/>
          <w:sz w:val="24"/>
          <w:szCs w:val="24"/>
        </w:rPr>
        <w:t>Reeser</w:t>
      </w:r>
      <w:proofErr w:type="spellEnd"/>
      <w:r w:rsidR="009E6363" w:rsidRPr="00A50D4A">
        <w:rPr>
          <w:rFonts w:ascii="Arial" w:hAnsi="Arial" w:cs="Arial"/>
          <w:sz w:val="24"/>
          <w:szCs w:val="24"/>
        </w:rPr>
        <w:t xml:space="preserve"> &amp; </w:t>
      </w:r>
      <w:proofErr w:type="spellStart"/>
      <w:r w:rsidR="009E6363" w:rsidRPr="00A50D4A">
        <w:rPr>
          <w:rFonts w:ascii="Arial" w:hAnsi="Arial" w:cs="Arial"/>
          <w:sz w:val="24"/>
          <w:szCs w:val="24"/>
        </w:rPr>
        <w:t>Bahr</w:t>
      </w:r>
      <w:proofErr w:type="spellEnd"/>
      <w:r w:rsidR="009E6363" w:rsidRPr="00A50D4A">
        <w:rPr>
          <w:rFonts w:ascii="Arial" w:hAnsi="Arial" w:cs="Arial"/>
          <w:sz w:val="24"/>
          <w:szCs w:val="24"/>
        </w:rPr>
        <w:t>, 2003).</w:t>
      </w:r>
    </w:p>
    <w:p w:rsidR="00F43C6B" w:rsidRPr="00A50D4A" w:rsidRDefault="009E6363" w:rsidP="00B428A8">
      <w:pPr>
        <w:spacing w:line="360" w:lineRule="auto"/>
        <w:ind w:firstLine="708"/>
        <w:jc w:val="both"/>
        <w:rPr>
          <w:rFonts w:ascii="Arial" w:hAnsi="Arial" w:cs="Arial"/>
          <w:sz w:val="24"/>
          <w:szCs w:val="24"/>
        </w:rPr>
      </w:pPr>
      <w:r w:rsidRPr="00A50D4A">
        <w:rPr>
          <w:rFonts w:ascii="Arial" w:hAnsi="Arial" w:cs="Arial"/>
          <w:sz w:val="24"/>
          <w:szCs w:val="24"/>
        </w:rPr>
        <w:t xml:space="preserve">Assim, parece consensual que o voleibol envolve, fundamentalmente, ações em CMAE de Longa Duração, recorrendo, pontualmente, à utilização de </w:t>
      </w:r>
      <w:proofErr w:type="spellStart"/>
      <w:r w:rsidRPr="00A50D4A">
        <w:rPr>
          <w:rFonts w:ascii="Arial" w:hAnsi="Arial" w:cs="Arial"/>
          <w:sz w:val="24"/>
          <w:szCs w:val="24"/>
        </w:rPr>
        <w:t>CMAE‘s</w:t>
      </w:r>
      <w:proofErr w:type="spellEnd"/>
      <w:r w:rsidR="009123E8">
        <w:rPr>
          <w:rFonts w:ascii="Arial" w:hAnsi="Arial" w:cs="Arial"/>
          <w:sz w:val="24"/>
          <w:szCs w:val="24"/>
        </w:rPr>
        <w:t xml:space="preserve"> mais c</w:t>
      </w:r>
      <w:r w:rsidRPr="00A50D4A">
        <w:rPr>
          <w:rFonts w:ascii="Arial" w:hAnsi="Arial" w:cs="Arial"/>
          <w:sz w:val="24"/>
          <w:szCs w:val="24"/>
        </w:rPr>
        <w:t xml:space="preserve">urtos, caso os jogadores recorram a uma chamada rápida na ação de remate. Nestes termos, </w:t>
      </w:r>
      <w:r w:rsidR="00F17069" w:rsidRPr="00A50D4A">
        <w:rPr>
          <w:rFonts w:ascii="Arial" w:hAnsi="Arial" w:cs="Arial"/>
          <w:sz w:val="24"/>
          <w:szCs w:val="24"/>
        </w:rPr>
        <w:t xml:space="preserve">na elaboração </w:t>
      </w:r>
      <w:r w:rsidRPr="00A50D4A">
        <w:rPr>
          <w:rFonts w:ascii="Arial" w:hAnsi="Arial" w:cs="Arial"/>
          <w:sz w:val="24"/>
          <w:szCs w:val="24"/>
        </w:rPr>
        <w:t xml:space="preserve">e </w:t>
      </w:r>
      <w:r w:rsidR="00F17069" w:rsidRPr="00A50D4A">
        <w:rPr>
          <w:rFonts w:ascii="Arial" w:hAnsi="Arial" w:cs="Arial"/>
          <w:sz w:val="24"/>
          <w:szCs w:val="24"/>
        </w:rPr>
        <w:t xml:space="preserve">escolha de </w:t>
      </w:r>
      <w:r w:rsidRPr="00A50D4A">
        <w:rPr>
          <w:rFonts w:ascii="Arial" w:hAnsi="Arial" w:cs="Arial"/>
          <w:sz w:val="24"/>
          <w:szCs w:val="24"/>
        </w:rPr>
        <w:t>exercícios para o treino da força reativa, devemos incluir, sobretudo, ações de salto com tempos de contact</w:t>
      </w:r>
      <w:r w:rsidR="000879FF">
        <w:rPr>
          <w:rFonts w:ascii="Arial" w:hAnsi="Arial" w:cs="Arial"/>
          <w:sz w:val="24"/>
          <w:szCs w:val="24"/>
        </w:rPr>
        <w:t>o com o solo superiores a 200/</w:t>
      </w:r>
      <w:r w:rsidRPr="00A50D4A">
        <w:rPr>
          <w:rFonts w:ascii="Arial" w:hAnsi="Arial" w:cs="Arial"/>
          <w:sz w:val="24"/>
          <w:szCs w:val="24"/>
        </w:rPr>
        <w:t>250 ms. Um programa de treino da força reativa, para voleibolistas, pode, ainda, incluir alguns exercícios com CMAE inferiores a 200 ms.</w:t>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r w:rsidRPr="00A50D4A">
        <w:rPr>
          <w:rFonts w:ascii="Arial" w:hAnsi="Arial" w:cs="Arial"/>
          <w:sz w:val="24"/>
          <w:szCs w:val="24"/>
        </w:rPr>
        <w:tab/>
      </w:r>
    </w:p>
    <w:p w:rsidR="004F76BD" w:rsidRPr="00A50D4A" w:rsidRDefault="0043397E" w:rsidP="009D2DFA">
      <w:pPr>
        <w:pStyle w:val="Cabealho1"/>
      </w:pPr>
      <w:bookmarkStart w:id="42" w:name="_Toc326704566"/>
      <w:bookmarkStart w:id="43" w:name="_Toc329208030"/>
      <w:bookmarkStart w:id="44" w:name="_Toc338370972"/>
      <w:r w:rsidRPr="00A50D4A">
        <w:t>4</w:t>
      </w:r>
      <w:r w:rsidR="00C51922" w:rsidRPr="00A50D4A">
        <w:t xml:space="preserve"> </w:t>
      </w:r>
      <w:r w:rsidR="00B06127" w:rsidRPr="00A50D4A">
        <w:t>Destreino</w:t>
      </w:r>
      <w:bookmarkEnd w:id="42"/>
      <w:bookmarkEnd w:id="43"/>
      <w:bookmarkEnd w:id="44"/>
    </w:p>
    <w:p w:rsidR="00FE44B1" w:rsidRDefault="00FA32B3" w:rsidP="00B428A8">
      <w:pPr>
        <w:spacing w:line="360" w:lineRule="auto"/>
        <w:ind w:firstLine="708"/>
        <w:jc w:val="both"/>
        <w:rPr>
          <w:rFonts w:ascii="Arial" w:hAnsi="Arial" w:cs="Arial"/>
          <w:sz w:val="24"/>
          <w:szCs w:val="24"/>
        </w:rPr>
      </w:pPr>
      <w:r>
        <w:rPr>
          <w:rFonts w:ascii="Arial" w:hAnsi="Arial" w:cs="Arial"/>
          <w:sz w:val="24"/>
          <w:szCs w:val="24"/>
        </w:rPr>
        <w:t>O destreino especí</w:t>
      </w:r>
      <w:r w:rsidR="006D4635" w:rsidRPr="00A50D4A">
        <w:rPr>
          <w:rFonts w:ascii="Arial" w:hAnsi="Arial" w:cs="Arial"/>
          <w:sz w:val="24"/>
          <w:szCs w:val="24"/>
        </w:rPr>
        <w:t xml:space="preserve">fico da força muscular pode </w:t>
      </w:r>
      <w:r w:rsidRPr="00A50D4A">
        <w:rPr>
          <w:rFonts w:ascii="Arial" w:hAnsi="Arial" w:cs="Arial"/>
          <w:sz w:val="24"/>
          <w:szCs w:val="24"/>
        </w:rPr>
        <w:t>acontecer</w:t>
      </w:r>
      <w:r w:rsidR="006D4635" w:rsidRPr="00A50D4A">
        <w:rPr>
          <w:rFonts w:ascii="Arial" w:hAnsi="Arial" w:cs="Arial"/>
          <w:sz w:val="24"/>
          <w:szCs w:val="24"/>
        </w:rPr>
        <w:t xml:space="preserve"> em qualquer fase da</w:t>
      </w:r>
      <w:r>
        <w:rPr>
          <w:rFonts w:ascii="Arial" w:hAnsi="Arial" w:cs="Arial"/>
          <w:sz w:val="24"/>
          <w:szCs w:val="24"/>
        </w:rPr>
        <w:t xml:space="preserve"> época</w:t>
      </w:r>
      <w:r w:rsidR="006D4635" w:rsidRPr="00A50D4A">
        <w:rPr>
          <w:rFonts w:ascii="Arial" w:hAnsi="Arial" w:cs="Arial"/>
          <w:sz w:val="24"/>
          <w:szCs w:val="24"/>
        </w:rPr>
        <w:t xml:space="preserve">, </w:t>
      </w:r>
      <w:r w:rsidRPr="00A50D4A">
        <w:rPr>
          <w:rFonts w:ascii="Arial" w:hAnsi="Arial" w:cs="Arial"/>
          <w:sz w:val="24"/>
          <w:szCs w:val="24"/>
        </w:rPr>
        <w:t>levando</w:t>
      </w:r>
      <w:r w:rsidR="006D4635" w:rsidRPr="00A50D4A">
        <w:rPr>
          <w:rFonts w:ascii="Arial" w:hAnsi="Arial" w:cs="Arial"/>
          <w:sz w:val="24"/>
          <w:szCs w:val="24"/>
        </w:rPr>
        <w:t xml:space="preserve"> </w:t>
      </w:r>
      <w:r>
        <w:rPr>
          <w:rFonts w:ascii="Arial" w:hAnsi="Arial" w:cs="Arial"/>
          <w:sz w:val="24"/>
          <w:szCs w:val="24"/>
        </w:rPr>
        <w:t xml:space="preserve">inevitavelmente </w:t>
      </w:r>
      <w:r w:rsidR="006D4635" w:rsidRPr="00A50D4A">
        <w:rPr>
          <w:rFonts w:ascii="Arial" w:hAnsi="Arial" w:cs="Arial"/>
          <w:sz w:val="24"/>
          <w:szCs w:val="24"/>
        </w:rPr>
        <w:t xml:space="preserve">a uma diminuição </w:t>
      </w:r>
      <w:r w:rsidRPr="00A50D4A">
        <w:rPr>
          <w:rFonts w:ascii="Arial" w:hAnsi="Arial" w:cs="Arial"/>
          <w:sz w:val="24"/>
          <w:szCs w:val="24"/>
        </w:rPr>
        <w:t>concreta</w:t>
      </w:r>
      <w:r w:rsidR="006D4635" w:rsidRPr="00A50D4A">
        <w:rPr>
          <w:rFonts w:ascii="Arial" w:hAnsi="Arial" w:cs="Arial"/>
          <w:sz w:val="24"/>
          <w:szCs w:val="24"/>
        </w:rPr>
        <w:t xml:space="preserve"> quer seja da </w:t>
      </w:r>
      <w:r w:rsidRPr="00A50D4A">
        <w:rPr>
          <w:rFonts w:ascii="Arial" w:hAnsi="Arial" w:cs="Arial"/>
          <w:sz w:val="24"/>
          <w:szCs w:val="24"/>
        </w:rPr>
        <w:t>aptidão</w:t>
      </w:r>
      <w:r w:rsidR="006D4635" w:rsidRPr="00A50D4A">
        <w:rPr>
          <w:rFonts w:ascii="Arial" w:hAnsi="Arial" w:cs="Arial"/>
          <w:sz w:val="24"/>
          <w:szCs w:val="24"/>
        </w:rPr>
        <w:t xml:space="preserve"> de </w:t>
      </w:r>
      <w:r>
        <w:rPr>
          <w:rFonts w:ascii="Arial" w:hAnsi="Arial" w:cs="Arial"/>
          <w:sz w:val="24"/>
          <w:szCs w:val="24"/>
        </w:rPr>
        <w:t>realização de força, ou até mesmo da</w:t>
      </w:r>
      <w:r w:rsidR="006D4635" w:rsidRPr="00A50D4A">
        <w:rPr>
          <w:rFonts w:ascii="Arial" w:hAnsi="Arial" w:cs="Arial"/>
          <w:sz w:val="24"/>
          <w:szCs w:val="24"/>
        </w:rPr>
        <w:t xml:space="preserve"> </w:t>
      </w:r>
      <w:r w:rsidRPr="00A50D4A">
        <w:rPr>
          <w:rFonts w:ascii="Arial" w:hAnsi="Arial" w:cs="Arial"/>
          <w:sz w:val="24"/>
          <w:szCs w:val="24"/>
        </w:rPr>
        <w:t>produtividade</w:t>
      </w:r>
      <w:r w:rsidR="006D4635" w:rsidRPr="00A50D4A">
        <w:rPr>
          <w:rFonts w:ascii="Arial" w:hAnsi="Arial" w:cs="Arial"/>
          <w:sz w:val="24"/>
          <w:szCs w:val="24"/>
        </w:rPr>
        <w:t xml:space="preserve"> espec</w:t>
      </w:r>
      <w:r>
        <w:rPr>
          <w:rFonts w:ascii="Arial" w:hAnsi="Arial" w:cs="Arial"/>
          <w:sz w:val="24"/>
          <w:szCs w:val="24"/>
        </w:rPr>
        <w:t>ífica do indivíduo</w:t>
      </w:r>
      <w:r w:rsidR="006D4635" w:rsidRPr="00A50D4A">
        <w:rPr>
          <w:rFonts w:ascii="Arial" w:hAnsi="Arial" w:cs="Arial"/>
          <w:sz w:val="24"/>
          <w:szCs w:val="24"/>
        </w:rPr>
        <w:t xml:space="preserve">, dependendo </w:t>
      </w:r>
      <w:r w:rsidRPr="00A50D4A">
        <w:rPr>
          <w:rFonts w:ascii="Arial" w:hAnsi="Arial" w:cs="Arial"/>
          <w:sz w:val="24"/>
          <w:szCs w:val="24"/>
        </w:rPr>
        <w:t>principalmente</w:t>
      </w:r>
      <w:r w:rsidR="006D4635" w:rsidRPr="00A50D4A">
        <w:rPr>
          <w:rFonts w:ascii="Arial" w:hAnsi="Arial" w:cs="Arial"/>
          <w:sz w:val="24"/>
          <w:szCs w:val="24"/>
        </w:rPr>
        <w:t xml:space="preserve"> da </w:t>
      </w:r>
      <w:r w:rsidRPr="00A50D4A">
        <w:rPr>
          <w:rFonts w:ascii="Arial" w:hAnsi="Arial" w:cs="Arial"/>
          <w:sz w:val="24"/>
          <w:szCs w:val="24"/>
        </w:rPr>
        <w:t>dimensão</w:t>
      </w:r>
      <w:r>
        <w:rPr>
          <w:rFonts w:ascii="Arial" w:hAnsi="Arial" w:cs="Arial"/>
          <w:sz w:val="24"/>
          <w:szCs w:val="24"/>
        </w:rPr>
        <w:t xml:space="preserve"> temporal da</w:t>
      </w:r>
      <w:r w:rsidR="006D4635" w:rsidRPr="00A50D4A">
        <w:rPr>
          <w:rFonts w:ascii="Arial" w:hAnsi="Arial" w:cs="Arial"/>
          <w:sz w:val="24"/>
          <w:szCs w:val="24"/>
        </w:rPr>
        <w:t xml:space="preserve"> </w:t>
      </w:r>
      <w:r w:rsidRPr="00A50D4A">
        <w:rPr>
          <w:rFonts w:ascii="Arial" w:hAnsi="Arial" w:cs="Arial"/>
          <w:sz w:val="24"/>
          <w:szCs w:val="24"/>
        </w:rPr>
        <w:t>fase</w:t>
      </w:r>
      <w:r>
        <w:rPr>
          <w:rFonts w:ascii="Arial" w:hAnsi="Arial" w:cs="Arial"/>
          <w:sz w:val="24"/>
          <w:szCs w:val="24"/>
        </w:rPr>
        <w:t xml:space="preserve"> de paragem</w:t>
      </w:r>
      <w:r w:rsidR="000C2093">
        <w:rPr>
          <w:rFonts w:ascii="Arial" w:hAnsi="Arial" w:cs="Arial"/>
          <w:sz w:val="24"/>
          <w:szCs w:val="24"/>
        </w:rPr>
        <w:t xml:space="preserve">. </w:t>
      </w:r>
      <w:proofErr w:type="spellStart"/>
      <w:r w:rsidR="000C2093">
        <w:rPr>
          <w:rFonts w:ascii="Arial" w:hAnsi="Arial" w:cs="Arial"/>
          <w:sz w:val="24"/>
          <w:szCs w:val="24"/>
        </w:rPr>
        <w:t>Mujika</w:t>
      </w:r>
      <w:proofErr w:type="spellEnd"/>
      <w:r w:rsidR="000C2093">
        <w:rPr>
          <w:rFonts w:ascii="Arial" w:hAnsi="Arial" w:cs="Arial"/>
          <w:sz w:val="24"/>
          <w:szCs w:val="24"/>
        </w:rPr>
        <w:t xml:space="preserve"> &amp;</w:t>
      </w:r>
      <w:r w:rsidR="00CB1F58">
        <w:rPr>
          <w:rFonts w:ascii="Arial" w:hAnsi="Arial" w:cs="Arial"/>
          <w:sz w:val="24"/>
          <w:szCs w:val="24"/>
        </w:rPr>
        <w:t xml:space="preserve"> </w:t>
      </w:r>
      <w:proofErr w:type="spellStart"/>
      <w:r w:rsidR="00CB1F58">
        <w:rPr>
          <w:rFonts w:ascii="Arial" w:hAnsi="Arial" w:cs="Arial"/>
          <w:sz w:val="24"/>
          <w:szCs w:val="24"/>
        </w:rPr>
        <w:t>Padilla</w:t>
      </w:r>
      <w:proofErr w:type="spellEnd"/>
      <w:r w:rsidR="00CB1F58">
        <w:rPr>
          <w:rFonts w:ascii="Arial" w:hAnsi="Arial" w:cs="Arial"/>
          <w:sz w:val="24"/>
          <w:szCs w:val="24"/>
        </w:rPr>
        <w:t xml:space="preserve"> (2001), </w:t>
      </w:r>
      <w:r w:rsidR="00CB1F58" w:rsidRPr="00CB1F58">
        <w:rPr>
          <w:rFonts w:ascii="Arial" w:hAnsi="Arial" w:cs="Arial"/>
          <w:sz w:val="24"/>
          <w:szCs w:val="24"/>
        </w:rPr>
        <w:t xml:space="preserve">apesar de </w:t>
      </w:r>
      <w:r w:rsidRPr="00CB1F58">
        <w:rPr>
          <w:rFonts w:ascii="Arial" w:hAnsi="Arial" w:cs="Arial"/>
          <w:sz w:val="24"/>
          <w:szCs w:val="24"/>
        </w:rPr>
        <w:t>referenciarem</w:t>
      </w:r>
      <w:r w:rsidR="00CB1F58" w:rsidRPr="00CB1F58">
        <w:rPr>
          <w:rFonts w:ascii="Arial" w:hAnsi="Arial" w:cs="Arial"/>
          <w:sz w:val="24"/>
          <w:szCs w:val="24"/>
        </w:rPr>
        <w:t xml:space="preserve"> que o </w:t>
      </w:r>
      <w:r>
        <w:rPr>
          <w:rFonts w:ascii="Arial" w:hAnsi="Arial" w:cs="Arial"/>
          <w:sz w:val="24"/>
          <w:szCs w:val="24"/>
        </w:rPr>
        <w:lastRenderedPageBreak/>
        <w:t xml:space="preserve">desenvolvimento da força </w:t>
      </w:r>
      <w:r w:rsidR="00CB1F58" w:rsidRPr="00CB1F58">
        <w:rPr>
          <w:rFonts w:ascii="Arial" w:hAnsi="Arial" w:cs="Arial"/>
          <w:sz w:val="24"/>
          <w:szCs w:val="24"/>
        </w:rPr>
        <w:t>geral</w:t>
      </w:r>
      <w:r>
        <w:rPr>
          <w:rFonts w:ascii="Arial" w:hAnsi="Arial" w:cs="Arial"/>
          <w:sz w:val="24"/>
          <w:szCs w:val="24"/>
        </w:rPr>
        <w:t>mente</w:t>
      </w:r>
      <w:r w:rsidR="00CB1F58" w:rsidRPr="00CB1F58">
        <w:rPr>
          <w:rFonts w:ascii="Arial" w:hAnsi="Arial" w:cs="Arial"/>
          <w:sz w:val="24"/>
          <w:szCs w:val="24"/>
        </w:rPr>
        <w:t xml:space="preserve"> é </w:t>
      </w:r>
      <w:r>
        <w:rPr>
          <w:rFonts w:ascii="Arial" w:hAnsi="Arial" w:cs="Arial"/>
          <w:sz w:val="24"/>
          <w:szCs w:val="24"/>
        </w:rPr>
        <w:t xml:space="preserve">mantido </w:t>
      </w:r>
      <w:r w:rsidR="00CB1F58" w:rsidRPr="00CB1F58">
        <w:rPr>
          <w:rFonts w:ascii="Arial" w:hAnsi="Arial" w:cs="Arial"/>
          <w:sz w:val="24"/>
          <w:szCs w:val="24"/>
        </w:rPr>
        <w:t>até 4 semanas de inatividade</w:t>
      </w:r>
      <w:r>
        <w:rPr>
          <w:rFonts w:ascii="Arial" w:hAnsi="Arial" w:cs="Arial"/>
          <w:sz w:val="24"/>
          <w:szCs w:val="24"/>
        </w:rPr>
        <w:t xml:space="preserve"> física</w:t>
      </w:r>
      <w:r w:rsidR="00CB1F58" w:rsidRPr="00CB1F58">
        <w:rPr>
          <w:rFonts w:ascii="Arial" w:hAnsi="Arial" w:cs="Arial"/>
          <w:sz w:val="24"/>
          <w:szCs w:val="24"/>
        </w:rPr>
        <w:t xml:space="preserve">, </w:t>
      </w:r>
      <w:r w:rsidR="00356EE5" w:rsidRPr="00CB1F58">
        <w:rPr>
          <w:rFonts w:ascii="Arial" w:hAnsi="Arial" w:cs="Arial"/>
          <w:sz w:val="24"/>
          <w:szCs w:val="24"/>
        </w:rPr>
        <w:t>evidenciam</w:t>
      </w:r>
      <w:r w:rsidR="00CB1F58" w:rsidRPr="00CB1F58">
        <w:rPr>
          <w:rFonts w:ascii="Arial" w:hAnsi="Arial" w:cs="Arial"/>
          <w:sz w:val="24"/>
          <w:szCs w:val="24"/>
        </w:rPr>
        <w:t xml:space="preserve"> a </w:t>
      </w:r>
      <w:r w:rsidR="00356EE5" w:rsidRPr="00CB1F58">
        <w:rPr>
          <w:rFonts w:ascii="Arial" w:hAnsi="Arial" w:cs="Arial"/>
          <w:sz w:val="24"/>
          <w:szCs w:val="24"/>
        </w:rPr>
        <w:t>hipótese</w:t>
      </w:r>
      <w:r w:rsidR="00CB1F58" w:rsidRPr="00CB1F58">
        <w:rPr>
          <w:rFonts w:ascii="Arial" w:hAnsi="Arial" w:cs="Arial"/>
          <w:sz w:val="24"/>
          <w:szCs w:val="24"/>
        </w:rPr>
        <w:t xml:space="preserve"> de </w:t>
      </w:r>
      <w:r w:rsidR="00356EE5" w:rsidRPr="00CB1F58">
        <w:rPr>
          <w:rFonts w:ascii="Arial" w:hAnsi="Arial" w:cs="Arial"/>
          <w:sz w:val="24"/>
          <w:szCs w:val="24"/>
        </w:rPr>
        <w:t>carências</w:t>
      </w:r>
      <w:r w:rsidR="00CB1F58" w:rsidRPr="00CB1F58">
        <w:rPr>
          <w:rFonts w:ascii="Arial" w:hAnsi="Arial" w:cs="Arial"/>
          <w:sz w:val="24"/>
          <w:szCs w:val="24"/>
        </w:rPr>
        <w:t xml:space="preserve"> de força excêntrica em </w:t>
      </w:r>
      <w:r w:rsidR="00356EE5">
        <w:rPr>
          <w:rFonts w:ascii="Arial" w:hAnsi="Arial" w:cs="Arial"/>
          <w:sz w:val="24"/>
          <w:szCs w:val="24"/>
        </w:rPr>
        <w:t>atividades que envolvam</w:t>
      </w:r>
      <w:r w:rsidR="00CB1F58">
        <w:rPr>
          <w:rFonts w:ascii="Arial" w:hAnsi="Arial" w:cs="Arial"/>
          <w:sz w:val="24"/>
          <w:szCs w:val="24"/>
        </w:rPr>
        <w:t xml:space="preserve"> força explosiva</w:t>
      </w:r>
      <w:r w:rsidR="00CB1F58" w:rsidRPr="00CB1F58">
        <w:rPr>
          <w:rFonts w:ascii="Arial" w:hAnsi="Arial" w:cs="Arial"/>
          <w:sz w:val="24"/>
          <w:szCs w:val="24"/>
        </w:rPr>
        <w:t>.</w:t>
      </w:r>
      <w:r w:rsidR="00CB1F58">
        <w:rPr>
          <w:rFonts w:ascii="Arial" w:hAnsi="Arial" w:cs="Arial"/>
          <w:sz w:val="24"/>
          <w:szCs w:val="24"/>
        </w:rPr>
        <w:t xml:space="preserve"> </w:t>
      </w:r>
      <w:r w:rsidR="00CB1F58" w:rsidRPr="00CB1F58">
        <w:rPr>
          <w:rFonts w:ascii="Arial" w:hAnsi="Arial" w:cs="Arial"/>
          <w:sz w:val="24"/>
          <w:szCs w:val="24"/>
        </w:rPr>
        <w:t xml:space="preserve">As perdas </w:t>
      </w:r>
      <w:r w:rsidR="00356EE5">
        <w:rPr>
          <w:rFonts w:ascii="Arial" w:hAnsi="Arial" w:cs="Arial"/>
          <w:sz w:val="24"/>
          <w:szCs w:val="24"/>
        </w:rPr>
        <w:t>de</w:t>
      </w:r>
      <w:r w:rsidR="00CB1F58" w:rsidRPr="00CB1F58">
        <w:rPr>
          <w:rFonts w:ascii="Arial" w:hAnsi="Arial" w:cs="Arial"/>
          <w:sz w:val="24"/>
          <w:szCs w:val="24"/>
        </w:rPr>
        <w:t>corridas</w:t>
      </w:r>
      <w:r w:rsidR="00CB1F58">
        <w:rPr>
          <w:rFonts w:ascii="Arial" w:hAnsi="Arial" w:cs="Arial"/>
          <w:sz w:val="24"/>
          <w:szCs w:val="24"/>
        </w:rPr>
        <w:t xml:space="preserve"> durante o destrein</w:t>
      </w:r>
      <w:r w:rsidR="00CB1F58" w:rsidRPr="00CB1F58">
        <w:rPr>
          <w:rFonts w:ascii="Arial" w:hAnsi="Arial" w:cs="Arial"/>
          <w:sz w:val="24"/>
          <w:szCs w:val="24"/>
        </w:rPr>
        <w:t xml:space="preserve">o da força muscular estão </w:t>
      </w:r>
      <w:r w:rsidR="00356EE5">
        <w:rPr>
          <w:rFonts w:ascii="Arial" w:hAnsi="Arial" w:cs="Arial"/>
          <w:sz w:val="24"/>
          <w:szCs w:val="24"/>
        </w:rPr>
        <w:t xml:space="preserve">estreitamente </w:t>
      </w:r>
      <w:r w:rsidR="00CB1F58" w:rsidRPr="00CB1F58">
        <w:rPr>
          <w:rFonts w:ascii="Arial" w:hAnsi="Arial" w:cs="Arial"/>
          <w:sz w:val="24"/>
          <w:szCs w:val="24"/>
        </w:rPr>
        <w:t xml:space="preserve">relacionadas com </w:t>
      </w:r>
      <w:r w:rsidR="00356EE5" w:rsidRPr="00CB1F58">
        <w:rPr>
          <w:rFonts w:ascii="Arial" w:hAnsi="Arial" w:cs="Arial"/>
          <w:sz w:val="24"/>
          <w:szCs w:val="24"/>
        </w:rPr>
        <w:t>alterações</w:t>
      </w:r>
      <w:r w:rsidR="00CB1F58" w:rsidRPr="00CB1F58">
        <w:rPr>
          <w:rFonts w:ascii="Arial" w:hAnsi="Arial" w:cs="Arial"/>
          <w:sz w:val="24"/>
          <w:szCs w:val="24"/>
        </w:rPr>
        <w:t xml:space="preserve"> neurais </w:t>
      </w:r>
      <w:r w:rsidR="00356EE5" w:rsidRPr="00CB1F58">
        <w:rPr>
          <w:rFonts w:ascii="Arial" w:hAnsi="Arial" w:cs="Arial"/>
          <w:sz w:val="24"/>
          <w:szCs w:val="24"/>
        </w:rPr>
        <w:t>simultaneamente</w:t>
      </w:r>
      <w:r w:rsidR="00CB1F58" w:rsidRPr="00CB1F58">
        <w:rPr>
          <w:rFonts w:ascii="Arial" w:hAnsi="Arial" w:cs="Arial"/>
          <w:sz w:val="24"/>
          <w:szCs w:val="24"/>
        </w:rPr>
        <w:t xml:space="preserve"> com o </w:t>
      </w:r>
      <w:r w:rsidR="00356EE5" w:rsidRPr="00CB1F58">
        <w:rPr>
          <w:rFonts w:ascii="Arial" w:hAnsi="Arial" w:cs="Arial"/>
          <w:sz w:val="24"/>
          <w:szCs w:val="24"/>
        </w:rPr>
        <w:t>declive</w:t>
      </w:r>
      <w:r w:rsidR="00CB1F58" w:rsidRPr="00CB1F58">
        <w:rPr>
          <w:rFonts w:ascii="Arial" w:hAnsi="Arial" w:cs="Arial"/>
          <w:sz w:val="24"/>
          <w:szCs w:val="24"/>
        </w:rPr>
        <w:t xml:space="preserve"> atrófico a longo prazo.</w:t>
      </w:r>
      <w:r w:rsidR="00CB1F58">
        <w:rPr>
          <w:rFonts w:ascii="Arial" w:hAnsi="Arial" w:cs="Arial"/>
          <w:sz w:val="24"/>
          <w:szCs w:val="24"/>
        </w:rPr>
        <w:t xml:space="preserve"> </w:t>
      </w:r>
    </w:p>
    <w:p w:rsidR="00FE44B1" w:rsidRDefault="00EE3F62" w:rsidP="00B428A8">
      <w:pPr>
        <w:spacing w:line="360" w:lineRule="auto"/>
        <w:ind w:firstLine="708"/>
        <w:jc w:val="both"/>
        <w:rPr>
          <w:rFonts w:ascii="Arial" w:hAnsi="Arial" w:cs="Arial"/>
          <w:sz w:val="24"/>
          <w:szCs w:val="24"/>
        </w:rPr>
      </w:pPr>
      <w:r>
        <w:rPr>
          <w:rFonts w:ascii="Arial" w:hAnsi="Arial" w:cs="Arial"/>
          <w:sz w:val="24"/>
          <w:szCs w:val="24"/>
        </w:rPr>
        <w:t xml:space="preserve">Para </w:t>
      </w:r>
      <w:r w:rsidR="000C2093">
        <w:rPr>
          <w:rFonts w:ascii="Arial" w:hAnsi="Arial" w:cs="Arial"/>
          <w:sz w:val="24"/>
          <w:szCs w:val="24"/>
        </w:rPr>
        <w:t>Marques &amp;</w:t>
      </w:r>
      <w:r>
        <w:rPr>
          <w:rFonts w:ascii="Arial" w:hAnsi="Arial" w:cs="Arial"/>
          <w:sz w:val="24"/>
          <w:szCs w:val="24"/>
        </w:rPr>
        <w:t xml:space="preserve"> </w:t>
      </w:r>
      <w:proofErr w:type="spellStart"/>
      <w:r>
        <w:rPr>
          <w:rFonts w:ascii="Arial" w:hAnsi="Arial" w:cs="Arial"/>
          <w:sz w:val="24"/>
          <w:szCs w:val="24"/>
        </w:rPr>
        <w:t>Badillo</w:t>
      </w:r>
      <w:proofErr w:type="spellEnd"/>
      <w:r>
        <w:rPr>
          <w:rFonts w:ascii="Arial" w:hAnsi="Arial" w:cs="Arial"/>
          <w:sz w:val="24"/>
          <w:szCs w:val="24"/>
        </w:rPr>
        <w:t xml:space="preserve"> (2006), esta</w:t>
      </w:r>
      <w:r w:rsidR="00356EE5">
        <w:rPr>
          <w:rFonts w:ascii="Arial" w:hAnsi="Arial" w:cs="Arial"/>
          <w:sz w:val="24"/>
          <w:szCs w:val="24"/>
        </w:rPr>
        <w:t xml:space="preserve"> redu</w:t>
      </w:r>
      <w:r w:rsidR="002E108A" w:rsidRPr="002E108A">
        <w:rPr>
          <w:rFonts w:ascii="Arial" w:hAnsi="Arial" w:cs="Arial"/>
          <w:sz w:val="24"/>
          <w:szCs w:val="24"/>
        </w:rPr>
        <w:t>ção</w:t>
      </w:r>
      <w:r w:rsidR="00356EE5">
        <w:rPr>
          <w:rFonts w:ascii="Arial" w:hAnsi="Arial" w:cs="Arial"/>
          <w:sz w:val="24"/>
          <w:szCs w:val="24"/>
        </w:rPr>
        <w:t xml:space="preserve"> pode ser derivada da</w:t>
      </w:r>
      <w:r w:rsidR="002E108A" w:rsidRPr="002E108A">
        <w:rPr>
          <w:rFonts w:ascii="Arial" w:hAnsi="Arial" w:cs="Arial"/>
          <w:sz w:val="24"/>
          <w:szCs w:val="24"/>
        </w:rPr>
        <w:t xml:space="preserve"> incapacidade para estimular as unidades motor</w:t>
      </w:r>
      <w:r w:rsidR="002E108A">
        <w:rPr>
          <w:rFonts w:ascii="Arial" w:hAnsi="Arial" w:cs="Arial"/>
          <w:sz w:val="24"/>
          <w:szCs w:val="24"/>
        </w:rPr>
        <w:t>as ou recrutar fibras de contra</w:t>
      </w:r>
      <w:r w:rsidR="002E108A" w:rsidRPr="002E108A">
        <w:rPr>
          <w:rFonts w:ascii="Arial" w:hAnsi="Arial" w:cs="Arial"/>
          <w:sz w:val="24"/>
          <w:szCs w:val="24"/>
        </w:rPr>
        <w:t xml:space="preserve">ção rápida em </w:t>
      </w:r>
      <w:r w:rsidR="00356EE5">
        <w:rPr>
          <w:rFonts w:ascii="Arial" w:hAnsi="Arial" w:cs="Arial"/>
          <w:sz w:val="24"/>
          <w:szCs w:val="24"/>
        </w:rPr>
        <w:t xml:space="preserve">situações </w:t>
      </w:r>
      <w:r w:rsidR="002E108A" w:rsidRPr="002E108A">
        <w:rPr>
          <w:rFonts w:ascii="Arial" w:hAnsi="Arial" w:cs="Arial"/>
          <w:sz w:val="24"/>
          <w:szCs w:val="24"/>
        </w:rPr>
        <w:t xml:space="preserve">explosivas, </w:t>
      </w:r>
      <w:r w:rsidR="00356EE5">
        <w:rPr>
          <w:rFonts w:ascii="Arial" w:hAnsi="Arial" w:cs="Arial"/>
          <w:sz w:val="24"/>
          <w:szCs w:val="24"/>
        </w:rPr>
        <w:t xml:space="preserve">evidenciando </w:t>
      </w:r>
      <w:r w:rsidR="002E108A" w:rsidRPr="002E108A">
        <w:rPr>
          <w:rFonts w:ascii="Arial" w:hAnsi="Arial" w:cs="Arial"/>
          <w:sz w:val="24"/>
          <w:szCs w:val="24"/>
        </w:rPr>
        <w:t xml:space="preserve">a </w:t>
      </w:r>
      <w:r w:rsidR="00356EE5">
        <w:rPr>
          <w:rFonts w:ascii="Arial" w:hAnsi="Arial" w:cs="Arial"/>
          <w:sz w:val="24"/>
          <w:szCs w:val="24"/>
        </w:rPr>
        <w:t>hipótese de que o destreino da</w:t>
      </w:r>
      <w:r w:rsidR="002E108A">
        <w:rPr>
          <w:rFonts w:ascii="Arial" w:hAnsi="Arial" w:cs="Arial"/>
          <w:sz w:val="24"/>
          <w:szCs w:val="24"/>
        </w:rPr>
        <w:t xml:space="preserve"> força</w:t>
      </w:r>
      <w:r w:rsidR="002E108A" w:rsidRPr="002E108A">
        <w:rPr>
          <w:rFonts w:ascii="Arial" w:hAnsi="Arial" w:cs="Arial"/>
          <w:sz w:val="24"/>
          <w:szCs w:val="24"/>
        </w:rPr>
        <w:t xml:space="preserve"> induz perdas neurais </w:t>
      </w:r>
      <w:r w:rsidR="00356EE5" w:rsidRPr="002E108A">
        <w:rPr>
          <w:rFonts w:ascii="Arial" w:hAnsi="Arial" w:cs="Arial"/>
          <w:sz w:val="24"/>
          <w:szCs w:val="24"/>
        </w:rPr>
        <w:t>importantes</w:t>
      </w:r>
      <w:r w:rsidR="00356EE5">
        <w:rPr>
          <w:rFonts w:ascii="Arial" w:hAnsi="Arial" w:cs="Arial"/>
          <w:sz w:val="24"/>
          <w:szCs w:val="24"/>
        </w:rPr>
        <w:t xml:space="preserve"> na mas</w:t>
      </w:r>
      <w:r w:rsidR="002E108A" w:rsidRPr="002E108A">
        <w:rPr>
          <w:rFonts w:ascii="Arial" w:hAnsi="Arial" w:cs="Arial"/>
          <w:sz w:val="24"/>
          <w:szCs w:val="24"/>
        </w:rPr>
        <w:t>s</w:t>
      </w:r>
      <w:r w:rsidR="00356EE5">
        <w:rPr>
          <w:rFonts w:ascii="Arial" w:hAnsi="Arial" w:cs="Arial"/>
          <w:sz w:val="24"/>
          <w:szCs w:val="24"/>
        </w:rPr>
        <w:t>a muscular envolvida</w:t>
      </w:r>
      <w:r w:rsidR="002E108A" w:rsidRPr="002E108A">
        <w:rPr>
          <w:rFonts w:ascii="Arial" w:hAnsi="Arial" w:cs="Arial"/>
          <w:sz w:val="24"/>
          <w:szCs w:val="24"/>
        </w:rPr>
        <w:t xml:space="preserve"> na </w:t>
      </w:r>
      <w:r w:rsidR="00356EE5" w:rsidRPr="002E108A">
        <w:rPr>
          <w:rFonts w:ascii="Arial" w:hAnsi="Arial" w:cs="Arial"/>
          <w:sz w:val="24"/>
          <w:szCs w:val="24"/>
        </w:rPr>
        <w:t>aptidão</w:t>
      </w:r>
      <w:r w:rsidR="002E108A" w:rsidRPr="002E108A">
        <w:rPr>
          <w:rFonts w:ascii="Arial" w:hAnsi="Arial" w:cs="Arial"/>
          <w:sz w:val="24"/>
          <w:szCs w:val="24"/>
        </w:rPr>
        <w:t xml:space="preserve"> solicitada no jogo ou t</w:t>
      </w:r>
      <w:r w:rsidR="00356EE5">
        <w:rPr>
          <w:rFonts w:ascii="Arial" w:hAnsi="Arial" w:cs="Arial"/>
          <w:sz w:val="24"/>
          <w:szCs w:val="24"/>
        </w:rPr>
        <w:t>écnica</w:t>
      </w:r>
      <w:r w:rsidR="002E108A" w:rsidRPr="002E108A">
        <w:rPr>
          <w:rFonts w:ascii="Arial" w:hAnsi="Arial" w:cs="Arial"/>
          <w:sz w:val="24"/>
          <w:szCs w:val="24"/>
        </w:rPr>
        <w:t xml:space="preserve"> motora específica.</w:t>
      </w:r>
      <w:r w:rsidR="003F51EA">
        <w:rPr>
          <w:rFonts w:ascii="Arial" w:hAnsi="Arial" w:cs="Arial"/>
          <w:sz w:val="24"/>
          <w:szCs w:val="24"/>
        </w:rPr>
        <w:t xml:space="preserve">    </w:t>
      </w:r>
    </w:p>
    <w:p w:rsidR="00FE44B1" w:rsidRDefault="00792B53" w:rsidP="00B428A8">
      <w:pPr>
        <w:spacing w:line="360" w:lineRule="auto"/>
        <w:ind w:firstLine="708"/>
        <w:jc w:val="both"/>
        <w:rPr>
          <w:rFonts w:ascii="Arial" w:hAnsi="Arial" w:cs="Arial"/>
          <w:sz w:val="24"/>
          <w:szCs w:val="24"/>
        </w:rPr>
      </w:pPr>
      <w:r w:rsidRPr="00A50D4A">
        <w:rPr>
          <w:rFonts w:ascii="Arial" w:hAnsi="Arial" w:cs="Arial"/>
          <w:sz w:val="24"/>
          <w:szCs w:val="24"/>
        </w:rPr>
        <w:t>Os períodos</w:t>
      </w:r>
      <w:r w:rsidR="008F5E75" w:rsidRPr="00A50D4A">
        <w:rPr>
          <w:rFonts w:ascii="Arial" w:hAnsi="Arial" w:cs="Arial"/>
          <w:sz w:val="24"/>
          <w:szCs w:val="24"/>
        </w:rPr>
        <w:t xml:space="preserve"> de interrupção de treino, ou mesmo redução na </w:t>
      </w:r>
      <w:r w:rsidR="00F17069" w:rsidRPr="00A50D4A">
        <w:rPr>
          <w:rFonts w:ascii="Arial" w:hAnsi="Arial" w:cs="Arial"/>
          <w:sz w:val="24"/>
          <w:szCs w:val="24"/>
        </w:rPr>
        <w:t>frequência</w:t>
      </w:r>
      <w:r w:rsidR="008F5E75" w:rsidRPr="00A50D4A">
        <w:rPr>
          <w:rFonts w:ascii="Arial" w:hAnsi="Arial" w:cs="Arial"/>
          <w:sz w:val="24"/>
          <w:szCs w:val="24"/>
        </w:rPr>
        <w:t>, são fatos comuns para praticantes de atividade física, sejam em nível</w:t>
      </w:r>
      <w:r w:rsidR="00F17069" w:rsidRPr="00A50D4A">
        <w:rPr>
          <w:rFonts w:ascii="Arial" w:hAnsi="Arial" w:cs="Arial"/>
          <w:sz w:val="24"/>
          <w:szCs w:val="24"/>
        </w:rPr>
        <w:t xml:space="preserve"> amador</w:t>
      </w:r>
      <w:r w:rsidR="008F5E75" w:rsidRPr="00A50D4A">
        <w:rPr>
          <w:rFonts w:ascii="Arial" w:hAnsi="Arial" w:cs="Arial"/>
          <w:sz w:val="24"/>
          <w:szCs w:val="24"/>
        </w:rPr>
        <w:t xml:space="preserve"> ou</w:t>
      </w:r>
      <w:r w:rsidRPr="00A50D4A">
        <w:rPr>
          <w:rFonts w:ascii="Arial" w:hAnsi="Arial" w:cs="Arial"/>
          <w:sz w:val="24"/>
          <w:szCs w:val="24"/>
        </w:rPr>
        <w:t xml:space="preserve"> profissional</w:t>
      </w:r>
      <w:r w:rsidR="008F5E75" w:rsidRPr="00A50D4A">
        <w:rPr>
          <w:rFonts w:ascii="Arial" w:hAnsi="Arial" w:cs="Arial"/>
          <w:sz w:val="24"/>
          <w:szCs w:val="24"/>
        </w:rPr>
        <w:t>.</w:t>
      </w:r>
      <w:r w:rsidR="00282C4A">
        <w:rPr>
          <w:rFonts w:ascii="Arial" w:hAnsi="Arial" w:cs="Arial"/>
          <w:sz w:val="24"/>
          <w:szCs w:val="24"/>
        </w:rPr>
        <w:t xml:space="preserve"> O</w:t>
      </w:r>
      <w:r w:rsidR="008F5E75" w:rsidRPr="00A50D4A">
        <w:rPr>
          <w:rFonts w:ascii="Arial" w:hAnsi="Arial" w:cs="Arial"/>
          <w:sz w:val="24"/>
          <w:szCs w:val="24"/>
        </w:rPr>
        <w:t xml:space="preserve"> período de </w:t>
      </w:r>
      <w:r w:rsidR="00B47838">
        <w:rPr>
          <w:rFonts w:ascii="Arial" w:hAnsi="Arial" w:cs="Arial"/>
          <w:sz w:val="24"/>
          <w:szCs w:val="24"/>
        </w:rPr>
        <w:t xml:space="preserve">ausência de treino </w:t>
      </w:r>
      <w:r w:rsidR="008F5E75" w:rsidRPr="00A50D4A">
        <w:rPr>
          <w:rFonts w:ascii="Arial" w:hAnsi="Arial" w:cs="Arial"/>
          <w:sz w:val="24"/>
          <w:szCs w:val="24"/>
        </w:rPr>
        <w:t>pode s</w:t>
      </w:r>
      <w:r w:rsidR="00B47838">
        <w:rPr>
          <w:rFonts w:ascii="Arial" w:hAnsi="Arial" w:cs="Arial"/>
          <w:sz w:val="24"/>
          <w:szCs w:val="24"/>
        </w:rPr>
        <w:t>er utilizado estrategicamente</w:t>
      </w:r>
      <w:r w:rsidR="008F5E75" w:rsidRPr="00A50D4A">
        <w:rPr>
          <w:rFonts w:ascii="Arial" w:hAnsi="Arial" w:cs="Arial"/>
          <w:sz w:val="24"/>
          <w:szCs w:val="24"/>
        </w:rPr>
        <w:t xml:space="preserve"> </w:t>
      </w:r>
      <w:r w:rsidRPr="00A50D4A">
        <w:rPr>
          <w:rFonts w:ascii="Arial" w:hAnsi="Arial" w:cs="Arial"/>
          <w:sz w:val="24"/>
          <w:szCs w:val="24"/>
        </w:rPr>
        <w:t>estimulante</w:t>
      </w:r>
      <w:r w:rsidR="00B47838">
        <w:rPr>
          <w:rFonts w:ascii="Arial" w:hAnsi="Arial" w:cs="Arial"/>
          <w:sz w:val="24"/>
          <w:szCs w:val="24"/>
        </w:rPr>
        <w:t>, para que seja possível</w:t>
      </w:r>
      <w:r w:rsidR="008F5E75" w:rsidRPr="00A50D4A">
        <w:rPr>
          <w:rFonts w:ascii="Arial" w:hAnsi="Arial" w:cs="Arial"/>
          <w:sz w:val="24"/>
          <w:szCs w:val="24"/>
        </w:rPr>
        <w:t xml:space="preserve"> uma recuperação de</w:t>
      </w:r>
      <w:r w:rsidR="00B47838">
        <w:rPr>
          <w:rFonts w:ascii="Arial" w:hAnsi="Arial" w:cs="Arial"/>
          <w:sz w:val="24"/>
          <w:szCs w:val="24"/>
        </w:rPr>
        <w:t>rivado de grandes períodos de treino</w:t>
      </w:r>
      <w:r w:rsidR="008F5E75" w:rsidRPr="00A50D4A">
        <w:rPr>
          <w:rFonts w:ascii="Arial" w:hAnsi="Arial" w:cs="Arial"/>
          <w:sz w:val="24"/>
          <w:szCs w:val="24"/>
        </w:rPr>
        <w:t xml:space="preserve"> que o organismo foi su</w:t>
      </w:r>
      <w:r w:rsidR="00B47838">
        <w:rPr>
          <w:rFonts w:ascii="Arial" w:hAnsi="Arial" w:cs="Arial"/>
          <w:sz w:val="24"/>
          <w:szCs w:val="24"/>
        </w:rPr>
        <w:t>jeito</w:t>
      </w:r>
      <w:r w:rsidR="008F5E75" w:rsidRPr="00A50D4A">
        <w:rPr>
          <w:rFonts w:ascii="Arial" w:hAnsi="Arial" w:cs="Arial"/>
          <w:sz w:val="24"/>
          <w:szCs w:val="24"/>
        </w:rPr>
        <w:t>.</w:t>
      </w:r>
      <w:r w:rsidR="00B47838">
        <w:rPr>
          <w:rFonts w:ascii="Arial" w:hAnsi="Arial" w:cs="Arial"/>
          <w:sz w:val="24"/>
          <w:szCs w:val="24"/>
        </w:rPr>
        <w:t xml:space="preserve"> São variadas as razõe</w:t>
      </w:r>
      <w:r w:rsidR="008F5E75" w:rsidRPr="00A50D4A">
        <w:rPr>
          <w:rFonts w:ascii="Arial" w:hAnsi="Arial" w:cs="Arial"/>
          <w:sz w:val="24"/>
          <w:szCs w:val="24"/>
        </w:rPr>
        <w:t xml:space="preserve">s que podem </w:t>
      </w:r>
      <w:r w:rsidR="00B47838" w:rsidRPr="00A50D4A">
        <w:rPr>
          <w:rFonts w:ascii="Arial" w:hAnsi="Arial" w:cs="Arial"/>
          <w:sz w:val="24"/>
          <w:szCs w:val="24"/>
        </w:rPr>
        <w:t>causar</w:t>
      </w:r>
      <w:r w:rsidR="008F5E75" w:rsidRPr="00A50D4A">
        <w:rPr>
          <w:rFonts w:ascii="Arial" w:hAnsi="Arial" w:cs="Arial"/>
          <w:sz w:val="24"/>
          <w:szCs w:val="24"/>
        </w:rPr>
        <w:t xml:space="preserve"> estas </w:t>
      </w:r>
      <w:r w:rsidR="00B47838" w:rsidRPr="00A50D4A">
        <w:rPr>
          <w:rFonts w:ascii="Arial" w:hAnsi="Arial" w:cs="Arial"/>
          <w:sz w:val="24"/>
          <w:szCs w:val="24"/>
        </w:rPr>
        <w:t>pausas</w:t>
      </w:r>
      <w:r w:rsidR="00B47838">
        <w:rPr>
          <w:rFonts w:ascii="Arial" w:hAnsi="Arial" w:cs="Arial"/>
          <w:sz w:val="24"/>
          <w:szCs w:val="24"/>
        </w:rPr>
        <w:t>: desgaste dos atletas, lesões</w:t>
      </w:r>
      <w:r w:rsidR="008F5E75" w:rsidRPr="00A50D4A">
        <w:rPr>
          <w:rFonts w:ascii="Arial" w:hAnsi="Arial" w:cs="Arial"/>
          <w:sz w:val="24"/>
          <w:szCs w:val="24"/>
        </w:rPr>
        <w:t xml:space="preserve"> entre outros. Este </w:t>
      </w:r>
      <w:r w:rsidR="00B47838" w:rsidRPr="00A50D4A">
        <w:rPr>
          <w:rFonts w:ascii="Arial" w:hAnsi="Arial" w:cs="Arial"/>
          <w:sz w:val="24"/>
          <w:szCs w:val="24"/>
        </w:rPr>
        <w:t>procedi</w:t>
      </w:r>
      <w:r w:rsidR="00B47838">
        <w:rPr>
          <w:rFonts w:ascii="Arial" w:hAnsi="Arial" w:cs="Arial"/>
          <w:sz w:val="24"/>
          <w:szCs w:val="24"/>
        </w:rPr>
        <w:t>mento</w:t>
      </w:r>
      <w:r w:rsidR="00F17069" w:rsidRPr="00A50D4A">
        <w:rPr>
          <w:rFonts w:ascii="Arial" w:hAnsi="Arial" w:cs="Arial"/>
          <w:sz w:val="24"/>
          <w:szCs w:val="24"/>
        </w:rPr>
        <w:t xml:space="preserve"> </w:t>
      </w:r>
      <w:r w:rsidR="00B47838">
        <w:rPr>
          <w:rFonts w:ascii="Arial" w:hAnsi="Arial" w:cs="Arial"/>
          <w:sz w:val="24"/>
          <w:szCs w:val="24"/>
        </w:rPr>
        <w:t>quer ocorra de form</w:t>
      </w:r>
      <w:r w:rsidR="00F17069" w:rsidRPr="00A50D4A">
        <w:rPr>
          <w:rFonts w:ascii="Arial" w:hAnsi="Arial" w:cs="Arial"/>
          <w:sz w:val="24"/>
          <w:szCs w:val="24"/>
        </w:rPr>
        <w:t>a plane</w:t>
      </w:r>
      <w:r w:rsidR="008F5E75" w:rsidRPr="00A50D4A">
        <w:rPr>
          <w:rFonts w:ascii="Arial" w:hAnsi="Arial" w:cs="Arial"/>
          <w:sz w:val="24"/>
          <w:szCs w:val="24"/>
        </w:rPr>
        <w:t>ada ou não</w:t>
      </w:r>
      <w:r w:rsidR="00B47838">
        <w:rPr>
          <w:rFonts w:ascii="Arial" w:hAnsi="Arial" w:cs="Arial"/>
          <w:sz w:val="24"/>
          <w:szCs w:val="24"/>
        </w:rPr>
        <w:t>, pode</w:t>
      </w:r>
      <w:r w:rsidR="008F5E75" w:rsidRPr="00A50D4A">
        <w:rPr>
          <w:rFonts w:ascii="Arial" w:hAnsi="Arial" w:cs="Arial"/>
          <w:sz w:val="24"/>
          <w:szCs w:val="24"/>
        </w:rPr>
        <w:t xml:space="preserve"> </w:t>
      </w:r>
      <w:r w:rsidR="00B47838" w:rsidRPr="00A50D4A">
        <w:rPr>
          <w:rFonts w:ascii="Arial" w:hAnsi="Arial" w:cs="Arial"/>
          <w:sz w:val="24"/>
          <w:szCs w:val="24"/>
        </w:rPr>
        <w:t>conduzir</w:t>
      </w:r>
      <w:r w:rsidR="008F5E75" w:rsidRPr="00A50D4A">
        <w:rPr>
          <w:rFonts w:ascii="Arial" w:hAnsi="Arial" w:cs="Arial"/>
          <w:sz w:val="24"/>
          <w:szCs w:val="24"/>
        </w:rPr>
        <w:t xml:space="preserve"> a </w:t>
      </w:r>
      <w:r w:rsidR="00B47838">
        <w:rPr>
          <w:rFonts w:ascii="Arial" w:hAnsi="Arial" w:cs="Arial"/>
          <w:sz w:val="24"/>
          <w:szCs w:val="24"/>
        </w:rPr>
        <w:t>uma redução exagerada dos efeitos do treino</w:t>
      </w:r>
      <w:r w:rsidR="008F5E75" w:rsidRPr="00A50D4A">
        <w:rPr>
          <w:rFonts w:ascii="Arial" w:hAnsi="Arial" w:cs="Arial"/>
          <w:sz w:val="24"/>
          <w:szCs w:val="24"/>
        </w:rPr>
        <w:t xml:space="preserve"> realizado e comprometer uma </w:t>
      </w:r>
      <w:r w:rsidR="0039048A">
        <w:rPr>
          <w:rFonts w:ascii="Arial" w:hAnsi="Arial" w:cs="Arial"/>
          <w:sz w:val="24"/>
          <w:szCs w:val="24"/>
        </w:rPr>
        <w:t xml:space="preserve">pós </w:t>
      </w:r>
      <w:r w:rsidR="008F5E75" w:rsidRPr="00A50D4A">
        <w:rPr>
          <w:rFonts w:ascii="Arial" w:hAnsi="Arial" w:cs="Arial"/>
          <w:sz w:val="24"/>
          <w:szCs w:val="24"/>
        </w:rPr>
        <w:t>r</w:t>
      </w:r>
      <w:r w:rsidR="008508F9">
        <w:rPr>
          <w:rFonts w:ascii="Arial" w:hAnsi="Arial" w:cs="Arial"/>
          <w:sz w:val="24"/>
          <w:szCs w:val="24"/>
        </w:rPr>
        <w:t xml:space="preserve">ecuperação dos ganhos obtidos. </w:t>
      </w:r>
    </w:p>
    <w:p w:rsidR="00CF02F3" w:rsidRDefault="000C2093" w:rsidP="00B428A8">
      <w:pPr>
        <w:spacing w:line="360" w:lineRule="auto"/>
        <w:ind w:firstLine="708"/>
        <w:jc w:val="both"/>
        <w:rPr>
          <w:rFonts w:ascii="Arial" w:hAnsi="Arial" w:cs="Arial"/>
          <w:sz w:val="24"/>
          <w:szCs w:val="24"/>
        </w:rPr>
      </w:pPr>
      <w:proofErr w:type="spellStart"/>
      <w:r>
        <w:rPr>
          <w:rFonts w:ascii="Arial" w:hAnsi="Arial" w:cs="Arial"/>
          <w:sz w:val="24"/>
          <w:szCs w:val="24"/>
        </w:rPr>
        <w:t>Fleck</w:t>
      </w:r>
      <w:proofErr w:type="spellEnd"/>
      <w:r>
        <w:rPr>
          <w:rFonts w:ascii="Arial" w:hAnsi="Arial" w:cs="Arial"/>
          <w:sz w:val="24"/>
          <w:szCs w:val="24"/>
        </w:rPr>
        <w:t xml:space="preserve"> &amp;</w:t>
      </w:r>
      <w:r w:rsidR="008F5E75" w:rsidRPr="00A50D4A">
        <w:rPr>
          <w:rFonts w:ascii="Arial" w:hAnsi="Arial" w:cs="Arial"/>
          <w:sz w:val="24"/>
          <w:szCs w:val="24"/>
        </w:rPr>
        <w:t xml:space="preserve"> </w:t>
      </w:r>
      <w:proofErr w:type="spellStart"/>
      <w:r w:rsidR="008F5E75" w:rsidRPr="00A50D4A">
        <w:rPr>
          <w:rFonts w:ascii="Arial" w:hAnsi="Arial" w:cs="Arial"/>
          <w:sz w:val="24"/>
          <w:szCs w:val="24"/>
        </w:rPr>
        <w:t>Kraemer</w:t>
      </w:r>
      <w:proofErr w:type="spellEnd"/>
      <w:r w:rsidR="008F5E75" w:rsidRPr="00A50D4A">
        <w:rPr>
          <w:rFonts w:ascii="Arial" w:hAnsi="Arial" w:cs="Arial"/>
          <w:sz w:val="24"/>
          <w:szCs w:val="24"/>
        </w:rPr>
        <w:t xml:space="preserve"> </w:t>
      </w:r>
      <w:r w:rsidR="00792B53" w:rsidRPr="00A50D4A">
        <w:rPr>
          <w:rFonts w:ascii="Arial" w:hAnsi="Arial" w:cs="Arial"/>
          <w:sz w:val="24"/>
          <w:szCs w:val="24"/>
        </w:rPr>
        <w:t>(</w:t>
      </w:r>
      <w:r w:rsidR="008F5E75" w:rsidRPr="00A50D4A">
        <w:rPr>
          <w:rFonts w:ascii="Arial" w:hAnsi="Arial" w:cs="Arial"/>
          <w:sz w:val="24"/>
          <w:szCs w:val="24"/>
        </w:rPr>
        <w:t>1999</w:t>
      </w:r>
      <w:r w:rsidR="00792B53" w:rsidRPr="00A50D4A">
        <w:rPr>
          <w:rFonts w:ascii="Arial" w:hAnsi="Arial" w:cs="Arial"/>
          <w:sz w:val="24"/>
          <w:szCs w:val="24"/>
        </w:rPr>
        <w:t>)</w:t>
      </w:r>
      <w:r w:rsidR="008508F9">
        <w:rPr>
          <w:rFonts w:ascii="Arial" w:hAnsi="Arial" w:cs="Arial"/>
          <w:sz w:val="24"/>
          <w:szCs w:val="24"/>
        </w:rPr>
        <w:t xml:space="preserve">, definem </w:t>
      </w:r>
      <w:r w:rsidR="0039048A">
        <w:rPr>
          <w:rFonts w:ascii="Arial" w:hAnsi="Arial" w:cs="Arial"/>
          <w:sz w:val="24"/>
          <w:szCs w:val="24"/>
        </w:rPr>
        <w:t xml:space="preserve">o </w:t>
      </w:r>
      <w:r w:rsidR="008508F9">
        <w:rPr>
          <w:rFonts w:ascii="Arial" w:hAnsi="Arial" w:cs="Arial"/>
          <w:sz w:val="24"/>
          <w:szCs w:val="24"/>
        </w:rPr>
        <w:t xml:space="preserve">destreino como </w:t>
      </w:r>
      <w:r w:rsidR="0039048A">
        <w:rPr>
          <w:rFonts w:ascii="Arial" w:hAnsi="Arial" w:cs="Arial"/>
          <w:sz w:val="24"/>
          <w:szCs w:val="24"/>
        </w:rPr>
        <w:t>um momento de redução das competências adquiridas</w:t>
      </w:r>
      <w:r w:rsidR="008F5E75" w:rsidRPr="00A50D4A">
        <w:rPr>
          <w:rFonts w:ascii="Arial" w:hAnsi="Arial" w:cs="Arial"/>
          <w:sz w:val="24"/>
          <w:szCs w:val="24"/>
        </w:rPr>
        <w:t xml:space="preserve"> atra</w:t>
      </w:r>
      <w:r w:rsidR="00F17069" w:rsidRPr="00A50D4A">
        <w:rPr>
          <w:rFonts w:ascii="Arial" w:hAnsi="Arial" w:cs="Arial"/>
          <w:sz w:val="24"/>
          <w:szCs w:val="24"/>
        </w:rPr>
        <w:t xml:space="preserve">vés de um </w:t>
      </w:r>
      <w:r w:rsidR="0039048A" w:rsidRPr="00A50D4A">
        <w:rPr>
          <w:rFonts w:ascii="Arial" w:hAnsi="Arial" w:cs="Arial"/>
          <w:sz w:val="24"/>
          <w:szCs w:val="24"/>
        </w:rPr>
        <w:t>objetivo</w:t>
      </w:r>
      <w:r w:rsidR="00F17069" w:rsidRPr="00A50D4A">
        <w:rPr>
          <w:rFonts w:ascii="Arial" w:hAnsi="Arial" w:cs="Arial"/>
          <w:sz w:val="24"/>
          <w:szCs w:val="24"/>
        </w:rPr>
        <w:t xml:space="preserve"> de treino </w:t>
      </w:r>
      <w:r w:rsidR="0039048A">
        <w:rPr>
          <w:rFonts w:ascii="Arial" w:hAnsi="Arial" w:cs="Arial"/>
          <w:sz w:val="24"/>
          <w:szCs w:val="24"/>
        </w:rPr>
        <w:t xml:space="preserve">previamente </w:t>
      </w:r>
      <w:r w:rsidR="00F17069" w:rsidRPr="00A50D4A">
        <w:rPr>
          <w:rFonts w:ascii="Arial" w:hAnsi="Arial" w:cs="Arial"/>
          <w:sz w:val="24"/>
          <w:szCs w:val="24"/>
        </w:rPr>
        <w:t>plane</w:t>
      </w:r>
      <w:r w:rsidR="008F5E75" w:rsidRPr="00A50D4A">
        <w:rPr>
          <w:rFonts w:ascii="Arial" w:hAnsi="Arial" w:cs="Arial"/>
          <w:sz w:val="24"/>
          <w:szCs w:val="24"/>
        </w:rPr>
        <w:t xml:space="preserve">ado, seja pela </w:t>
      </w:r>
      <w:r w:rsidR="0039048A" w:rsidRPr="00A50D4A">
        <w:rPr>
          <w:rFonts w:ascii="Arial" w:hAnsi="Arial" w:cs="Arial"/>
          <w:sz w:val="24"/>
          <w:szCs w:val="24"/>
        </w:rPr>
        <w:t>cessação</w:t>
      </w:r>
      <w:r w:rsidR="008F5E75" w:rsidRPr="00A50D4A">
        <w:rPr>
          <w:rFonts w:ascii="Arial" w:hAnsi="Arial" w:cs="Arial"/>
          <w:sz w:val="24"/>
          <w:szCs w:val="24"/>
        </w:rPr>
        <w:t xml:space="preserve"> das atividades</w:t>
      </w:r>
      <w:r w:rsidR="0039048A">
        <w:rPr>
          <w:rFonts w:ascii="Arial" w:hAnsi="Arial" w:cs="Arial"/>
          <w:sz w:val="24"/>
          <w:szCs w:val="24"/>
        </w:rPr>
        <w:t xml:space="preserve"> desportivas</w:t>
      </w:r>
      <w:r w:rsidR="008F5E75" w:rsidRPr="00A50D4A">
        <w:rPr>
          <w:rFonts w:ascii="Arial" w:hAnsi="Arial" w:cs="Arial"/>
          <w:sz w:val="24"/>
          <w:szCs w:val="24"/>
        </w:rPr>
        <w:t xml:space="preserve"> ou m</w:t>
      </w:r>
      <w:r w:rsidR="0039048A">
        <w:rPr>
          <w:rFonts w:ascii="Arial" w:hAnsi="Arial" w:cs="Arial"/>
          <w:sz w:val="24"/>
          <w:szCs w:val="24"/>
        </w:rPr>
        <w:t>esmo pelo</w:t>
      </w:r>
      <w:r w:rsidR="008508F9">
        <w:rPr>
          <w:rFonts w:ascii="Arial" w:hAnsi="Arial" w:cs="Arial"/>
          <w:sz w:val="24"/>
          <w:szCs w:val="24"/>
        </w:rPr>
        <w:t xml:space="preserve"> </w:t>
      </w:r>
      <w:r w:rsidR="0039048A">
        <w:rPr>
          <w:rFonts w:ascii="Arial" w:hAnsi="Arial" w:cs="Arial"/>
          <w:sz w:val="24"/>
          <w:szCs w:val="24"/>
        </w:rPr>
        <w:t>decréscimo</w:t>
      </w:r>
      <w:r w:rsidR="008508F9">
        <w:rPr>
          <w:rFonts w:ascii="Arial" w:hAnsi="Arial" w:cs="Arial"/>
          <w:sz w:val="24"/>
          <w:szCs w:val="24"/>
        </w:rPr>
        <w:t xml:space="preserve"> das mesmas</w:t>
      </w:r>
      <w:r w:rsidR="008F5E75" w:rsidRPr="00A50D4A">
        <w:rPr>
          <w:rFonts w:ascii="Arial" w:hAnsi="Arial" w:cs="Arial"/>
          <w:sz w:val="24"/>
          <w:szCs w:val="24"/>
        </w:rPr>
        <w:t xml:space="preserve">. </w:t>
      </w:r>
    </w:p>
    <w:p w:rsidR="00CF02F3" w:rsidRDefault="008F5E75" w:rsidP="00B428A8">
      <w:pPr>
        <w:spacing w:line="360" w:lineRule="auto"/>
        <w:ind w:firstLine="708"/>
        <w:jc w:val="both"/>
        <w:rPr>
          <w:rFonts w:ascii="Arial" w:hAnsi="Arial" w:cs="Arial"/>
          <w:sz w:val="24"/>
          <w:szCs w:val="24"/>
        </w:rPr>
      </w:pPr>
      <w:r w:rsidRPr="00A50D4A">
        <w:rPr>
          <w:rFonts w:ascii="Arial" w:hAnsi="Arial" w:cs="Arial"/>
          <w:sz w:val="24"/>
          <w:szCs w:val="24"/>
        </w:rPr>
        <w:t xml:space="preserve">Para </w:t>
      </w:r>
      <w:proofErr w:type="spellStart"/>
      <w:r w:rsidRPr="00A50D4A">
        <w:rPr>
          <w:rFonts w:ascii="Arial" w:hAnsi="Arial" w:cs="Arial"/>
          <w:sz w:val="24"/>
          <w:szCs w:val="24"/>
        </w:rPr>
        <w:t>M</w:t>
      </w:r>
      <w:r w:rsidR="000C2093">
        <w:rPr>
          <w:rFonts w:ascii="Arial" w:hAnsi="Arial" w:cs="Arial"/>
          <w:sz w:val="24"/>
          <w:szCs w:val="24"/>
        </w:rPr>
        <w:t>ujica</w:t>
      </w:r>
      <w:proofErr w:type="spellEnd"/>
      <w:r w:rsidR="000C2093">
        <w:rPr>
          <w:rFonts w:ascii="Arial" w:hAnsi="Arial" w:cs="Arial"/>
          <w:sz w:val="24"/>
          <w:szCs w:val="24"/>
        </w:rPr>
        <w:t xml:space="preserve"> &amp;</w:t>
      </w:r>
      <w:r w:rsidR="007D45F2" w:rsidRPr="00A50D4A">
        <w:rPr>
          <w:rFonts w:ascii="Arial" w:hAnsi="Arial" w:cs="Arial"/>
          <w:sz w:val="24"/>
          <w:szCs w:val="24"/>
        </w:rPr>
        <w:t xml:space="preserve"> </w:t>
      </w:r>
      <w:proofErr w:type="spellStart"/>
      <w:r w:rsidR="007D45F2" w:rsidRPr="00A50D4A">
        <w:rPr>
          <w:rFonts w:ascii="Arial" w:hAnsi="Arial" w:cs="Arial"/>
          <w:sz w:val="24"/>
          <w:szCs w:val="24"/>
        </w:rPr>
        <w:t>Padilla</w:t>
      </w:r>
      <w:proofErr w:type="spellEnd"/>
      <w:r w:rsidRPr="00A50D4A">
        <w:rPr>
          <w:rFonts w:ascii="Arial" w:hAnsi="Arial" w:cs="Arial"/>
          <w:sz w:val="24"/>
          <w:szCs w:val="24"/>
        </w:rPr>
        <w:t xml:space="preserve"> </w:t>
      </w:r>
      <w:r w:rsidR="00792B53" w:rsidRPr="00A50D4A">
        <w:rPr>
          <w:rFonts w:ascii="Arial" w:hAnsi="Arial" w:cs="Arial"/>
          <w:sz w:val="24"/>
          <w:szCs w:val="24"/>
        </w:rPr>
        <w:t>(</w:t>
      </w:r>
      <w:r w:rsidRPr="00A50D4A">
        <w:rPr>
          <w:rFonts w:ascii="Arial" w:hAnsi="Arial" w:cs="Arial"/>
          <w:sz w:val="24"/>
          <w:szCs w:val="24"/>
        </w:rPr>
        <w:t>2001</w:t>
      </w:r>
      <w:r w:rsidR="00792B53" w:rsidRPr="00A50D4A">
        <w:rPr>
          <w:rFonts w:ascii="Arial" w:hAnsi="Arial" w:cs="Arial"/>
          <w:sz w:val="24"/>
          <w:szCs w:val="24"/>
        </w:rPr>
        <w:t>)</w:t>
      </w:r>
      <w:r w:rsidRPr="00A50D4A">
        <w:rPr>
          <w:rFonts w:ascii="Arial" w:hAnsi="Arial" w:cs="Arial"/>
          <w:sz w:val="24"/>
          <w:szCs w:val="24"/>
        </w:rPr>
        <w:t xml:space="preserve">, destreino é a </w:t>
      </w:r>
      <w:r w:rsidR="0039048A">
        <w:rPr>
          <w:rFonts w:ascii="Arial" w:hAnsi="Arial" w:cs="Arial"/>
          <w:sz w:val="24"/>
          <w:szCs w:val="24"/>
        </w:rPr>
        <w:t xml:space="preserve">redução </w:t>
      </w:r>
      <w:r w:rsidRPr="00A50D4A">
        <w:rPr>
          <w:rFonts w:ascii="Arial" w:hAnsi="Arial" w:cs="Arial"/>
          <w:sz w:val="24"/>
          <w:szCs w:val="24"/>
        </w:rPr>
        <w:t xml:space="preserve">parcial ou completa das </w:t>
      </w:r>
      <w:r w:rsidR="0039048A">
        <w:rPr>
          <w:rFonts w:ascii="Arial" w:hAnsi="Arial" w:cs="Arial"/>
          <w:sz w:val="24"/>
          <w:szCs w:val="24"/>
        </w:rPr>
        <w:t>competências adquiridas</w:t>
      </w:r>
      <w:r w:rsidRPr="00A50D4A">
        <w:rPr>
          <w:rFonts w:ascii="Arial" w:hAnsi="Arial" w:cs="Arial"/>
          <w:sz w:val="24"/>
          <w:szCs w:val="24"/>
        </w:rPr>
        <w:t xml:space="preserve"> pelo treino, em resposta </w:t>
      </w:r>
      <w:r w:rsidR="007D45F2" w:rsidRPr="00A50D4A">
        <w:rPr>
          <w:rFonts w:ascii="Arial" w:hAnsi="Arial" w:cs="Arial"/>
          <w:sz w:val="24"/>
          <w:szCs w:val="24"/>
        </w:rPr>
        <w:t>a</w:t>
      </w:r>
      <w:r w:rsidR="008508F9">
        <w:rPr>
          <w:rFonts w:ascii="Arial" w:hAnsi="Arial" w:cs="Arial"/>
          <w:sz w:val="24"/>
          <w:szCs w:val="24"/>
        </w:rPr>
        <w:t xml:space="preserve"> estímulos insuficientes. Estes</w:t>
      </w:r>
      <w:r w:rsidR="0039048A">
        <w:rPr>
          <w:rFonts w:ascii="Arial" w:hAnsi="Arial" w:cs="Arial"/>
          <w:sz w:val="24"/>
          <w:szCs w:val="24"/>
        </w:rPr>
        <w:t>,</w:t>
      </w:r>
      <w:r w:rsidR="00C15DD8">
        <w:rPr>
          <w:rFonts w:ascii="Arial" w:hAnsi="Arial" w:cs="Arial"/>
          <w:sz w:val="24"/>
          <w:szCs w:val="24"/>
        </w:rPr>
        <w:t xml:space="preserve"> revelam que </w:t>
      </w:r>
      <w:r w:rsidR="007D45F2" w:rsidRPr="00A50D4A">
        <w:rPr>
          <w:rFonts w:ascii="Arial" w:hAnsi="Arial" w:cs="Arial"/>
          <w:sz w:val="24"/>
          <w:szCs w:val="24"/>
        </w:rPr>
        <w:t xml:space="preserve">o </w:t>
      </w:r>
      <w:r w:rsidR="00C15DD8" w:rsidRPr="00A50D4A">
        <w:rPr>
          <w:rFonts w:ascii="Arial" w:hAnsi="Arial" w:cs="Arial"/>
          <w:sz w:val="24"/>
          <w:szCs w:val="24"/>
        </w:rPr>
        <w:t>início</w:t>
      </w:r>
      <w:r w:rsidRPr="00A50D4A">
        <w:rPr>
          <w:rFonts w:ascii="Arial" w:hAnsi="Arial" w:cs="Arial"/>
          <w:sz w:val="24"/>
          <w:szCs w:val="24"/>
        </w:rPr>
        <w:t xml:space="preserve"> da adaptação</w:t>
      </w:r>
      <w:r w:rsidR="00C15DD8">
        <w:rPr>
          <w:rFonts w:ascii="Arial" w:hAnsi="Arial" w:cs="Arial"/>
          <w:sz w:val="24"/>
          <w:szCs w:val="24"/>
        </w:rPr>
        <w:t xml:space="preserve"> do organismo ao treino</w:t>
      </w:r>
      <w:r w:rsidRPr="00A50D4A">
        <w:rPr>
          <w:rFonts w:ascii="Arial" w:hAnsi="Arial" w:cs="Arial"/>
          <w:sz w:val="24"/>
          <w:szCs w:val="24"/>
        </w:rPr>
        <w:t xml:space="preserve">, como uma </w:t>
      </w:r>
      <w:r w:rsidR="00C15DD8">
        <w:rPr>
          <w:rFonts w:ascii="Arial" w:hAnsi="Arial" w:cs="Arial"/>
          <w:sz w:val="24"/>
          <w:szCs w:val="24"/>
        </w:rPr>
        <w:t xml:space="preserve">forma </w:t>
      </w:r>
      <w:r w:rsidRPr="00A50D4A">
        <w:rPr>
          <w:rFonts w:ascii="Arial" w:hAnsi="Arial" w:cs="Arial"/>
          <w:sz w:val="24"/>
          <w:szCs w:val="24"/>
        </w:rPr>
        <w:t xml:space="preserve">de </w:t>
      </w:r>
      <w:r w:rsidR="00792B53" w:rsidRPr="00A50D4A">
        <w:rPr>
          <w:rFonts w:ascii="Arial" w:hAnsi="Arial" w:cs="Arial"/>
          <w:sz w:val="24"/>
          <w:szCs w:val="24"/>
        </w:rPr>
        <w:t>adaptação</w:t>
      </w:r>
      <w:r w:rsidR="00C15DD8">
        <w:rPr>
          <w:rFonts w:ascii="Arial" w:hAnsi="Arial" w:cs="Arial"/>
          <w:sz w:val="24"/>
          <w:szCs w:val="24"/>
        </w:rPr>
        <w:t xml:space="preserve"> desse organismo a um estímulo exteri</w:t>
      </w:r>
      <w:r w:rsidRPr="00A50D4A">
        <w:rPr>
          <w:rFonts w:ascii="Arial" w:hAnsi="Arial" w:cs="Arial"/>
          <w:sz w:val="24"/>
          <w:szCs w:val="24"/>
        </w:rPr>
        <w:t>o</w:t>
      </w:r>
      <w:r w:rsidR="00C15DD8">
        <w:rPr>
          <w:rFonts w:ascii="Arial" w:hAnsi="Arial" w:cs="Arial"/>
          <w:sz w:val="24"/>
          <w:szCs w:val="24"/>
        </w:rPr>
        <w:t>r</w:t>
      </w:r>
      <w:r w:rsidRPr="00A50D4A">
        <w:rPr>
          <w:rFonts w:ascii="Arial" w:hAnsi="Arial" w:cs="Arial"/>
          <w:sz w:val="24"/>
          <w:szCs w:val="24"/>
        </w:rPr>
        <w:t xml:space="preserve"> que o </w:t>
      </w:r>
      <w:r w:rsidR="00C15DD8" w:rsidRPr="00A50D4A">
        <w:rPr>
          <w:rFonts w:ascii="Arial" w:hAnsi="Arial" w:cs="Arial"/>
          <w:sz w:val="24"/>
          <w:szCs w:val="24"/>
        </w:rPr>
        <w:t>desvia</w:t>
      </w:r>
      <w:r w:rsidRPr="00A50D4A">
        <w:rPr>
          <w:rFonts w:ascii="Arial" w:hAnsi="Arial" w:cs="Arial"/>
          <w:sz w:val="24"/>
          <w:szCs w:val="24"/>
        </w:rPr>
        <w:t xml:space="preserve"> do equilíbrio</w:t>
      </w:r>
      <w:r w:rsidR="00C15DD8">
        <w:rPr>
          <w:rFonts w:ascii="Arial" w:hAnsi="Arial" w:cs="Arial"/>
          <w:sz w:val="24"/>
          <w:szCs w:val="24"/>
        </w:rPr>
        <w:t xml:space="preserve"> biológico</w:t>
      </w:r>
      <w:r w:rsidRPr="00A50D4A">
        <w:rPr>
          <w:rFonts w:ascii="Arial" w:hAnsi="Arial" w:cs="Arial"/>
          <w:sz w:val="24"/>
          <w:szCs w:val="24"/>
        </w:rPr>
        <w:t xml:space="preserve">. </w:t>
      </w:r>
      <w:r w:rsidR="00792B53" w:rsidRPr="00A50D4A">
        <w:rPr>
          <w:rFonts w:ascii="Arial" w:hAnsi="Arial" w:cs="Arial"/>
          <w:sz w:val="24"/>
          <w:szCs w:val="24"/>
        </w:rPr>
        <w:t xml:space="preserve">As </w:t>
      </w:r>
      <w:r w:rsidRPr="00A50D4A">
        <w:rPr>
          <w:rFonts w:ascii="Arial" w:hAnsi="Arial" w:cs="Arial"/>
          <w:sz w:val="24"/>
          <w:szCs w:val="24"/>
        </w:rPr>
        <w:t xml:space="preserve">adaptações que </w:t>
      </w:r>
      <w:r w:rsidR="00792B53" w:rsidRPr="00A50D4A">
        <w:rPr>
          <w:rFonts w:ascii="Arial" w:hAnsi="Arial" w:cs="Arial"/>
          <w:sz w:val="24"/>
          <w:szCs w:val="24"/>
        </w:rPr>
        <w:t xml:space="preserve">suportam </w:t>
      </w:r>
      <w:r w:rsidRPr="00A50D4A">
        <w:rPr>
          <w:rFonts w:ascii="Arial" w:hAnsi="Arial" w:cs="Arial"/>
          <w:sz w:val="24"/>
          <w:szCs w:val="24"/>
        </w:rPr>
        <w:t xml:space="preserve">o </w:t>
      </w:r>
      <w:r w:rsidR="00E52293">
        <w:rPr>
          <w:rFonts w:ascii="Arial" w:hAnsi="Arial" w:cs="Arial"/>
          <w:sz w:val="24"/>
          <w:szCs w:val="24"/>
        </w:rPr>
        <w:t>aumento da</w:t>
      </w:r>
      <w:r w:rsidRPr="00A50D4A">
        <w:rPr>
          <w:rFonts w:ascii="Arial" w:hAnsi="Arial" w:cs="Arial"/>
          <w:sz w:val="24"/>
          <w:szCs w:val="24"/>
        </w:rPr>
        <w:t xml:space="preserve"> força </w:t>
      </w:r>
      <w:r w:rsidR="00792B53" w:rsidRPr="00A50D4A">
        <w:rPr>
          <w:rFonts w:ascii="Arial" w:hAnsi="Arial" w:cs="Arial"/>
          <w:sz w:val="24"/>
          <w:szCs w:val="24"/>
        </w:rPr>
        <w:t xml:space="preserve">são </w:t>
      </w:r>
      <w:r w:rsidRPr="00A50D4A">
        <w:rPr>
          <w:rFonts w:ascii="Arial" w:hAnsi="Arial" w:cs="Arial"/>
          <w:sz w:val="24"/>
          <w:szCs w:val="24"/>
        </w:rPr>
        <w:t>as adaptações neurais, como coordenação intra</w:t>
      </w:r>
      <w:r w:rsidR="00E52293">
        <w:rPr>
          <w:rFonts w:ascii="Arial" w:hAnsi="Arial" w:cs="Arial"/>
          <w:sz w:val="24"/>
          <w:szCs w:val="24"/>
        </w:rPr>
        <w:t xml:space="preserve"> e intermuscular, </w:t>
      </w:r>
      <w:r w:rsidRPr="00A50D4A">
        <w:rPr>
          <w:rFonts w:ascii="Arial" w:hAnsi="Arial" w:cs="Arial"/>
          <w:sz w:val="24"/>
          <w:szCs w:val="24"/>
        </w:rPr>
        <w:t xml:space="preserve">distorções na </w:t>
      </w:r>
      <w:r w:rsidR="00E52293" w:rsidRPr="00A50D4A">
        <w:rPr>
          <w:rFonts w:ascii="Arial" w:hAnsi="Arial" w:cs="Arial"/>
          <w:sz w:val="24"/>
          <w:szCs w:val="24"/>
        </w:rPr>
        <w:t>concretização</w:t>
      </w:r>
      <w:r w:rsidRPr="00A50D4A">
        <w:rPr>
          <w:rFonts w:ascii="Arial" w:hAnsi="Arial" w:cs="Arial"/>
          <w:sz w:val="24"/>
          <w:szCs w:val="24"/>
        </w:rPr>
        <w:t xml:space="preserve"> bilateral, co-a</w:t>
      </w:r>
      <w:r w:rsidR="00213CC1" w:rsidRPr="00A50D4A">
        <w:rPr>
          <w:rFonts w:ascii="Arial" w:hAnsi="Arial" w:cs="Arial"/>
          <w:sz w:val="24"/>
          <w:szCs w:val="24"/>
        </w:rPr>
        <w:t xml:space="preserve">tivação, </w:t>
      </w:r>
      <w:r w:rsidR="00E52293">
        <w:rPr>
          <w:rFonts w:ascii="Arial" w:hAnsi="Arial" w:cs="Arial"/>
          <w:sz w:val="24"/>
          <w:szCs w:val="24"/>
        </w:rPr>
        <w:t xml:space="preserve">estimulação </w:t>
      </w:r>
      <w:r w:rsidR="00213CC1" w:rsidRPr="00A50D4A">
        <w:rPr>
          <w:rFonts w:ascii="Arial" w:hAnsi="Arial" w:cs="Arial"/>
          <w:sz w:val="24"/>
          <w:szCs w:val="24"/>
        </w:rPr>
        <w:t>de neurónios entre out</w:t>
      </w:r>
      <w:r w:rsidR="006B32FC" w:rsidRPr="00A50D4A">
        <w:rPr>
          <w:rFonts w:ascii="Arial" w:hAnsi="Arial" w:cs="Arial"/>
          <w:sz w:val="24"/>
          <w:szCs w:val="24"/>
        </w:rPr>
        <w:t>ros</w:t>
      </w:r>
      <w:r w:rsidR="00E52293">
        <w:rPr>
          <w:rFonts w:ascii="Arial" w:hAnsi="Arial" w:cs="Arial"/>
          <w:sz w:val="24"/>
          <w:szCs w:val="24"/>
        </w:rPr>
        <w:t>, também as</w:t>
      </w:r>
      <w:r w:rsidRPr="00A50D4A">
        <w:rPr>
          <w:rFonts w:ascii="Arial" w:hAnsi="Arial" w:cs="Arial"/>
          <w:sz w:val="24"/>
          <w:szCs w:val="24"/>
        </w:rPr>
        <w:t xml:space="preserve"> </w:t>
      </w:r>
      <w:r w:rsidR="00E52293" w:rsidRPr="00A50D4A">
        <w:rPr>
          <w:rFonts w:ascii="Arial" w:hAnsi="Arial" w:cs="Arial"/>
          <w:sz w:val="24"/>
          <w:szCs w:val="24"/>
        </w:rPr>
        <w:t>variações</w:t>
      </w:r>
      <w:r w:rsidR="00E52293">
        <w:rPr>
          <w:rFonts w:ascii="Arial" w:hAnsi="Arial" w:cs="Arial"/>
          <w:sz w:val="24"/>
          <w:szCs w:val="24"/>
        </w:rPr>
        <w:t xml:space="preserve"> morfológicas</w:t>
      </w:r>
      <w:r w:rsidRPr="00A50D4A">
        <w:rPr>
          <w:rFonts w:ascii="Arial" w:hAnsi="Arial" w:cs="Arial"/>
          <w:sz w:val="24"/>
          <w:szCs w:val="24"/>
        </w:rPr>
        <w:t xml:space="preserve"> como o</w:t>
      </w:r>
      <w:r w:rsidR="00E52293">
        <w:rPr>
          <w:rFonts w:ascii="Arial" w:hAnsi="Arial" w:cs="Arial"/>
          <w:sz w:val="24"/>
          <w:szCs w:val="24"/>
        </w:rPr>
        <w:t xml:space="preserve"> aumento</w:t>
      </w:r>
      <w:r w:rsidRPr="00A50D4A">
        <w:rPr>
          <w:rFonts w:ascii="Arial" w:hAnsi="Arial" w:cs="Arial"/>
          <w:sz w:val="24"/>
          <w:szCs w:val="24"/>
        </w:rPr>
        <w:t xml:space="preserve"> de massa muscular, que </w:t>
      </w:r>
      <w:r w:rsidR="00E52293" w:rsidRPr="00A50D4A">
        <w:rPr>
          <w:rFonts w:ascii="Arial" w:hAnsi="Arial" w:cs="Arial"/>
          <w:sz w:val="24"/>
          <w:szCs w:val="24"/>
        </w:rPr>
        <w:lastRenderedPageBreak/>
        <w:t>cooperaram</w:t>
      </w:r>
      <w:r w:rsidRPr="00A50D4A">
        <w:rPr>
          <w:rFonts w:ascii="Arial" w:hAnsi="Arial" w:cs="Arial"/>
          <w:sz w:val="24"/>
          <w:szCs w:val="24"/>
        </w:rPr>
        <w:t xml:space="preserve"> com o </w:t>
      </w:r>
      <w:r w:rsidR="00E52293" w:rsidRPr="00A50D4A">
        <w:rPr>
          <w:rFonts w:ascii="Arial" w:hAnsi="Arial" w:cs="Arial"/>
          <w:sz w:val="24"/>
          <w:szCs w:val="24"/>
        </w:rPr>
        <w:t>suplemento</w:t>
      </w:r>
      <w:r w:rsidRPr="00A50D4A">
        <w:rPr>
          <w:rFonts w:ascii="Arial" w:hAnsi="Arial" w:cs="Arial"/>
          <w:sz w:val="24"/>
          <w:szCs w:val="24"/>
        </w:rPr>
        <w:t xml:space="preserve"> na força muscular nas fa</w:t>
      </w:r>
      <w:r w:rsidR="00792B53" w:rsidRPr="00A50D4A">
        <w:rPr>
          <w:rFonts w:ascii="Arial" w:hAnsi="Arial" w:cs="Arial"/>
          <w:sz w:val="24"/>
          <w:szCs w:val="24"/>
        </w:rPr>
        <w:t xml:space="preserve">ses mais </w:t>
      </w:r>
      <w:r w:rsidR="00E52293" w:rsidRPr="00A50D4A">
        <w:rPr>
          <w:rFonts w:ascii="Arial" w:hAnsi="Arial" w:cs="Arial"/>
          <w:sz w:val="24"/>
          <w:szCs w:val="24"/>
        </w:rPr>
        <w:t>a</w:t>
      </w:r>
      <w:r w:rsidR="00E52293">
        <w:rPr>
          <w:rFonts w:ascii="Arial" w:hAnsi="Arial" w:cs="Arial"/>
          <w:sz w:val="24"/>
          <w:szCs w:val="24"/>
        </w:rPr>
        <w:t>vançadas dos</w:t>
      </w:r>
      <w:r w:rsidR="002D34D1">
        <w:rPr>
          <w:rFonts w:ascii="Arial" w:hAnsi="Arial" w:cs="Arial"/>
          <w:sz w:val="24"/>
          <w:szCs w:val="24"/>
        </w:rPr>
        <w:t xml:space="preserve"> treinos</w:t>
      </w:r>
      <w:r w:rsidR="000C2093">
        <w:rPr>
          <w:rFonts w:ascii="Arial" w:hAnsi="Arial" w:cs="Arial"/>
          <w:sz w:val="24"/>
          <w:szCs w:val="24"/>
        </w:rPr>
        <w:t xml:space="preserve"> (</w:t>
      </w:r>
      <w:proofErr w:type="spellStart"/>
      <w:r w:rsidR="000C2093">
        <w:rPr>
          <w:rFonts w:ascii="Arial" w:hAnsi="Arial" w:cs="Arial"/>
          <w:sz w:val="24"/>
          <w:szCs w:val="24"/>
        </w:rPr>
        <w:t>Aagaard</w:t>
      </w:r>
      <w:proofErr w:type="spellEnd"/>
      <w:r w:rsidR="000C2093">
        <w:rPr>
          <w:rFonts w:ascii="Arial" w:hAnsi="Arial" w:cs="Arial"/>
          <w:sz w:val="24"/>
          <w:szCs w:val="24"/>
        </w:rPr>
        <w:t xml:space="preserve"> &amp;</w:t>
      </w:r>
      <w:r w:rsidR="00792B53" w:rsidRPr="00A50D4A">
        <w:rPr>
          <w:rFonts w:ascii="Arial" w:hAnsi="Arial" w:cs="Arial"/>
          <w:sz w:val="24"/>
          <w:szCs w:val="24"/>
        </w:rPr>
        <w:t xml:space="preserve"> Mayer 2007).</w:t>
      </w:r>
      <w:r w:rsidR="008508F9">
        <w:rPr>
          <w:rFonts w:ascii="Arial" w:hAnsi="Arial" w:cs="Arial"/>
          <w:sz w:val="24"/>
          <w:szCs w:val="24"/>
        </w:rPr>
        <w:t xml:space="preserve"> </w:t>
      </w:r>
    </w:p>
    <w:p w:rsidR="00CF02F3" w:rsidRDefault="000C2093" w:rsidP="00B428A8">
      <w:pPr>
        <w:spacing w:line="360" w:lineRule="auto"/>
        <w:ind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Fleck</w:t>
      </w:r>
      <w:proofErr w:type="spellEnd"/>
      <w:r>
        <w:rPr>
          <w:rFonts w:ascii="Arial" w:hAnsi="Arial" w:cs="Arial"/>
          <w:sz w:val="24"/>
          <w:szCs w:val="24"/>
        </w:rPr>
        <w:t xml:space="preserve"> &amp;</w:t>
      </w:r>
      <w:r w:rsidR="008F5E75" w:rsidRPr="00A50D4A">
        <w:rPr>
          <w:rFonts w:ascii="Arial" w:hAnsi="Arial" w:cs="Arial"/>
          <w:sz w:val="24"/>
          <w:szCs w:val="24"/>
        </w:rPr>
        <w:t xml:space="preserve"> </w:t>
      </w:r>
      <w:proofErr w:type="spellStart"/>
      <w:r w:rsidR="008F5E75" w:rsidRPr="00A50D4A">
        <w:rPr>
          <w:rFonts w:ascii="Arial" w:hAnsi="Arial" w:cs="Arial"/>
          <w:sz w:val="24"/>
          <w:szCs w:val="24"/>
        </w:rPr>
        <w:t>Kraemer</w:t>
      </w:r>
      <w:proofErr w:type="spellEnd"/>
      <w:r w:rsidR="008F5E75" w:rsidRPr="00A50D4A">
        <w:rPr>
          <w:rFonts w:ascii="Arial" w:hAnsi="Arial" w:cs="Arial"/>
          <w:sz w:val="24"/>
          <w:szCs w:val="24"/>
        </w:rPr>
        <w:t xml:space="preserve"> </w:t>
      </w:r>
      <w:r w:rsidR="00792B53" w:rsidRPr="00A50D4A">
        <w:rPr>
          <w:rFonts w:ascii="Arial" w:hAnsi="Arial" w:cs="Arial"/>
          <w:sz w:val="24"/>
          <w:szCs w:val="24"/>
        </w:rPr>
        <w:t>(</w:t>
      </w:r>
      <w:r w:rsidR="008F5E75" w:rsidRPr="00A50D4A">
        <w:rPr>
          <w:rFonts w:ascii="Arial" w:hAnsi="Arial" w:cs="Arial"/>
          <w:sz w:val="24"/>
          <w:szCs w:val="24"/>
        </w:rPr>
        <w:t>1999</w:t>
      </w:r>
      <w:r w:rsidR="00792B53" w:rsidRPr="00A50D4A">
        <w:rPr>
          <w:rFonts w:ascii="Arial" w:hAnsi="Arial" w:cs="Arial"/>
          <w:sz w:val="24"/>
          <w:szCs w:val="24"/>
        </w:rPr>
        <w:t>)</w:t>
      </w:r>
      <w:r w:rsidR="008F5E75" w:rsidRPr="00A50D4A">
        <w:rPr>
          <w:rFonts w:ascii="Arial" w:hAnsi="Arial" w:cs="Arial"/>
          <w:sz w:val="24"/>
          <w:szCs w:val="24"/>
        </w:rPr>
        <w:t>, a velocidade de perda da força</w:t>
      </w:r>
      <w:r w:rsidR="00E52293">
        <w:rPr>
          <w:rFonts w:ascii="Arial" w:hAnsi="Arial" w:cs="Arial"/>
          <w:sz w:val="24"/>
          <w:szCs w:val="24"/>
        </w:rPr>
        <w:t xml:space="preserve"> vai</w:t>
      </w:r>
      <w:r w:rsidR="008F5E75" w:rsidRPr="00A50D4A">
        <w:rPr>
          <w:rFonts w:ascii="Arial" w:hAnsi="Arial" w:cs="Arial"/>
          <w:sz w:val="24"/>
          <w:szCs w:val="24"/>
        </w:rPr>
        <w:t xml:space="preserve"> depende</w:t>
      </w:r>
      <w:r w:rsidR="00E52293">
        <w:rPr>
          <w:rFonts w:ascii="Arial" w:hAnsi="Arial" w:cs="Arial"/>
          <w:sz w:val="24"/>
          <w:szCs w:val="24"/>
        </w:rPr>
        <w:t>r</w:t>
      </w:r>
      <w:r w:rsidR="008F5E75" w:rsidRPr="00A50D4A">
        <w:rPr>
          <w:rFonts w:ascii="Arial" w:hAnsi="Arial" w:cs="Arial"/>
          <w:sz w:val="24"/>
          <w:szCs w:val="24"/>
        </w:rPr>
        <w:t xml:space="preserve"> da </w:t>
      </w:r>
      <w:r w:rsidR="00E52293" w:rsidRPr="00A50D4A">
        <w:rPr>
          <w:rFonts w:ascii="Arial" w:hAnsi="Arial" w:cs="Arial"/>
          <w:sz w:val="24"/>
          <w:szCs w:val="24"/>
        </w:rPr>
        <w:t>dimensão</w:t>
      </w:r>
      <w:r w:rsidR="00792B53" w:rsidRPr="00A50D4A">
        <w:rPr>
          <w:rFonts w:ascii="Arial" w:hAnsi="Arial" w:cs="Arial"/>
          <w:sz w:val="24"/>
          <w:szCs w:val="24"/>
        </w:rPr>
        <w:t xml:space="preserve"> do </w:t>
      </w:r>
      <w:r w:rsidR="00E52293" w:rsidRPr="00A50D4A">
        <w:rPr>
          <w:rFonts w:ascii="Arial" w:hAnsi="Arial" w:cs="Arial"/>
          <w:sz w:val="24"/>
          <w:szCs w:val="24"/>
        </w:rPr>
        <w:t>tempo</w:t>
      </w:r>
      <w:r w:rsidR="00792B53" w:rsidRPr="00A50D4A">
        <w:rPr>
          <w:rFonts w:ascii="Arial" w:hAnsi="Arial" w:cs="Arial"/>
          <w:sz w:val="24"/>
          <w:szCs w:val="24"/>
        </w:rPr>
        <w:t xml:space="preserve"> de trein</w:t>
      </w:r>
      <w:r w:rsidR="00E52293">
        <w:rPr>
          <w:rFonts w:ascii="Arial" w:hAnsi="Arial" w:cs="Arial"/>
          <w:sz w:val="24"/>
          <w:szCs w:val="24"/>
        </w:rPr>
        <w:t>o antes d</w:t>
      </w:r>
      <w:r w:rsidR="008F5E75" w:rsidRPr="00A50D4A">
        <w:rPr>
          <w:rFonts w:ascii="Arial" w:hAnsi="Arial" w:cs="Arial"/>
          <w:sz w:val="24"/>
          <w:szCs w:val="24"/>
        </w:rPr>
        <w:t>o dest</w:t>
      </w:r>
      <w:r w:rsidR="00792B53" w:rsidRPr="00A50D4A">
        <w:rPr>
          <w:rFonts w:ascii="Arial" w:hAnsi="Arial" w:cs="Arial"/>
          <w:sz w:val="24"/>
          <w:szCs w:val="24"/>
        </w:rPr>
        <w:t>reino, intensidade do trein</w:t>
      </w:r>
      <w:r w:rsidR="008F5E75" w:rsidRPr="00A50D4A">
        <w:rPr>
          <w:rFonts w:ascii="Arial" w:hAnsi="Arial" w:cs="Arial"/>
          <w:sz w:val="24"/>
          <w:szCs w:val="24"/>
        </w:rPr>
        <w:t>o</w:t>
      </w:r>
      <w:r w:rsidR="00E52293">
        <w:rPr>
          <w:rFonts w:ascii="Arial" w:hAnsi="Arial" w:cs="Arial"/>
          <w:sz w:val="24"/>
          <w:szCs w:val="24"/>
        </w:rPr>
        <w:t xml:space="preserve"> realizado</w:t>
      </w:r>
      <w:r w:rsidR="008F5E75" w:rsidRPr="00A50D4A">
        <w:rPr>
          <w:rFonts w:ascii="Arial" w:hAnsi="Arial" w:cs="Arial"/>
          <w:sz w:val="24"/>
          <w:szCs w:val="24"/>
        </w:rPr>
        <w:t xml:space="preserve"> e</w:t>
      </w:r>
      <w:r w:rsidR="00E52293">
        <w:rPr>
          <w:rFonts w:ascii="Arial" w:hAnsi="Arial" w:cs="Arial"/>
          <w:sz w:val="24"/>
          <w:szCs w:val="24"/>
        </w:rPr>
        <w:t xml:space="preserve"> também</w:t>
      </w:r>
      <w:r w:rsidR="008F5E75" w:rsidRPr="00A50D4A">
        <w:rPr>
          <w:rFonts w:ascii="Arial" w:hAnsi="Arial" w:cs="Arial"/>
          <w:sz w:val="24"/>
          <w:szCs w:val="24"/>
        </w:rPr>
        <w:t xml:space="preserve"> </w:t>
      </w:r>
      <w:r w:rsidR="00E52293">
        <w:rPr>
          <w:rFonts w:ascii="Arial" w:hAnsi="Arial" w:cs="Arial"/>
          <w:sz w:val="24"/>
          <w:szCs w:val="24"/>
        </w:rPr>
        <w:t xml:space="preserve">o </w:t>
      </w:r>
      <w:r w:rsidR="00E52293" w:rsidRPr="00A50D4A">
        <w:rPr>
          <w:rFonts w:ascii="Arial" w:hAnsi="Arial" w:cs="Arial"/>
          <w:sz w:val="24"/>
          <w:szCs w:val="24"/>
        </w:rPr>
        <w:t>género</w:t>
      </w:r>
      <w:r w:rsidR="008F5E75" w:rsidRPr="00A50D4A">
        <w:rPr>
          <w:rFonts w:ascii="Arial" w:hAnsi="Arial" w:cs="Arial"/>
          <w:sz w:val="24"/>
          <w:szCs w:val="24"/>
        </w:rPr>
        <w:t xml:space="preserve"> de teste de força muscular </w:t>
      </w:r>
      <w:r w:rsidR="00E52293" w:rsidRPr="00A50D4A">
        <w:rPr>
          <w:rFonts w:ascii="Arial" w:hAnsi="Arial" w:cs="Arial"/>
          <w:sz w:val="24"/>
          <w:szCs w:val="24"/>
        </w:rPr>
        <w:t>empregado</w:t>
      </w:r>
      <w:r w:rsidR="008F5E75" w:rsidRPr="00A50D4A">
        <w:rPr>
          <w:rFonts w:ascii="Arial" w:hAnsi="Arial" w:cs="Arial"/>
          <w:sz w:val="24"/>
          <w:szCs w:val="24"/>
        </w:rPr>
        <w:t xml:space="preserve">. </w:t>
      </w:r>
      <w:r w:rsidR="00792B53" w:rsidRPr="00A50D4A">
        <w:rPr>
          <w:rFonts w:ascii="Arial" w:hAnsi="Arial" w:cs="Arial"/>
          <w:sz w:val="24"/>
          <w:szCs w:val="24"/>
        </w:rPr>
        <w:t xml:space="preserve">Alguns </w:t>
      </w:r>
      <w:r w:rsidR="008F5E75" w:rsidRPr="00A50D4A">
        <w:rPr>
          <w:rFonts w:ascii="Arial" w:hAnsi="Arial" w:cs="Arial"/>
          <w:sz w:val="24"/>
          <w:szCs w:val="24"/>
        </w:rPr>
        <w:t xml:space="preserve">autores não verificaram </w:t>
      </w:r>
      <w:r w:rsidR="00E52293">
        <w:rPr>
          <w:rFonts w:ascii="Arial" w:hAnsi="Arial" w:cs="Arial"/>
          <w:sz w:val="24"/>
          <w:szCs w:val="24"/>
        </w:rPr>
        <w:t>redução significativa dos parâmetros de força com intervalos reduzid</w:t>
      </w:r>
      <w:r w:rsidR="00792B53" w:rsidRPr="00A50D4A">
        <w:rPr>
          <w:rFonts w:ascii="Arial" w:hAnsi="Arial" w:cs="Arial"/>
          <w:sz w:val="24"/>
          <w:szCs w:val="24"/>
        </w:rPr>
        <w:t xml:space="preserve">os de </w:t>
      </w:r>
      <w:r w:rsidR="00E52293" w:rsidRPr="00A50D4A">
        <w:rPr>
          <w:rFonts w:ascii="Arial" w:hAnsi="Arial" w:cs="Arial"/>
          <w:sz w:val="24"/>
          <w:szCs w:val="24"/>
        </w:rPr>
        <w:t>suspensão</w:t>
      </w:r>
      <w:r w:rsidR="00E52293">
        <w:rPr>
          <w:rFonts w:ascii="Arial" w:hAnsi="Arial" w:cs="Arial"/>
          <w:sz w:val="24"/>
          <w:szCs w:val="24"/>
        </w:rPr>
        <w:t xml:space="preserve"> do</w:t>
      </w:r>
      <w:r w:rsidR="00792B53" w:rsidRPr="00A50D4A">
        <w:rPr>
          <w:rFonts w:ascii="Arial" w:hAnsi="Arial" w:cs="Arial"/>
          <w:sz w:val="24"/>
          <w:szCs w:val="24"/>
        </w:rPr>
        <w:t xml:space="preserve"> trein</w:t>
      </w:r>
      <w:r w:rsidR="008F5E75" w:rsidRPr="00A50D4A">
        <w:rPr>
          <w:rFonts w:ascii="Arial" w:hAnsi="Arial" w:cs="Arial"/>
          <w:sz w:val="24"/>
          <w:szCs w:val="24"/>
        </w:rPr>
        <w:t xml:space="preserve">o. </w:t>
      </w:r>
    </w:p>
    <w:p w:rsidR="00CF02F3" w:rsidRPr="003F51EA" w:rsidRDefault="00157249" w:rsidP="00B428A8">
      <w:pPr>
        <w:spacing w:line="360" w:lineRule="auto"/>
        <w:ind w:firstLine="708"/>
        <w:jc w:val="both"/>
        <w:rPr>
          <w:rFonts w:ascii="Arial" w:hAnsi="Arial" w:cs="Arial"/>
          <w:sz w:val="24"/>
          <w:szCs w:val="24"/>
        </w:rPr>
      </w:pPr>
      <w:r>
        <w:rPr>
          <w:rFonts w:ascii="Arial" w:hAnsi="Arial" w:cs="Arial"/>
          <w:sz w:val="24"/>
          <w:szCs w:val="24"/>
        </w:rPr>
        <w:t xml:space="preserve">Oliveira, Leite, Assumpção, Pereira, Neto </w:t>
      </w:r>
      <w:r w:rsidR="00415257">
        <w:rPr>
          <w:rFonts w:ascii="Arial" w:hAnsi="Arial" w:cs="Arial"/>
          <w:sz w:val="24"/>
          <w:szCs w:val="24"/>
        </w:rPr>
        <w:t xml:space="preserve">&amp; </w:t>
      </w:r>
      <w:r w:rsidR="00415257" w:rsidRPr="00157249">
        <w:rPr>
          <w:rFonts w:ascii="Arial" w:hAnsi="Arial" w:cs="Arial"/>
          <w:sz w:val="24"/>
          <w:szCs w:val="24"/>
        </w:rPr>
        <w:t>Prestes</w:t>
      </w:r>
      <w:r w:rsidR="002E040F" w:rsidRPr="00157249">
        <w:rPr>
          <w:rFonts w:ascii="Arial" w:hAnsi="Arial" w:cs="Arial"/>
          <w:sz w:val="24"/>
          <w:szCs w:val="24"/>
        </w:rPr>
        <w:t xml:space="preserve"> (2009)</w:t>
      </w:r>
      <w:r w:rsidR="00415257">
        <w:rPr>
          <w:rFonts w:ascii="Arial" w:hAnsi="Arial" w:cs="Arial"/>
          <w:sz w:val="24"/>
          <w:szCs w:val="24"/>
        </w:rPr>
        <w:t>,</w:t>
      </w:r>
      <w:r w:rsidR="002E040F">
        <w:rPr>
          <w:rFonts w:ascii="Arial" w:hAnsi="Arial" w:cs="Arial"/>
          <w:sz w:val="24"/>
          <w:szCs w:val="24"/>
        </w:rPr>
        <w:t xml:space="preserve"> num estudo realizado, selecionaram</w:t>
      </w:r>
      <w:r w:rsidR="002E040F" w:rsidRPr="002E040F">
        <w:rPr>
          <w:rFonts w:ascii="Arial" w:hAnsi="Arial" w:cs="Arial"/>
          <w:sz w:val="24"/>
          <w:szCs w:val="24"/>
        </w:rPr>
        <w:t xml:space="preserve"> sete atleta</w:t>
      </w:r>
      <w:r w:rsidR="002E040F">
        <w:rPr>
          <w:rFonts w:ascii="Arial" w:hAnsi="Arial" w:cs="Arial"/>
          <w:sz w:val="24"/>
          <w:szCs w:val="24"/>
        </w:rPr>
        <w:t xml:space="preserve">s de handebol do sexo feminino, </w:t>
      </w:r>
      <w:r w:rsidR="002E040F" w:rsidRPr="002E040F">
        <w:rPr>
          <w:rFonts w:ascii="Arial" w:hAnsi="Arial" w:cs="Arial"/>
          <w:sz w:val="24"/>
          <w:szCs w:val="24"/>
        </w:rPr>
        <w:t xml:space="preserve">pertencentes à categoria Sub-21. As variáveis analisadas, antes </w:t>
      </w:r>
      <w:r w:rsidR="002E040F">
        <w:rPr>
          <w:rFonts w:ascii="Arial" w:hAnsi="Arial" w:cs="Arial"/>
          <w:sz w:val="24"/>
          <w:szCs w:val="24"/>
        </w:rPr>
        <w:t>e após uma fase de destrein</w:t>
      </w:r>
      <w:r w:rsidR="001E4B43">
        <w:rPr>
          <w:rFonts w:ascii="Arial" w:hAnsi="Arial" w:cs="Arial"/>
          <w:sz w:val="24"/>
          <w:szCs w:val="24"/>
        </w:rPr>
        <w:t>o, foram a</w:t>
      </w:r>
      <w:r w:rsidR="002E040F" w:rsidRPr="002E040F">
        <w:rPr>
          <w:rFonts w:ascii="Arial" w:hAnsi="Arial" w:cs="Arial"/>
          <w:sz w:val="24"/>
          <w:szCs w:val="24"/>
        </w:rPr>
        <w:t xml:space="preserve"> força</w:t>
      </w:r>
      <w:r w:rsidR="002E040F">
        <w:rPr>
          <w:rFonts w:ascii="Arial" w:hAnsi="Arial" w:cs="Arial"/>
          <w:sz w:val="24"/>
          <w:szCs w:val="24"/>
        </w:rPr>
        <w:t xml:space="preserve"> máxima dinâmica através do SP</w:t>
      </w:r>
      <w:r w:rsidR="001E4B43">
        <w:rPr>
          <w:rFonts w:ascii="Arial" w:hAnsi="Arial" w:cs="Arial"/>
          <w:sz w:val="24"/>
          <w:szCs w:val="24"/>
        </w:rPr>
        <w:t xml:space="preserve">, </w:t>
      </w:r>
      <w:r w:rsidR="002E040F" w:rsidRPr="002E040F">
        <w:rPr>
          <w:rFonts w:ascii="Arial" w:hAnsi="Arial" w:cs="Arial"/>
          <w:sz w:val="24"/>
          <w:szCs w:val="24"/>
        </w:rPr>
        <w:t>salto vertical</w:t>
      </w:r>
      <w:r w:rsidR="002E040F">
        <w:rPr>
          <w:rFonts w:ascii="Arial" w:hAnsi="Arial" w:cs="Arial"/>
          <w:sz w:val="24"/>
          <w:szCs w:val="24"/>
        </w:rPr>
        <w:t xml:space="preserve"> (SCCM)</w:t>
      </w:r>
      <w:r w:rsidR="002E040F" w:rsidRPr="002E040F">
        <w:rPr>
          <w:rFonts w:ascii="Arial" w:hAnsi="Arial" w:cs="Arial"/>
          <w:sz w:val="24"/>
          <w:szCs w:val="24"/>
        </w:rPr>
        <w:t xml:space="preserve"> e </w:t>
      </w:r>
      <w:r w:rsidR="002E040F">
        <w:rPr>
          <w:rFonts w:ascii="Arial" w:hAnsi="Arial" w:cs="Arial"/>
          <w:sz w:val="24"/>
          <w:szCs w:val="24"/>
        </w:rPr>
        <w:t>LBM</w:t>
      </w:r>
      <w:r w:rsidR="002E040F" w:rsidRPr="002E040F">
        <w:rPr>
          <w:rFonts w:ascii="Arial" w:hAnsi="Arial" w:cs="Arial"/>
          <w:sz w:val="24"/>
          <w:szCs w:val="24"/>
        </w:rPr>
        <w:t>. O</w:t>
      </w:r>
      <w:r w:rsidR="002E040F">
        <w:rPr>
          <w:rFonts w:ascii="Arial" w:hAnsi="Arial" w:cs="Arial"/>
          <w:sz w:val="24"/>
          <w:szCs w:val="24"/>
        </w:rPr>
        <w:t xml:space="preserve"> </w:t>
      </w:r>
      <w:r w:rsidR="002E040F" w:rsidRPr="002E040F">
        <w:rPr>
          <w:rFonts w:ascii="Arial" w:hAnsi="Arial" w:cs="Arial"/>
          <w:sz w:val="24"/>
          <w:szCs w:val="24"/>
        </w:rPr>
        <w:t>perí</w:t>
      </w:r>
      <w:r w:rsidR="002E040F">
        <w:rPr>
          <w:rFonts w:ascii="Arial" w:hAnsi="Arial" w:cs="Arial"/>
          <w:sz w:val="24"/>
          <w:szCs w:val="24"/>
        </w:rPr>
        <w:t xml:space="preserve">odo de </w:t>
      </w:r>
      <w:r w:rsidR="000B3716">
        <w:rPr>
          <w:rFonts w:ascii="Arial" w:hAnsi="Arial" w:cs="Arial"/>
          <w:sz w:val="24"/>
          <w:szCs w:val="24"/>
        </w:rPr>
        <w:t>suspensão</w:t>
      </w:r>
      <w:r w:rsidR="002E040F">
        <w:rPr>
          <w:rFonts w:ascii="Arial" w:hAnsi="Arial" w:cs="Arial"/>
          <w:sz w:val="24"/>
          <w:szCs w:val="24"/>
        </w:rPr>
        <w:t xml:space="preserve"> do trein</w:t>
      </w:r>
      <w:r w:rsidR="002E040F" w:rsidRPr="002E040F">
        <w:rPr>
          <w:rFonts w:ascii="Arial" w:hAnsi="Arial" w:cs="Arial"/>
          <w:sz w:val="24"/>
          <w:szCs w:val="24"/>
        </w:rPr>
        <w:t>o foi de quarenta dias. As análises foram feitas a partir de uma periodização de 19</w:t>
      </w:r>
      <w:r w:rsidR="002E040F">
        <w:rPr>
          <w:rFonts w:ascii="Arial" w:hAnsi="Arial" w:cs="Arial"/>
          <w:sz w:val="24"/>
          <w:szCs w:val="24"/>
        </w:rPr>
        <w:t xml:space="preserve"> </w:t>
      </w:r>
      <w:r w:rsidR="002E040F" w:rsidRPr="002E040F">
        <w:rPr>
          <w:rFonts w:ascii="Arial" w:hAnsi="Arial" w:cs="Arial"/>
          <w:sz w:val="24"/>
          <w:szCs w:val="24"/>
        </w:rPr>
        <w:t xml:space="preserve">semanas. </w:t>
      </w:r>
      <w:r w:rsidR="00211A32" w:rsidRPr="00211A32">
        <w:rPr>
          <w:rFonts w:ascii="Arial" w:hAnsi="Arial" w:cs="Arial"/>
          <w:sz w:val="24"/>
          <w:szCs w:val="24"/>
        </w:rPr>
        <w:t>Não foram obser</w:t>
      </w:r>
      <w:r w:rsidR="00365D61">
        <w:rPr>
          <w:rFonts w:ascii="Arial" w:hAnsi="Arial" w:cs="Arial"/>
          <w:sz w:val="24"/>
          <w:szCs w:val="24"/>
        </w:rPr>
        <w:t xml:space="preserve">vadas mudanças </w:t>
      </w:r>
      <w:r w:rsidR="00211A32">
        <w:rPr>
          <w:rFonts w:ascii="Arial" w:hAnsi="Arial" w:cs="Arial"/>
          <w:sz w:val="24"/>
          <w:szCs w:val="24"/>
        </w:rPr>
        <w:t>signifi</w:t>
      </w:r>
      <w:r w:rsidR="00211A32" w:rsidRPr="00211A32">
        <w:rPr>
          <w:rFonts w:ascii="Arial" w:hAnsi="Arial" w:cs="Arial"/>
          <w:sz w:val="24"/>
          <w:szCs w:val="24"/>
        </w:rPr>
        <w:t>cativas na força</w:t>
      </w:r>
      <w:r w:rsidR="005811F1">
        <w:rPr>
          <w:rFonts w:ascii="Arial" w:hAnsi="Arial" w:cs="Arial"/>
          <w:sz w:val="24"/>
          <w:szCs w:val="24"/>
        </w:rPr>
        <w:t xml:space="preserve"> dinâmica</w:t>
      </w:r>
      <w:r w:rsidR="00211A32" w:rsidRPr="00211A32">
        <w:rPr>
          <w:rFonts w:ascii="Arial" w:hAnsi="Arial" w:cs="Arial"/>
          <w:sz w:val="24"/>
          <w:szCs w:val="24"/>
        </w:rPr>
        <w:t xml:space="preserve"> máxima dos exercícios</w:t>
      </w:r>
      <w:r w:rsidR="00211A32">
        <w:rPr>
          <w:rFonts w:ascii="Arial" w:hAnsi="Arial" w:cs="Arial"/>
          <w:sz w:val="24"/>
          <w:szCs w:val="24"/>
        </w:rPr>
        <w:t xml:space="preserve"> SP (</w:t>
      </w:r>
      <w:r w:rsidR="00211A32" w:rsidRPr="00211A32">
        <w:rPr>
          <w:rFonts w:ascii="Arial" w:hAnsi="Arial" w:cs="Arial"/>
          <w:sz w:val="24"/>
          <w:szCs w:val="24"/>
        </w:rPr>
        <w:t>-7,00%</w:t>
      </w:r>
      <w:r w:rsidR="00211A32">
        <w:rPr>
          <w:rFonts w:ascii="Arial" w:hAnsi="Arial" w:cs="Arial"/>
          <w:sz w:val="24"/>
          <w:szCs w:val="24"/>
        </w:rPr>
        <w:t>) quando comparado o período de destreino com o período de treino. Similarm</w:t>
      </w:r>
      <w:r w:rsidR="005811F1">
        <w:rPr>
          <w:rFonts w:ascii="Arial" w:hAnsi="Arial" w:cs="Arial"/>
          <w:sz w:val="24"/>
          <w:szCs w:val="24"/>
        </w:rPr>
        <w:t>ente, no teste</w:t>
      </w:r>
      <w:r w:rsidR="00211A32">
        <w:rPr>
          <w:rFonts w:ascii="Arial" w:hAnsi="Arial" w:cs="Arial"/>
          <w:sz w:val="24"/>
          <w:szCs w:val="24"/>
        </w:rPr>
        <w:t xml:space="preserve"> </w:t>
      </w:r>
      <w:r w:rsidR="005811F1">
        <w:rPr>
          <w:rFonts w:ascii="Arial" w:hAnsi="Arial" w:cs="Arial"/>
          <w:sz w:val="24"/>
          <w:szCs w:val="24"/>
        </w:rPr>
        <w:t>d</w:t>
      </w:r>
      <w:r w:rsidR="00211A32">
        <w:rPr>
          <w:rFonts w:ascii="Arial" w:hAnsi="Arial" w:cs="Arial"/>
          <w:sz w:val="24"/>
          <w:szCs w:val="24"/>
        </w:rPr>
        <w:t>e L</w:t>
      </w:r>
      <w:r w:rsidR="00211A32" w:rsidRPr="00211A32">
        <w:rPr>
          <w:rFonts w:ascii="Arial" w:hAnsi="Arial" w:cs="Arial"/>
          <w:sz w:val="24"/>
          <w:szCs w:val="24"/>
        </w:rPr>
        <w:t>B</w:t>
      </w:r>
      <w:r w:rsidR="00211A32">
        <w:rPr>
          <w:rFonts w:ascii="Arial" w:hAnsi="Arial" w:cs="Arial"/>
          <w:sz w:val="24"/>
          <w:szCs w:val="24"/>
        </w:rPr>
        <w:t>M</w:t>
      </w:r>
      <w:r w:rsidR="001E4B43">
        <w:rPr>
          <w:rFonts w:ascii="Arial" w:hAnsi="Arial" w:cs="Arial"/>
          <w:sz w:val="24"/>
          <w:szCs w:val="24"/>
        </w:rPr>
        <w:t xml:space="preserve"> (-</w:t>
      </w:r>
      <w:r w:rsidR="001E4B43" w:rsidRPr="001E4B43">
        <w:rPr>
          <w:rFonts w:ascii="Arial" w:hAnsi="Arial" w:cs="Arial"/>
          <w:sz w:val="24"/>
          <w:szCs w:val="24"/>
        </w:rPr>
        <w:t>1,40%</w:t>
      </w:r>
      <w:r w:rsidR="001E4B43">
        <w:rPr>
          <w:rFonts w:ascii="Arial" w:hAnsi="Arial" w:cs="Arial"/>
          <w:sz w:val="24"/>
          <w:szCs w:val="24"/>
        </w:rPr>
        <w:t>)</w:t>
      </w:r>
      <w:r w:rsidR="00211A32" w:rsidRPr="00211A32">
        <w:rPr>
          <w:rFonts w:ascii="Arial" w:hAnsi="Arial" w:cs="Arial"/>
          <w:sz w:val="24"/>
          <w:szCs w:val="24"/>
        </w:rPr>
        <w:t>, não f</w:t>
      </w:r>
      <w:r w:rsidR="00211A32">
        <w:rPr>
          <w:rFonts w:ascii="Arial" w:hAnsi="Arial" w:cs="Arial"/>
          <w:sz w:val="24"/>
          <w:szCs w:val="24"/>
        </w:rPr>
        <w:t>oram observadas alterações signifi</w:t>
      </w:r>
      <w:r w:rsidR="00211A32" w:rsidRPr="00211A32">
        <w:rPr>
          <w:rFonts w:ascii="Arial" w:hAnsi="Arial" w:cs="Arial"/>
          <w:sz w:val="24"/>
          <w:szCs w:val="24"/>
        </w:rPr>
        <w:t>cativas</w:t>
      </w:r>
      <w:r w:rsidR="00211A32">
        <w:rPr>
          <w:rFonts w:ascii="Arial" w:hAnsi="Arial" w:cs="Arial"/>
          <w:sz w:val="24"/>
          <w:szCs w:val="24"/>
        </w:rPr>
        <w:t xml:space="preserve"> após o destreino.</w:t>
      </w:r>
      <w:r w:rsidR="005811F1">
        <w:rPr>
          <w:rFonts w:ascii="Arial" w:hAnsi="Arial" w:cs="Arial"/>
          <w:sz w:val="24"/>
          <w:szCs w:val="24"/>
        </w:rPr>
        <w:t xml:space="preserve"> Relativamente ao </w:t>
      </w:r>
      <w:r w:rsidR="005811F1" w:rsidRPr="005811F1">
        <w:rPr>
          <w:rFonts w:ascii="Arial" w:hAnsi="Arial" w:cs="Arial"/>
          <w:sz w:val="24"/>
          <w:szCs w:val="24"/>
        </w:rPr>
        <w:t>SCCM (-0,30%)</w:t>
      </w:r>
      <w:r w:rsidR="005811F1">
        <w:rPr>
          <w:rFonts w:ascii="Arial" w:hAnsi="Arial" w:cs="Arial"/>
          <w:sz w:val="24"/>
          <w:szCs w:val="24"/>
        </w:rPr>
        <w:t>, ocorreram perdas significativas nesta variável.</w:t>
      </w:r>
    </w:p>
    <w:p w:rsidR="00AA7072" w:rsidRPr="003F51EA" w:rsidRDefault="004957F0" w:rsidP="003F51EA">
      <w:pPr>
        <w:spacing w:line="360" w:lineRule="auto"/>
        <w:ind w:firstLine="708"/>
        <w:jc w:val="both"/>
        <w:rPr>
          <w:rFonts w:ascii="Arial" w:hAnsi="Arial" w:cs="Arial"/>
          <w:sz w:val="24"/>
          <w:szCs w:val="24"/>
          <w:highlight w:val="yellow"/>
        </w:rPr>
      </w:pPr>
      <w:r w:rsidRPr="004957F0">
        <w:rPr>
          <w:rFonts w:ascii="Arial" w:hAnsi="Arial" w:cs="Arial"/>
          <w:sz w:val="24"/>
          <w:szCs w:val="24"/>
        </w:rPr>
        <w:t>Silva (1999)</w:t>
      </w:r>
      <w:r>
        <w:rPr>
          <w:rFonts w:ascii="Arial" w:hAnsi="Arial" w:cs="Arial"/>
          <w:sz w:val="24"/>
          <w:szCs w:val="24"/>
        </w:rPr>
        <w:t>,</w:t>
      </w:r>
      <w:r w:rsidRPr="004957F0">
        <w:rPr>
          <w:rFonts w:ascii="Arial" w:hAnsi="Arial" w:cs="Arial"/>
          <w:sz w:val="24"/>
          <w:szCs w:val="24"/>
        </w:rPr>
        <w:t xml:space="preserve"> estudou os efeitos da aplicação de um programa de treino pliométrico de 8 s</w:t>
      </w:r>
      <w:r>
        <w:rPr>
          <w:rFonts w:ascii="Arial" w:hAnsi="Arial" w:cs="Arial"/>
          <w:sz w:val="24"/>
          <w:szCs w:val="24"/>
        </w:rPr>
        <w:t>emanas (frequência bissemanal)</w:t>
      </w:r>
      <w:r w:rsidRPr="004957F0">
        <w:rPr>
          <w:rFonts w:ascii="Arial" w:hAnsi="Arial" w:cs="Arial"/>
          <w:sz w:val="24"/>
          <w:szCs w:val="24"/>
        </w:rPr>
        <w:t>, com melhorias estatisticamente significas ao nível do SSCM e SCCM. Seguido de um período de 4 semanas de ausência de treino específico e de treino reduzido numa amostra constituída por f</w:t>
      </w:r>
      <w:r w:rsidR="00FE26AD">
        <w:rPr>
          <w:rFonts w:ascii="Arial" w:hAnsi="Arial" w:cs="Arial"/>
          <w:sz w:val="24"/>
          <w:szCs w:val="24"/>
        </w:rPr>
        <w:t>utebolistas seniores (</w:t>
      </w:r>
      <w:r w:rsidR="00FE26AD" w:rsidRPr="00FE26AD">
        <w:rPr>
          <w:rFonts w:ascii="Arial" w:hAnsi="Arial" w:cs="Arial"/>
          <w:sz w:val="24"/>
          <w:szCs w:val="24"/>
        </w:rPr>
        <w:t>N</w:t>
      </w:r>
      <w:r w:rsidR="001B4D61">
        <w:rPr>
          <w:rFonts w:ascii="Arial" w:hAnsi="Arial" w:cs="Arial"/>
          <w:sz w:val="24"/>
          <w:szCs w:val="24"/>
        </w:rPr>
        <w:t>=20 24,1</w:t>
      </w:r>
      <w:r w:rsidR="00C214DE">
        <w:rPr>
          <w:rFonts w:ascii="Arial" w:hAnsi="Arial" w:cs="Arial"/>
          <w:sz w:val="24"/>
          <w:szCs w:val="24"/>
        </w:rPr>
        <w:t xml:space="preserve"> </w:t>
      </w:r>
      <w:r w:rsidR="001B4D61">
        <w:rPr>
          <w:rFonts w:ascii="Arial" w:hAnsi="Arial" w:cs="Arial"/>
          <w:sz w:val="24"/>
          <w:szCs w:val="24"/>
        </w:rPr>
        <w:t>±</w:t>
      </w:r>
      <w:r w:rsidR="00C214DE">
        <w:rPr>
          <w:rFonts w:ascii="Arial" w:hAnsi="Arial" w:cs="Arial"/>
          <w:sz w:val="24"/>
          <w:szCs w:val="24"/>
        </w:rPr>
        <w:t xml:space="preserve"> </w:t>
      </w:r>
      <w:r w:rsidRPr="004957F0">
        <w:rPr>
          <w:rFonts w:ascii="Arial" w:hAnsi="Arial" w:cs="Arial"/>
          <w:sz w:val="24"/>
          <w:szCs w:val="24"/>
        </w:rPr>
        <w:t>3,58 anos). No final do período do treino, os futebolistas foram aleatoriamente distribuídos por do</w:t>
      </w:r>
      <w:r>
        <w:rPr>
          <w:rFonts w:ascii="Arial" w:hAnsi="Arial" w:cs="Arial"/>
          <w:sz w:val="24"/>
          <w:szCs w:val="24"/>
        </w:rPr>
        <w:t>is grupos GTR=10 (Grupo Treino R</w:t>
      </w:r>
      <w:r w:rsidRPr="004957F0">
        <w:rPr>
          <w:rFonts w:ascii="Arial" w:hAnsi="Arial" w:cs="Arial"/>
          <w:sz w:val="24"/>
          <w:szCs w:val="24"/>
        </w:rPr>
        <w:t>eduzido) que numa única sessão semanal cumpriu um programa de treino reduzido e outro grupo GAT=10</w:t>
      </w:r>
      <w:r>
        <w:rPr>
          <w:rFonts w:ascii="Arial" w:hAnsi="Arial" w:cs="Arial"/>
          <w:sz w:val="24"/>
          <w:szCs w:val="24"/>
        </w:rPr>
        <w:t xml:space="preserve"> (Grupo</w:t>
      </w:r>
      <w:r w:rsidRPr="004957F0">
        <w:rPr>
          <w:rFonts w:ascii="Arial" w:hAnsi="Arial" w:cs="Arial"/>
          <w:sz w:val="24"/>
          <w:szCs w:val="24"/>
        </w:rPr>
        <w:t xml:space="preserve"> </w:t>
      </w:r>
      <w:r>
        <w:rPr>
          <w:rFonts w:ascii="Arial" w:hAnsi="Arial" w:cs="Arial"/>
          <w:sz w:val="24"/>
          <w:szCs w:val="24"/>
        </w:rPr>
        <w:t>A</w:t>
      </w:r>
      <w:r w:rsidRPr="004957F0">
        <w:rPr>
          <w:rFonts w:ascii="Arial" w:hAnsi="Arial" w:cs="Arial"/>
          <w:sz w:val="24"/>
          <w:szCs w:val="24"/>
        </w:rPr>
        <w:t xml:space="preserve">usência de </w:t>
      </w:r>
      <w:r>
        <w:rPr>
          <w:rFonts w:ascii="Arial" w:hAnsi="Arial" w:cs="Arial"/>
          <w:sz w:val="24"/>
          <w:szCs w:val="24"/>
        </w:rPr>
        <w:t>T</w:t>
      </w:r>
      <w:r w:rsidRPr="004957F0">
        <w:rPr>
          <w:rFonts w:ascii="Arial" w:hAnsi="Arial" w:cs="Arial"/>
          <w:sz w:val="24"/>
          <w:szCs w:val="24"/>
        </w:rPr>
        <w:t>reino</w:t>
      </w:r>
      <w:r>
        <w:rPr>
          <w:rFonts w:ascii="Arial" w:hAnsi="Arial" w:cs="Arial"/>
          <w:sz w:val="24"/>
          <w:szCs w:val="24"/>
        </w:rPr>
        <w:t>)</w:t>
      </w:r>
      <w:r w:rsidRPr="004957F0">
        <w:rPr>
          <w:rFonts w:ascii="Arial" w:hAnsi="Arial" w:cs="Arial"/>
          <w:sz w:val="24"/>
          <w:szCs w:val="24"/>
        </w:rPr>
        <w:t xml:space="preserve">. Ambos os grupos mantiveram a </w:t>
      </w:r>
      <w:r w:rsidR="000B3716" w:rsidRPr="004957F0">
        <w:rPr>
          <w:rFonts w:ascii="Arial" w:hAnsi="Arial" w:cs="Arial"/>
          <w:sz w:val="24"/>
          <w:szCs w:val="24"/>
        </w:rPr>
        <w:t>prática</w:t>
      </w:r>
      <w:r w:rsidRPr="004957F0">
        <w:rPr>
          <w:rFonts w:ascii="Arial" w:hAnsi="Arial" w:cs="Arial"/>
          <w:sz w:val="24"/>
          <w:szCs w:val="24"/>
        </w:rPr>
        <w:t xml:space="preserve"> regular de futebol. Na segunda fase do estudo, os resultados mostraram semelhança estatística entre os grupos avaliados. O autor concluiu que o treino espec</w:t>
      </w:r>
      <w:r>
        <w:rPr>
          <w:rFonts w:ascii="Arial" w:hAnsi="Arial" w:cs="Arial"/>
          <w:sz w:val="24"/>
          <w:szCs w:val="24"/>
        </w:rPr>
        <w:t xml:space="preserve">ífico em futebol parece possuir intensidade </w:t>
      </w:r>
      <w:r w:rsidRPr="004957F0">
        <w:rPr>
          <w:rFonts w:ascii="Arial" w:hAnsi="Arial" w:cs="Arial"/>
          <w:sz w:val="24"/>
          <w:szCs w:val="24"/>
        </w:rPr>
        <w:t xml:space="preserve">suficiente para assegurar </w:t>
      </w:r>
      <w:r>
        <w:rPr>
          <w:rFonts w:ascii="Arial" w:hAnsi="Arial" w:cs="Arial"/>
          <w:sz w:val="24"/>
          <w:szCs w:val="24"/>
        </w:rPr>
        <w:t>a manutenção dos valores da potê</w:t>
      </w:r>
      <w:r w:rsidRPr="004957F0">
        <w:rPr>
          <w:rFonts w:ascii="Arial" w:hAnsi="Arial" w:cs="Arial"/>
          <w:sz w:val="24"/>
          <w:szCs w:val="24"/>
        </w:rPr>
        <w:t>ncia muscular adquiridos anteriormente.</w:t>
      </w:r>
      <w:bookmarkStart w:id="45" w:name="_Toc326704567"/>
    </w:p>
    <w:p w:rsidR="004957F0" w:rsidRDefault="004957F0" w:rsidP="004957F0">
      <w:pPr>
        <w:spacing w:line="360" w:lineRule="auto"/>
        <w:jc w:val="both"/>
        <w:rPr>
          <w:rFonts w:ascii="Arial" w:hAnsi="Arial" w:cs="Arial"/>
          <w:sz w:val="24"/>
          <w:szCs w:val="24"/>
        </w:rPr>
      </w:pPr>
      <w:r>
        <w:rPr>
          <w:rFonts w:ascii="Arial" w:hAnsi="Arial" w:cs="Arial"/>
          <w:sz w:val="24"/>
          <w:szCs w:val="24"/>
        </w:rPr>
        <w:lastRenderedPageBreak/>
        <w:tab/>
      </w:r>
      <w:r w:rsidR="00670B64">
        <w:rPr>
          <w:rFonts w:ascii="Arial" w:hAnsi="Arial" w:cs="Arial"/>
          <w:sz w:val="24"/>
          <w:szCs w:val="24"/>
        </w:rPr>
        <w:t xml:space="preserve">Araújo, </w:t>
      </w:r>
      <w:proofErr w:type="spellStart"/>
      <w:r w:rsidR="00670B64">
        <w:rPr>
          <w:rFonts w:ascii="Arial" w:hAnsi="Arial" w:cs="Arial"/>
          <w:sz w:val="24"/>
          <w:szCs w:val="24"/>
        </w:rPr>
        <w:t>Okano</w:t>
      </w:r>
      <w:proofErr w:type="spellEnd"/>
      <w:r w:rsidR="00670B64">
        <w:rPr>
          <w:rFonts w:ascii="Arial" w:hAnsi="Arial" w:cs="Arial"/>
          <w:sz w:val="24"/>
          <w:szCs w:val="24"/>
        </w:rPr>
        <w:t xml:space="preserve">, </w:t>
      </w:r>
      <w:proofErr w:type="spellStart"/>
      <w:r w:rsidR="00670B64">
        <w:rPr>
          <w:rFonts w:ascii="Arial" w:hAnsi="Arial" w:cs="Arial"/>
          <w:sz w:val="24"/>
          <w:szCs w:val="24"/>
        </w:rPr>
        <w:t>Marson</w:t>
      </w:r>
      <w:proofErr w:type="spellEnd"/>
      <w:r w:rsidR="00670B64">
        <w:rPr>
          <w:rFonts w:ascii="Arial" w:hAnsi="Arial" w:cs="Arial"/>
          <w:sz w:val="24"/>
          <w:szCs w:val="24"/>
        </w:rPr>
        <w:t xml:space="preserve">, </w:t>
      </w:r>
      <w:proofErr w:type="spellStart"/>
      <w:r w:rsidR="00415257">
        <w:rPr>
          <w:rFonts w:ascii="Arial" w:hAnsi="Arial" w:cs="Arial"/>
          <w:sz w:val="24"/>
          <w:szCs w:val="24"/>
        </w:rPr>
        <w:t>Cyrino</w:t>
      </w:r>
      <w:proofErr w:type="spellEnd"/>
      <w:r w:rsidR="00415257">
        <w:rPr>
          <w:rFonts w:ascii="Arial" w:hAnsi="Arial" w:cs="Arial"/>
          <w:sz w:val="24"/>
          <w:szCs w:val="24"/>
        </w:rPr>
        <w:t xml:space="preserve"> &amp; </w:t>
      </w:r>
      <w:proofErr w:type="spellStart"/>
      <w:r w:rsidR="00415257">
        <w:rPr>
          <w:rFonts w:ascii="Arial" w:hAnsi="Arial" w:cs="Arial"/>
          <w:sz w:val="24"/>
          <w:szCs w:val="24"/>
        </w:rPr>
        <w:t>Nakamura</w:t>
      </w:r>
      <w:proofErr w:type="spellEnd"/>
      <w:r w:rsidR="00415257">
        <w:rPr>
          <w:rFonts w:ascii="Arial" w:hAnsi="Arial" w:cs="Arial"/>
          <w:sz w:val="24"/>
          <w:szCs w:val="24"/>
        </w:rPr>
        <w:t xml:space="preserve"> (</w:t>
      </w:r>
      <w:r w:rsidRPr="00415257">
        <w:rPr>
          <w:rFonts w:ascii="Arial" w:hAnsi="Arial" w:cs="Arial"/>
          <w:sz w:val="24"/>
          <w:szCs w:val="24"/>
        </w:rPr>
        <w:t>2006</w:t>
      </w:r>
      <w:r w:rsidR="00415257">
        <w:rPr>
          <w:rFonts w:ascii="Arial" w:hAnsi="Arial" w:cs="Arial"/>
          <w:sz w:val="24"/>
          <w:szCs w:val="24"/>
        </w:rPr>
        <w:t>),</w:t>
      </w:r>
      <w:r>
        <w:rPr>
          <w:rFonts w:ascii="Arial" w:hAnsi="Arial" w:cs="Arial"/>
          <w:sz w:val="24"/>
          <w:szCs w:val="24"/>
        </w:rPr>
        <w:t xml:space="preserve"> </w:t>
      </w:r>
      <w:r w:rsidR="00415257">
        <w:rPr>
          <w:rFonts w:ascii="Arial" w:hAnsi="Arial" w:cs="Arial"/>
          <w:sz w:val="24"/>
          <w:szCs w:val="24"/>
        </w:rPr>
        <w:t>c</w:t>
      </w:r>
      <w:r w:rsidR="001B4D61">
        <w:rPr>
          <w:rFonts w:ascii="Arial" w:hAnsi="Arial" w:cs="Arial"/>
          <w:sz w:val="24"/>
          <w:szCs w:val="24"/>
        </w:rPr>
        <w:t>omparar</w:t>
      </w:r>
      <w:r w:rsidR="00415257">
        <w:rPr>
          <w:rFonts w:ascii="Arial" w:hAnsi="Arial" w:cs="Arial"/>
          <w:sz w:val="24"/>
          <w:szCs w:val="24"/>
        </w:rPr>
        <w:t>am</w:t>
      </w:r>
      <w:r w:rsidR="001B4D61">
        <w:rPr>
          <w:rFonts w:ascii="Arial" w:hAnsi="Arial" w:cs="Arial"/>
          <w:sz w:val="24"/>
          <w:szCs w:val="24"/>
        </w:rPr>
        <w:t xml:space="preserve"> os efeitos do</w:t>
      </w:r>
      <w:r w:rsidR="00584672">
        <w:rPr>
          <w:rFonts w:ascii="Arial" w:hAnsi="Arial" w:cs="Arial"/>
          <w:sz w:val="24"/>
          <w:szCs w:val="24"/>
        </w:rPr>
        <w:t xml:space="preserve"> treino</w:t>
      </w:r>
      <w:r w:rsidRPr="004957F0">
        <w:rPr>
          <w:rFonts w:ascii="Arial" w:hAnsi="Arial" w:cs="Arial"/>
          <w:sz w:val="24"/>
          <w:szCs w:val="24"/>
        </w:rPr>
        <w:t xml:space="preserve"> com pesos </w:t>
      </w:r>
      <w:r w:rsidR="001B4D61">
        <w:rPr>
          <w:rFonts w:ascii="Arial" w:hAnsi="Arial" w:cs="Arial"/>
          <w:sz w:val="24"/>
          <w:szCs w:val="24"/>
        </w:rPr>
        <w:t>com</w:t>
      </w:r>
      <w:r w:rsidR="00584672">
        <w:rPr>
          <w:rFonts w:ascii="Arial" w:hAnsi="Arial" w:cs="Arial"/>
          <w:sz w:val="24"/>
          <w:szCs w:val="24"/>
        </w:rPr>
        <w:t xml:space="preserve"> uma </w:t>
      </w:r>
      <w:r w:rsidRPr="004957F0">
        <w:rPr>
          <w:rFonts w:ascii="Arial" w:hAnsi="Arial" w:cs="Arial"/>
          <w:sz w:val="24"/>
          <w:szCs w:val="24"/>
        </w:rPr>
        <w:t>duração de oito semanas sobre a força</w:t>
      </w:r>
      <w:r>
        <w:rPr>
          <w:rFonts w:ascii="Arial" w:hAnsi="Arial" w:cs="Arial"/>
          <w:sz w:val="24"/>
          <w:szCs w:val="24"/>
        </w:rPr>
        <w:t xml:space="preserve"> </w:t>
      </w:r>
      <w:r w:rsidR="00584672">
        <w:rPr>
          <w:rFonts w:ascii="Arial" w:hAnsi="Arial" w:cs="Arial"/>
          <w:sz w:val="24"/>
          <w:szCs w:val="24"/>
        </w:rPr>
        <w:t>máxima. Seguido de um destrein</w:t>
      </w:r>
      <w:r w:rsidRPr="004957F0">
        <w:rPr>
          <w:rFonts w:ascii="Arial" w:hAnsi="Arial" w:cs="Arial"/>
          <w:sz w:val="24"/>
          <w:szCs w:val="24"/>
        </w:rPr>
        <w:t>o por um período de dez semanas, em</w:t>
      </w:r>
      <w:r>
        <w:rPr>
          <w:rFonts w:ascii="Arial" w:hAnsi="Arial" w:cs="Arial"/>
          <w:sz w:val="24"/>
          <w:szCs w:val="24"/>
        </w:rPr>
        <w:t xml:space="preserve"> </w:t>
      </w:r>
      <w:r w:rsidRPr="004957F0">
        <w:rPr>
          <w:rFonts w:ascii="Arial" w:hAnsi="Arial" w:cs="Arial"/>
          <w:sz w:val="24"/>
          <w:szCs w:val="24"/>
        </w:rPr>
        <w:t>mulheres. Para isso, foram familiarizadas com um p</w:t>
      </w:r>
      <w:r w:rsidR="00584672">
        <w:rPr>
          <w:rFonts w:ascii="Arial" w:hAnsi="Arial" w:cs="Arial"/>
          <w:sz w:val="24"/>
          <w:szCs w:val="24"/>
        </w:rPr>
        <w:t>rimeiro teste de força máxima 1RM</w:t>
      </w:r>
      <w:r w:rsidRPr="004957F0">
        <w:rPr>
          <w:rFonts w:ascii="Arial" w:hAnsi="Arial" w:cs="Arial"/>
          <w:sz w:val="24"/>
          <w:szCs w:val="24"/>
        </w:rPr>
        <w:t xml:space="preserve"> nos exercícios:</w:t>
      </w:r>
      <w:r w:rsidR="00584672">
        <w:rPr>
          <w:rFonts w:ascii="Arial" w:hAnsi="Arial" w:cs="Arial"/>
          <w:sz w:val="24"/>
          <w:szCs w:val="24"/>
        </w:rPr>
        <w:t xml:space="preserve"> S</w:t>
      </w:r>
      <w:r w:rsidR="00AC5EDB">
        <w:rPr>
          <w:rFonts w:ascii="Arial" w:hAnsi="Arial" w:cs="Arial"/>
          <w:sz w:val="24"/>
          <w:szCs w:val="24"/>
        </w:rPr>
        <w:t xml:space="preserve">upino </w:t>
      </w:r>
      <w:r w:rsidR="00584672">
        <w:rPr>
          <w:rFonts w:ascii="Arial" w:hAnsi="Arial" w:cs="Arial"/>
          <w:sz w:val="24"/>
          <w:szCs w:val="24"/>
        </w:rPr>
        <w:t>P</w:t>
      </w:r>
      <w:r w:rsidR="00AC5EDB">
        <w:rPr>
          <w:rFonts w:ascii="Arial" w:hAnsi="Arial" w:cs="Arial"/>
          <w:sz w:val="24"/>
          <w:szCs w:val="24"/>
        </w:rPr>
        <w:t>lano (SP)</w:t>
      </w:r>
      <w:r w:rsidR="00584672">
        <w:rPr>
          <w:rFonts w:ascii="Arial" w:hAnsi="Arial" w:cs="Arial"/>
          <w:sz w:val="24"/>
          <w:szCs w:val="24"/>
        </w:rPr>
        <w:t>,</w:t>
      </w:r>
      <w:r w:rsidR="00AC5EDB">
        <w:rPr>
          <w:rFonts w:ascii="Arial" w:hAnsi="Arial" w:cs="Arial"/>
          <w:sz w:val="24"/>
          <w:szCs w:val="24"/>
        </w:rPr>
        <w:t xml:space="preserve"> Puxador Dorsal</w:t>
      </w:r>
      <w:r w:rsidR="00D441ED">
        <w:rPr>
          <w:rFonts w:ascii="Arial" w:hAnsi="Arial" w:cs="Arial"/>
          <w:sz w:val="24"/>
          <w:szCs w:val="24"/>
        </w:rPr>
        <w:t xml:space="preserve"> </w:t>
      </w:r>
      <w:r w:rsidR="00AC5EDB">
        <w:rPr>
          <w:rFonts w:ascii="Arial" w:hAnsi="Arial" w:cs="Arial"/>
          <w:sz w:val="24"/>
          <w:szCs w:val="24"/>
        </w:rPr>
        <w:t>(</w:t>
      </w:r>
      <w:r w:rsidR="00D441ED">
        <w:rPr>
          <w:rFonts w:ascii="Arial" w:hAnsi="Arial" w:cs="Arial"/>
          <w:sz w:val="24"/>
          <w:szCs w:val="24"/>
        </w:rPr>
        <w:t>PD</w:t>
      </w:r>
      <w:r w:rsidR="00AC5EDB">
        <w:rPr>
          <w:rFonts w:ascii="Arial" w:hAnsi="Arial" w:cs="Arial"/>
          <w:sz w:val="24"/>
          <w:szCs w:val="24"/>
        </w:rPr>
        <w:t>)</w:t>
      </w:r>
      <w:r w:rsidR="00D441ED">
        <w:rPr>
          <w:rFonts w:ascii="Arial" w:hAnsi="Arial" w:cs="Arial"/>
          <w:sz w:val="24"/>
          <w:szCs w:val="24"/>
        </w:rPr>
        <w:t>,</w:t>
      </w:r>
      <w:r w:rsidR="00AC5EDB">
        <w:rPr>
          <w:rFonts w:ascii="Arial" w:hAnsi="Arial" w:cs="Arial"/>
          <w:sz w:val="24"/>
          <w:szCs w:val="24"/>
        </w:rPr>
        <w:t xml:space="preserve"> Leg Extension</w:t>
      </w:r>
      <w:r w:rsidR="00584672">
        <w:rPr>
          <w:rFonts w:ascii="Arial" w:hAnsi="Arial" w:cs="Arial"/>
          <w:sz w:val="24"/>
          <w:szCs w:val="24"/>
        </w:rPr>
        <w:t xml:space="preserve"> </w:t>
      </w:r>
      <w:r w:rsidR="00AC5EDB">
        <w:rPr>
          <w:rFonts w:ascii="Arial" w:hAnsi="Arial" w:cs="Arial"/>
          <w:sz w:val="24"/>
          <w:szCs w:val="24"/>
        </w:rPr>
        <w:t>(</w:t>
      </w:r>
      <w:r w:rsidR="00584672">
        <w:rPr>
          <w:rFonts w:ascii="Arial" w:hAnsi="Arial" w:cs="Arial"/>
          <w:sz w:val="24"/>
          <w:szCs w:val="24"/>
        </w:rPr>
        <w:t>LE</w:t>
      </w:r>
      <w:r w:rsidR="00AC5EDB">
        <w:rPr>
          <w:rFonts w:ascii="Arial" w:hAnsi="Arial" w:cs="Arial"/>
          <w:sz w:val="24"/>
          <w:szCs w:val="24"/>
        </w:rPr>
        <w:t>)</w:t>
      </w:r>
      <w:r w:rsidR="00584672">
        <w:rPr>
          <w:rFonts w:ascii="Arial" w:hAnsi="Arial" w:cs="Arial"/>
          <w:sz w:val="24"/>
          <w:szCs w:val="24"/>
        </w:rPr>
        <w:t xml:space="preserve"> e</w:t>
      </w:r>
      <w:r w:rsidR="00AC5EDB">
        <w:rPr>
          <w:rFonts w:ascii="Arial" w:hAnsi="Arial" w:cs="Arial"/>
          <w:sz w:val="24"/>
          <w:szCs w:val="24"/>
        </w:rPr>
        <w:t xml:space="preserve"> Leg </w:t>
      </w:r>
      <w:proofErr w:type="spellStart"/>
      <w:r w:rsidR="00AC5EDB">
        <w:rPr>
          <w:rFonts w:ascii="Arial" w:hAnsi="Arial" w:cs="Arial"/>
          <w:sz w:val="24"/>
          <w:szCs w:val="24"/>
        </w:rPr>
        <w:t>Curl</w:t>
      </w:r>
      <w:proofErr w:type="spellEnd"/>
      <w:r w:rsidR="00584672">
        <w:rPr>
          <w:rFonts w:ascii="Arial" w:hAnsi="Arial" w:cs="Arial"/>
          <w:sz w:val="24"/>
          <w:szCs w:val="24"/>
        </w:rPr>
        <w:t xml:space="preserve"> </w:t>
      </w:r>
      <w:r w:rsidR="00AC5EDB">
        <w:rPr>
          <w:rFonts w:ascii="Arial" w:hAnsi="Arial" w:cs="Arial"/>
          <w:sz w:val="24"/>
          <w:szCs w:val="24"/>
        </w:rPr>
        <w:t>(</w:t>
      </w:r>
      <w:r w:rsidR="00584672">
        <w:rPr>
          <w:rFonts w:ascii="Arial" w:hAnsi="Arial" w:cs="Arial"/>
          <w:sz w:val="24"/>
          <w:szCs w:val="24"/>
        </w:rPr>
        <w:t>LC</w:t>
      </w:r>
      <w:r w:rsidR="00AC5EDB">
        <w:rPr>
          <w:rFonts w:ascii="Arial" w:hAnsi="Arial" w:cs="Arial"/>
          <w:sz w:val="24"/>
          <w:szCs w:val="24"/>
        </w:rPr>
        <w:t>)</w:t>
      </w:r>
      <w:r w:rsidRPr="004957F0">
        <w:rPr>
          <w:rFonts w:ascii="Arial" w:hAnsi="Arial" w:cs="Arial"/>
          <w:sz w:val="24"/>
          <w:szCs w:val="24"/>
        </w:rPr>
        <w:t xml:space="preserve">. </w:t>
      </w:r>
      <w:r w:rsidR="00584672">
        <w:rPr>
          <w:rFonts w:ascii="Arial" w:hAnsi="Arial" w:cs="Arial"/>
          <w:sz w:val="24"/>
          <w:szCs w:val="24"/>
        </w:rPr>
        <w:t>T</w:t>
      </w:r>
      <w:r w:rsidRPr="004957F0">
        <w:rPr>
          <w:rFonts w:ascii="Arial" w:hAnsi="Arial" w:cs="Arial"/>
          <w:sz w:val="24"/>
          <w:szCs w:val="24"/>
        </w:rPr>
        <w:t xml:space="preserve">reinaram com uma </w:t>
      </w:r>
      <w:r w:rsidR="00584672" w:rsidRPr="004957F0">
        <w:rPr>
          <w:rFonts w:ascii="Arial" w:hAnsi="Arial" w:cs="Arial"/>
          <w:sz w:val="24"/>
          <w:szCs w:val="24"/>
        </w:rPr>
        <w:t>frequência</w:t>
      </w:r>
      <w:r w:rsidRPr="004957F0">
        <w:rPr>
          <w:rFonts w:ascii="Arial" w:hAnsi="Arial" w:cs="Arial"/>
          <w:sz w:val="24"/>
          <w:szCs w:val="24"/>
        </w:rPr>
        <w:t xml:space="preserve"> de três</w:t>
      </w:r>
      <w:r w:rsidR="00584672">
        <w:rPr>
          <w:rFonts w:ascii="Arial" w:hAnsi="Arial" w:cs="Arial"/>
          <w:sz w:val="24"/>
          <w:szCs w:val="24"/>
        </w:rPr>
        <w:t xml:space="preserve"> </w:t>
      </w:r>
      <w:r w:rsidRPr="004957F0">
        <w:rPr>
          <w:rFonts w:ascii="Arial" w:hAnsi="Arial" w:cs="Arial"/>
          <w:sz w:val="24"/>
          <w:szCs w:val="24"/>
        </w:rPr>
        <w:t>sessões semanais, com cargas que permitiam a realização de 10 a</w:t>
      </w:r>
      <w:r w:rsidR="00584672">
        <w:rPr>
          <w:rFonts w:ascii="Arial" w:hAnsi="Arial" w:cs="Arial"/>
          <w:sz w:val="24"/>
          <w:szCs w:val="24"/>
        </w:rPr>
        <w:t xml:space="preserve"> 12</w:t>
      </w:r>
      <w:r w:rsidRPr="004957F0">
        <w:rPr>
          <w:rFonts w:ascii="Arial" w:hAnsi="Arial" w:cs="Arial"/>
          <w:sz w:val="24"/>
          <w:szCs w:val="24"/>
        </w:rPr>
        <w:t>RM, as quais eram ajustadas de acordo com a evolução do estado</w:t>
      </w:r>
      <w:r w:rsidR="00584672">
        <w:rPr>
          <w:rFonts w:ascii="Arial" w:hAnsi="Arial" w:cs="Arial"/>
          <w:sz w:val="24"/>
          <w:szCs w:val="24"/>
        </w:rPr>
        <w:t xml:space="preserve"> de trein</w:t>
      </w:r>
      <w:r w:rsidRPr="004957F0">
        <w:rPr>
          <w:rFonts w:ascii="Arial" w:hAnsi="Arial" w:cs="Arial"/>
          <w:sz w:val="24"/>
          <w:szCs w:val="24"/>
        </w:rPr>
        <w:t>o. A força máxima melhorou após</w:t>
      </w:r>
      <w:r w:rsidR="00584672">
        <w:rPr>
          <w:rFonts w:ascii="Arial" w:hAnsi="Arial" w:cs="Arial"/>
          <w:sz w:val="24"/>
          <w:szCs w:val="24"/>
        </w:rPr>
        <w:t xml:space="preserve"> </w:t>
      </w:r>
      <w:r w:rsidRPr="004957F0">
        <w:rPr>
          <w:rFonts w:ascii="Arial" w:hAnsi="Arial" w:cs="Arial"/>
          <w:sz w:val="24"/>
          <w:szCs w:val="24"/>
        </w:rPr>
        <w:t>q</w:t>
      </w:r>
      <w:r w:rsidR="00584672">
        <w:rPr>
          <w:rFonts w:ascii="Arial" w:hAnsi="Arial" w:cs="Arial"/>
          <w:sz w:val="24"/>
          <w:szCs w:val="24"/>
        </w:rPr>
        <w:t>uatro semanas de trein</w:t>
      </w:r>
      <w:r w:rsidR="001B4D61">
        <w:rPr>
          <w:rFonts w:ascii="Arial" w:hAnsi="Arial" w:cs="Arial"/>
          <w:sz w:val="24"/>
          <w:szCs w:val="24"/>
        </w:rPr>
        <w:t xml:space="preserve">o </w:t>
      </w:r>
      <w:r w:rsidRPr="004957F0">
        <w:rPr>
          <w:rFonts w:ascii="Arial" w:hAnsi="Arial" w:cs="Arial"/>
          <w:sz w:val="24"/>
          <w:szCs w:val="24"/>
        </w:rPr>
        <w:t>sem aumentos adicionais</w:t>
      </w:r>
      <w:r w:rsidR="00584672">
        <w:rPr>
          <w:rFonts w:ascii="Arial" w:hAnsi="Arial" w:cs="Arial"/>
          <w:sz w:val="24"/>
          <w:szCs w:val="24"/>
        </w:rPr>
        <w:t xml:space="preserve"> </w:t>
      </w:r>
      <w:r w:rsidRPr="004957F0">
        <w:rPr>
          <w:rFonts w:ascii="Arial" w:hAnsi="Arial" w:cs="Arial"/>
          <w:sz w:val="24"/>
          <w:szCs w:val="24"/>
        </w:rPr>
        <w:t>nas quatro se</w:t>
      </w:r>
      <w:r w:rsidR="001B4D61">
        <w:rPr>
          <w:rFonts w:ascii="Arial" w:hAnsi="Arial" w:cs="Arial"/>
          <w:sz w:val="24"/>
          <w:szCs w:val="24"/>
        </w:rPr>
        <w:t xml:space="preserve">manas seguintes nos exercícios. </w:t>
      </w:r>
      <w:r w:rsidR="00D441ED" w:rsidRPr="00D441ED">
        <w:rPr>
          <w:rFonts w:ascii="Arial" w:hAnsi="Arial" w:cs="Arial"/>
          <w:sz w:val="24"/>
          <w:szCs w:val="24"/>
        </w:rPr>
        <w:t>Em termos percentuais, o</w:t>
      </w:r>
      <w:r w:rsidR="00D441ED">
        <w:rPr>
          <w:rFonts w:ascii="Arial" w:hAnsi="Arial" w:cs="Arial"/>
          <w:sz w:val="24"/>
          <w:szCs w:val="24"/>
        </w:rPr>
        <w:t>s ganhos de força máxima entre o iní</w:t>
      </w:r>
      <w:r w:rsidR="00D441ED" w:rsidRPr="00D441ED">
        <w:rPr>
          <w:rFonts w:ascii="Arial" w:hAnsi="Arial" w:cs="Arial"/>
          <w:sz w:val="24"/>
          <w:szCs w:val="24"/>
        </w:rPr>
        <w:t>cio e</w:t>
      </w:r>
      <w:r w:rsidR="00D441ED">
        <w:rPr>
          <w:rFonts w:ascii="Arial" w:hAnsi="Arial" w:cs="Arial"/>
          <w:sz w:val="24"/>
          <w:szCs w:val="24"/>
        </w:rPr>
        <w:t xml:space="preserve"> o </w:t>
      </w:r>
      <w:r w:rsidR="00BD63BA">
        <w:rPr>
          <w:rFonts w:ascii="Arial" w:hAnsi="Arial" w:cs="Arial"/>
          <w:sz w:val="24"/>
          <w:szCs w:val="24"/>
        </w:rPr>
        <w:t xml:space="preserve">final </w:t>
      </w:r>
      <w:r w:rsidR="00D441ED">
        <w:rPr>
          <w:rFonts w:ascii="Arial" w:hAnsi="Arial" w:cs="Arial"/>
          <w:sz w:val="24"/>
          <w:szCs w:val="24"/>
        </w:rPr>
        <w:t>do período de trein</w:t>
      </w:r>
      <w:r w:rsidR="00D441ED" w:rsidRPr="00D441ED">
        <w:rPr>
          <w:rFonts w:ascii="Arial" w:hAnsi="Arial" w:cs="Arial"/>
          <w:sz w:val="24"/>
          <w:szCs w:val="24"/>
        </w:rPr>
        <w:t xml:space="preserve">o </w:t>
      </w:r>
      <w:r w:rsidR="00D441ED">
        <w:rPr>
          <w:rFonts w:ascii="Arial" w:hAnsi="Arial" w:cs="Arial"/>
          <w:sz w:val="24"/>
          <w:szCs w:val="24"/>
        </w:rPr>
        <w:t>foram de</w:t>
      </w:r>
      <w:r w:rsidR="00D441ED" w:rsidRPr="00D441ED">
        <w:rPr>
          <w:rFonts w:ascii="Arial" w:hAnsi="Arial" w:cs="Arial"/>
          <w:sz w:val="24"/>
          <w:szCs w:val="24"/>
        </w:rPr>
        <w:t xml:space="preserve"> 20% na</w:t>
      </w:r>
      <w:r w:rsidR="00D441ED">
        <w:rPr>
          <w:rFonts w:ascii="Arial" w:hAnsi="Arial" w:cs="Arial"/>
          <w:sz w:val="24"/>
          <w:szCs w:val="24"/>
        </w:rPr>
        <w:t xml:space="preserve"> LE, 33% na LC, 21% no SP e de 15% na PD. </w:t>
      </w:r>
      <w:r w:rsidR="00D441ED" w:rsidRPr="00D441ED">
        <w:rPr>
          <w:rFonts w:ascii="Arial" w:hAnsi="Arial" w:cs="Arial"/>
          <w:sz w:val="24"/>
          <w:szCs w:val="24"/>
        </w:rPr>
        <w:t>Após 10 semanas do término do programa, período em</w:t>
      </w:r>
      <w:r w:rsidR="00D441ED">
        <w:rPr>
          <w:rFonts w:ascii="Arial" w:hAnsi="Arial" w:cs="Arial"/>
          <w:sz w:val="24"/>
          <w:szCs w:val="24"/>
        </w:rPr>
        <w:t xml:space="preserve"> </w:t>
      </w:r>
      <w:r w:rsidR="00D441ED" w:rsidRPr="00D441ED">
        <w:rPr>
          <w:rFonts w:ascii="Arial" w:hAnsi="Arial" w:cs="Arial"/>
          <w:sz w:val="24"/>
          <w:szCs w:val="24"/>
        </w:rPr>
        <w:t>que as participantes se mantiveram inativas com o objetivo de</w:t>
      </w:r>
      <w:r w:rsidR="00D441ED">
        <w:rPr>
          <w:rFonts w:ascii="Arial" w:hAnsi="Arial" w:cs="Arial"/>
          <w:sz w:val="24"/>
          <w:szCs w:val="24"/>
        </w:rPr>
        <w:t xml:space="preserve"> causar destrein</w:t>
      </w:r>
      <w:r w:rsidR="00D441ED" w:rsidRPr="00D441ED">
        <w:rPr>
          <w:rFonts w:ascii="Arial" w:hAnsi="Arial" w:cs="Arial"/>
          <w:sz w:val="24"/>
          <w:szCs w:val="24"/>
        </w:rPr>
        <w:t>o da força máxima, não houve redução</w:t>
      </w:r>
      <w:r w:rsidR="00D441ED">
        <w:rPr>
          <w:rFonts w:ascii="Arial" w:hAnsi="Arial" w:cs="Arial"/>
          <w:sz w:val="24"/>
          <w:szCs w:val="24"/>
        </w:rPr>
        <w:t xml:space="preserve"> signi</w:t>
      </w:r>
      <w:r w:rsidR="001B4D61">
        <w:rPr>
          <w:rFonts w:ascii="Arial" w:hAnsi="Arial" w:cs="Arial"/>
          <w:sz w:val="24"/>
          <w:szCs w:val="24"/>
        </w:rPr>
        <w:t xml:space="preserve">ficante </w:t>
      </w:r>
      <w:r w:rsidR="00D441ED">
        <w:rPr>
          <w:rFonts w:ascii="Arial" w:hAnsi="Arial" w:cs="Arial"/>
          <w:sz w:val="24"/>
          <w:szCs w:val="24"/>
        </w:rPr>
        <w:t>da carga de 1</w:t>
      </w:r>
      <w:r w:rsidR="00D441ED" w:rsidRPr="00D441ED">
        <w:rPr>
          <w:rFonts w:ascii="Arial" w:hAnsi="Arial" w:cs="Arial"/>
          <w:sz w:val="24"/>
          <w:szCs w:val="24"/>
        </w:rPr>
        <w:t>RM em qualquer dos</w:t>
      </w:r>
      <w:r w:rsidR="00D441ED">
        <w:rPr>
          <w:rFonts w:ascii="Arial" w:hAnsi="Arial" w:cs="Arial"/>
          <w:sz w:val="24"/>
          <w:szCs w:val="24"/>
        </w:rPr>
        <w:t xml:space="preserve"> </w:t>
      </w:r>
      <w:r w:rsidR="00D441ED" w:rsidRPr="00D441ED">
        <w:rPr>
          <w:rFonts w:ascii="Arial" w:hAnsi="Arial" w:cs="Arial"/>
          <w:sz w:val="24"/>
          <w:szCs w:val="24"/>
        </w:rPr>
        <w:t>exercícios, sendo esta redução de apenas 1,7% na</w:t>
      </w:r>
      <w:r w:rsidR="00D441ED">
        <w:rPr>
          <w:rFonts w:ascii="Arial" w:hAnsi="Arial" w:cs="Arial"/>
          <w:sz w:val="24"/>
          <w:szCs w:val="24"/>
        </w:rPr>
        <w:t xml:space="preserve"> LE</w:t>
      </w:r>
      <w:r w:rsidR="00D441ED" w:rsidRPr="00D441ED">
        <w:rPr>
          <w:rFonts w:ascii="Arial" w:hAnsi="Arial" w:cs="Arial"/>
          <w:sz w:val="24"/>
          <w:szCs w:val="24"/>
        </w:rPr>
        <w:t>, 5,9%</w:t>
      </w:r>
      <w:r w:rsidR="00D441ED">
        <w:rPr>
          <w:rFonts w:ascii="Arial" w:hAnsi="Arial" w:cs="Arial"/>
          <w:sz w:val="24"/>
          <w:szCs w:val="24"/>
        </w:rPr>
        <w:t xml:space="preserve"> na LC</w:t>
      </w:r>
      <w:r w:rsidR="00D441ED" w:rsidRPr="00D441ED">
        <w:rPr>
          <w:rFonts w:ascii="Arial" w:hAnsi="Arial" w:cs="Arial"/>
          <w:sz w:val="24"/>
          <w:szCs w:val="24"/>
        </w:rPr>
        <w:t>,</w:t>
      </w:r>
      <w:r w:rsidR="00D441ED">
        <w:rPr>
          <w:rFonts w:ascii="Arial" w:hAnsi="Arial" w:cs="Arial"/>
          <w:sz w:val="24"/>
          <w:szCs w:val="24"/>
        </w:rPr>
        <w:t xml:space="preserve"> 7,1% no SP e 2,3% na PD.</w:t>
      </w:r>
    </w:p>
    <w:p w:rsidR="00A917D3" w:rsidRDefault="004F2440" w:rsidP="00CF6350">
      <w:pPr>
        <w:spacing w:line="360" w:lineRule="auto"/>
        <w:ind w:firstLine="708"/>
        <w:jc w:val="both"/>
        <w:rPr>
          <w:rFonts w:ascii="Arial" w:hAnsi="Arial" w:cs="Arial"/>
          <w:sz w:val="24"/>
          <w:szCs w:val="24"/>
        </w:rPr>
      </w:pPr>
      <w:r>
        <w:rPr>
          <w:rFonts w:ascii="Arial" w:hAnsi="Arial" w:cs="Arial"/>
          <w:sz w:val="24"/>
          <w:szCs w:val="24"/>
        </w:rPr>
        <w:t>Num outro estudo, verificou-se</w:t>
      </w:r>
      <w:r w:rsidR="00AA7072" w:rsidRPr="00AA7072">
        <w:rPr>
          <w:rFonts w:ascii="Arial" w:hAnsi="Arial" w:cs="Arial"/>
          <w:sz w:val="24"/>
          <w:szCs w:val="24"/>
        </w:rPr>
        <w:t xml:space="preserve"> o comportamento da forç</w:t>
      </w:r>
      <w:r>
        <w:rPr>
          <w:rFonts w:ascii="Arial" w:hAnsi="Arial" w:cs="Arial"/>
          <w:sz w:val="24"/>
          <w:szCs w:val="24"/>
        </w:rPr>
        <w:t>a muscular após três semanas de destrein</w:t>
      </w:r>
      <w:r w:rsidR="00AA7072" w:rsidRPr="00AA7072">
        <w:rPr>
          <w:rFonts w:ascii="Arial" w:hAnsi="Arial" w:cs="Arial"/>
          <w:sz w:val="24"/>
          <w:szCs w:val="24"/>
        </w:rPr>
        <w:t xml:space="preserve">o em adultos jovens. </w:t>
      </w:r>
      <w:proofErr w:type="gramStart"/>
      <w:r w:rsidR="00AA7072" w:rsidRPr="00AA7072">
        <w:rPr>
          <w:rFonts w:ascii="Arial" w:hAnsi="Arial" w:cs="Arial"/>
          <w:sz w:val="24"/>
          <w:szCs w:val="24"/>
        </w:rPr>
        <w:t>Dez homens (22,5</w:t>
      </w:r>
      <w:r w:rsidR="00C214DE">
        <w:rPr>
          <w:rFonts w:ascii="Arial" w:hAnsi="Arial" w:cs="Arial"/>
          <w:sz w:val="24"/>
          <w:szCs w:val="24"/>
        </w:rPr>
        <w:t xml:space="preserve"> </w:t>
      </w:r>
      <w:r w:rsidR="00AA7072" w:rsidRPr="00AA7072">
        <w:rPr>
          <w:rFonts w:ascii="Arial" w:hAnsi="Arial" w:cs="Arial"/>
          <w:sz w:val="24"/>
          <w:szCs w:val="24"/>
        </w:rPr>
        <w:t>±</w:t>
      </w:r>
      <w:r w:rsidR="00C214DE">
        <w:rPr>
          <w:rFonts w:ascii="Arial" w:hAnsi="Arial" w:cs="Arial"/>
          <w:sz w:val="24"/>
          <w:szCs w:val="24"/>
        </w:rPr>
        <w:t xml:space="preserve"> </w:t>
      </w:r>
      <w:r w:rsidR="00AA7072" w:rsidRPr="00AA7072">
        <w:rPr>
          <w:rFonts w:ascii="Arial" w:hAnsi="Arial" w:cs="Arial"/>
          <w:sz w:val="24"/>
          <w:szCs w:val="24"/>
        </w:rPr>
        <w:t xml:space="preserve">5,5 anos) ativos, </w:t>
      </w:r>
      <w:r w:rsidR="00516A9E">
        <w:rPr>
          <w:rFonts w:ascii="Arial" w:hAnsi="Arial" w:cs="Arial"/>
          <w:sz w:val="24"/>
          <w:szCs w:val="24"/>
        </w:rPr>
        <w:t>com uma</w:t>
      </w:r>
      <w:r w:rsidR="00516A9E" w:rsidRPr="00516A9E">
        <w:rPr>
          <w:rFonts w:ascii="Arial" w:hAnsi="Arial" w:cs="Arial"/>
          <w:sz w:val="24"/>
          <w:szCs w:val="24"/>
        </w:rPr>
        <w:t xml:space="preserve"> </w:t>
      </w:r>
      <w:r w:rsidR="00516A9E">
        <w:rPr>
          <w:rFonts w:ascii="Arial" w:hAnsi="Arial" w:cs="Arial"/>
          <w:sz w:val="24"/>
          <w:szCs w:val="24"/>
        </w:rPr>
        <w:t xml:space="preserve">frequência semanal de treino </w:t>
      </w:r>
      <w:r w:rsidR="00516A9E" w:rsidRPr="00516A9E">
        <w:rPr>
          <w:rFonts w:ascii="Arial" w:hAnsi="Arial" w:cs="Arial"/>
          <w:sz w:val="24"/>
          <w:szCs w:val="24"/>
        </w:rPr>
        <w:t xml:space="preserve">de força de cinco dias, </w:t>
      </w:r>
      <w:r w:rsidR="0004473D">
        <w:rPr>
          <w:rFonts w:ascii="Arial" w:hAnsi="Arial" w:cs="Arial"/>
          <w:sz w:val="24"/>
          <w:szCs w:val="24"/>
        </w:rPr>
        <w:t>no mínimo</w:t>
      </w:r>
      <w:r w:rsidR="00516A9E" w:rsidRPr="00516A9E">
        <w:rPr>
          <w:rFonts w:ascii="Arial" w:hAnsi="Arial" w:cs="Arial"/>
          <w:sz w:val="24"/>
          <w:szCs w:val="24"/>
        </w:rPr>
        <w:t xml:space="preserve"> </w:t>
      </w:r>
      <w:r w:rsidR="00BD63BA">
        <w:rPr>
          <w:rFonts w:ascii="Arial" w:hAnsi="Arial" w:cs="Arial"/>
          <w:sz w:val="24"/>
          <w:szCs w:val="24"/>
        </w:rPr>
        <w:t>há</w:t>
      </w:r>
      <w:r w:rsidR="0004473D">
        <w:rPr>
          <w:rFonts w:ascii="Arial" w:hAnsi="Arial" w:cs="Arial"/>
          <w:sz w:val="24"/>
          <w:szCs w:val="24"/>
        </w:rPr>
        <w:t xml:space="preserve"> </w:t>
      </w:r>
      <w:r w:rsidR="00516A9E" w:rsidRPr="00516A9E">
        <w:rPr>
          <w:rFonts w:ascii="Arial" w:hAnsi="Arial" w:cs="Arial"/>
          <w:sz w:val="24"/>
          <w:szCs w:val="24"/>
        </w:rPr>
        <w:t xml:space="preserve">seis meses </w:t>
      </w:r>
      <w:r w:rsidR="00516A9E">
        <w:rPr>
          <w:rFonts w:ascii="Arial" w:hAnsi="Arial" w:cs="Arial"/>
          <w:sz w:val="24"/>
          <w:szCs w:val="24"/>
        </w:rPr>
        <w:t>ininterruptos e treinos direcionados para a</w:t>
      </w:r>
      <w:r w:rsidR="00516A9E" w:rsidRPr="00516A9E">
        <w:rPr>
          <w:rFonts w:ascii="Arial" w:hAnsi="Arial" w:cs="Arial"/>
          <w:sz w:val="24"/>
          <w:szCs w:val="24"/>
        </w:rPr>
        <w:t xml:space="preserve"> hipertr</w:t>
      </w:r>
      <w:r w:rsidR="00516A9E">
        <w:rPr>
          <w:rFonts w:ascii="Arial" w:hAnsi="Arial" w:cs="Arial"/>
          <w:sz w:val="24"/>
          <w:szCs w:val="24"/>
        </w:rPr>
        <w:t>ofia muscular</w:t>
      </w:r>
      <w:proofErr w:type="gramEnd"/>
      <w:r w:rsidR="00516A9E">
        <w:rPr>
          <w:rFonts w:ascii="Arial" w:hAnsi="Arial" w:cs="Arial"/>
          <w:sz w:val="24"/>
          <w:szCs w:val="24"/>
        </w:rPr>
        <w:t xml:space="preserve"> (3-4 séries de 8-</w:t>
      </w:r>
      <w:r w:rsidR="00516A9E" w:rsidRPr="00516A9E">
        <w:rPr>
          <w:rFonts w:ascii="Arial" w:hAnsi="Arial" w:cs="Arial"/>
          <w:sz w:val="24"/>
          <w:szCs w:val="24"/>
        </w:rPr>
        <w:t>12RM).</w:t>
      </w:r>
      <w:r w:rsidR="00516A9E">
        <w:rPr>
          <w:rFonts w:ascii="Arial" w:hAnsi="Arial" w:cs="Arial"/>
          <w:sz w:val="24"/>
          <w:szCs w:val="24"/>
        </w:rPr>
        <w:t xml:space="preserve"> R</w:t>
      </w:r>
      <w:r w:rsidR="00AA7072" w:rsidRPr="00AA7072">
        <w:rPr>
          <w:rFonts w:ascii="Arial" w:hAnsi="Arial" w:cs="Arial"/>
          <w:sz w:val="24"/>
          <w:szCs w:val="24"/>
        </w:rPr>
        <w:t>ealizaram o teste de 10RM nos exercício</w:t>
      </w:r>
      <w:r w:rsidR="00117C72">
        <w:rPr>
          <w:rFonts w:ascii="Arial" w:hAnsi="Arial" w:cs="Arial"/>
          <w:sz w:val="24"/>
          <w:szCs w:val="24"/>
        </w:rPr>
        <w:t>s P</w:t>
      </w:r>
      <w:r w:rsidR="00AC5EDB">
        <w:rPr>
          <w:rFonts w:ascii="Arial" w:hAnsi="Arial" w:cs="Arial"/>
          <w:sz w:val="24"/>
          <w:szCs w:val="24"/>
        </w:rPr>
        <w:t xml:space="preserve">rensa </w:t>
      </w:r>
      <w:r w:rsidR="00117C72">
        <w:rPr>
          <w:rFonts w:ascii="Arial" w:hAnsi="Arial" w:cs="Arial"/>
          <w:sz w:val="24"/>
          <w:szCs w:val="24"/>
        </w:rPr>
        <w:t>P</w:t>
      </w:r>
      <w:r w:rsidR="00AC5EDB">
        <w:rPr>
          <w:rFonts w:ascii="Arial" w:hAnsi="Arial" w:cs="Arial"/>
          <w:sz w:val="24"/>
          <w:szCs w:val="24"/>
        </w:rPr>
        <w:t>ernas (PP)</w:t>
      </w:r>
      <w:r w:rsidR="00117C72">
        <w:rPr>
          <w:rFonts w:ascii="Arial" w:hAnsi="Arial" w:cs="Arial"/>
          <w:sz w:val="24"/>
          <w:szCs w:val="24"/>
        </w:rPr>
        <w:t xml:space="preserve"> e SP</w:t>
      </w:r>
      <w:r w:rsidR="00AA7072" w:rsidRPr="00AA7072">
        <w:rPr>
          <w:rFonts w:ascii="Arial" w:hAnsi="Arial" w:cs="Arial"/>
          <w:sz w:val="24"/>
          <w:szCs w:val="24"/>
        </w:rPr>
        <w:t xml:space="preserve">, </w:t>
      </w:r>
      <w:r w:rsidR="00516A9E">
        <w:rPr>
          <w:rFonts w:ascii="Arial" w:hAnsi="Arial" w:cs="Arial"/>
          <w:sz w:val="24"/>
          <w:szCs w:val="24"/>
        </w:rPr>
        <w:t xml:space="preserve">antes </w:t>
      </w:r>
      <w:r w:rsidR="00AA7072" w:rsidRPr="00AA7072">
        <w:rPr>
          <w:rFonts w:ascii="Arial" w:hAnsi="Arial" w:cs="Arial"/>
          <w:sz w:val="24"/>
          <w:szCs w:val="24"/>
        </w:rPr>
        <w:t>e</w:t>
      </w:r>
      <w:r>
        <w:rPr>
          <w:rFonts w:ascii="Arial" w:hAnsi="Arial" w:cs="Arial"/>
          <w:sz w:val="24"/>
          <w:szCs w:val="24"/>
        </w:rPr>
        <w:t xml:space="preserve"> </w:t>
      </w:r>
      <w:r w:rsidR="00B7371E">
        <w:rPr>
          <w:rFonts w:ascii="Arial" w:hAnsi="Arial" w:cs="Arial"/>
          <w:sz w:val="24"/>
          <w:szCs w:val="24"/>
        </w:rPr>
        <w:t>a</w:t>
      </w:r>
      <w:r w:rsidR="00AA7072" w:rsidRPr="00AA7072">
        <w:rPr>
          <w:rFonts w:ascii="Arial" w:hAnsi="Arial" w:cs="Arial"/>
          <w:sz w:val="24"/>
          <w:szCs w:val="24"/>
        </w:rPr>
        <w:t xml:space="preserve">pós um período </w:t>
      </w:r>
      <w:r>
        <w:rPr>
          <w:rFonts w:ascii="Arial" w:hAnsi="Arial" w:cs="Arial"/>
          <w:sz w:val="24"/>
          <w:szCs w:val="24"/>
        </w:rPr>
        <w:t>de três semanas de destreino</w:t>
      </w:r>
      <w:r w:rsidR="00AA7072" w:rsidRPr="00AA7072">
        <w:rPr>
          <w:rFonts w:ascii="Arial" w:hAnsi="Arial" w:cs="Arial"/>
          <w:sz w:val="24"/>
          <w:szCs w:val="24"/>
        </w:rPr>
        <w:t xml:space="preserve">. Não foi verificada diferença significativa em nenhum dos </w:t>
      </w:r>
      <w:r w:rsidR="00117C72">
        <w:rPr>
          <w:rFonts w:ascii="Arial" w:hAnsi="Arial" w:cs="Arial"/>
          <w:sz w:val="24"/>
          <w:szCs w:val="24"/>
        </w:rPr>
        <w:t>exercícios no pré e pós teste (P</w:t>
      </w:r>
      <w:r>
        <w:rPr>
          <w:rFonts w:ascii="Arial" w:hAnsi="Arial" w:cs="Arial"/>
          <w:sz w:val="24"/>
          <w:szCs w:val="24"/>
        </w:rPr>
        <w:t>P</w:t>
      </w:r>
      <w:r w:rsidR="00AA7072" w:rsidRPr="00AA7072">
        <w:rPr>
          <w:rFonts w:ascii="Arial" w:hAnsi="Arial" w:cs="Arial"/>
          <w:sz w:val="24"/>
          <w:szCs w:val="24"/>
        </w:rPr>
        <w:t xml:space="preserve">: pré </w:t>
      </w:r>
      <w:r>
        <w:rPr>
          <w:rFonts w:ascii="Arial" w:hAnsi="Arial" w:cs="Arial"/>
          <w:sz w:val="24"/>
          <w:szCs w:val="24"/>
        </w:rPr>
        <w:t>294,4</w:t>
      </w:r>
      <w:r w:rsidR="00117C72">
        <w:rPr>
          <w:rFonts w:ascii="Arial" w:hAnsi="Arial" w:cs="Arial"/>
          <w:sz w:val="24"/>
          <w:szCs w:val="24"/>
        </w:rPr>
        <w:t>±46,7, pós 316,7±51,7 kg; SP</w:t>
      </w:r>
      <w:r>
        <w:rPr>
          <w:rFonts w:ascii="Arial" w:hAnsi="Arial" w:cs="Arial"/>
          <w:sz w:val="24"/>
          <w:szCs w:val="24"/>
        </w:rPr>
        <w:t xml:space="preserve">: pré 58,5±8,1, pós </w:t>
      </w:r>
      <w:r w:rsidR="00117C72">
        <w:rPr>
          <w:rFonts w:ascii="Arial" w:hAnsi="Arial" w:cs="Arial"/>
          <w:sz w:val="24"/>
          <w:szCs w:val="24"/>
        </w:rPr>
        <w:t>59,4±9,9 kg. No entanto, na P</w:t>
      </w:r>
      <w:r>
        <w:rPr>
          <w:rFonts w:ascii="Arial" w:hAnsi="Arial" w:cs="Arial"/>
          <w:sz w:val="24"/>
          <w:szCs w:val="24"/>
        </w:rPr>
        <w:t>P</w:t>
      </w:r>
      <w:r w:rsidR="00AA7072" w:rsidRPr="00AA7072">
        <w:rPr>
          <w:rFonts w:ascii="Arial" w:hAnsi="Arial" w:cs="Arial"/>
          <w:sz w:val="24"/>
          <w:szCs w:val="24"/>
        </w:rPr>
        <w:t xml:space="preserve"> houve um incremento da força de 7,8</w:t>
      </w:r>
      <w:r>
        <w:rPr>
          <w:rFonts w:ascii="Arial" w:hAnsi="Arial" w:cs="Arial"/>
          <w:sz w:val="24"/>
          <w:szCs w:val="24"/>
        </w:rPr>
        <w:t>%</w:t>
      </w:r>
      <w:r w:rsidR="00AA7072" w:rsidRPr="00AA7072">
        <w:rPr>
          <w:rFonts w:ascii="Arial" w:hAnsi="Arial" w:cs="Arial"/>
          <w:sz w:val="24"/>
          <w:szCs w:val="24"/>
        </w:rPr>
        <w:t>. Pode-se concluir que não existe alteração</w:t>
      </w:r>
      <w:r>
        <w:rPr>
          <w:rFonts w:ascii="Arial" w:hAnsi="Arial" w:cs="Arial"/>
          <w:sz w:val="24"/>
          <w:szCs w:val="24"/>
        </w:rPr>
        <w:t xml:space="preserve"> significativa</w:t>
      </w:r>
      <w:r w:rsidR="00AA7072" w:rsidRPr="00AA7072">
        <w:rPr>
          <w:rFonts w:ascii="Arial" w:hAnsi="Arial" w:cs="Arial"/>
          <w:sz w:val="24"/>
          <w:szCs w:val="24"/>
        </w:rPr>
        <w:t xml:space="preserve"> na força muscular após três semanas de</w:t>
      </w:r>
      <w:r>
        <w:rPr>
          <w:rFonts w:ascii="Arial" w:hAnsi="Arial" w:cs="Arial"/>
          <w:sz w:val="24"/>
          <w:szCs w:val="24"/>
        </w:rPr>
        <w:t xml:space="preserve"> </w:t>
      </w:r>
      <w:r w:rsidR="004F0AD5">
        <w:rPr>
          <w:rFonts w:ascii="Arial" w:hAnsi="Arial" w:cs="Arial"/>
          <w:sz w:val="24"/>
          <w:szCs w:val="24"/>
        </w:rPr>
        <w:t>destreino</w:t>
      </w:r>
      <w:r w:rsidR="00415257">
        <w:rPr>
          <w:rFonts w:ascii="Arial" w:hAnsi="Arial" w:cs="Arial"/>
          <w:sz w:val="24"/>
          <w:szCs w:val="24"/>
        </w:rPr>
        <w:t xml:space="preserve"> (</w:t>
      </w:r>
      <w:proofErr w:type="spellStart"/>
      <w:r w:rsidR="00415257">
        <w:rPr>
          <w:rFonts w:ascii="Arial" w:hAnsi="Arial" w:cs="Arial"/>
          <w:sz w:val="24"/>
          <w:szCs w:val="24"/>
        </w:rPr>
        <w:t>Gasparete</w:t>
      </w:r>
      <w:proofErr w:type="spellEnd"/>
      <w:r w:rsidR="00415257">
        <w:rPr>
          <w:rFonts w:ascii="Arial" w:hAnsi="Arial" w:cs="Arial"/>
          <w:sz w:val="24"/>
          <w:szCs w:val="24"/>
        </w:rPr>
        <w:t xml:space="preserve">, </w:t>
      </w:r>
      <w:proofErr w:type="spellStart"/>
      <w:r w:rsidR="00415257">
        <w:rPr>
          <w:rFonts w:ascii="Arial" w:hAnsi="Arial" w:cs="Arial"/>
          <w:sz w:val="24"/>
          <w:szCs w:val="24"/>
        </w:rPr>
        <w:t>Boltd</w:t>
      </w:r>
      <w:proofErr w:type="spellEnd"/>
      <w:r w:rsidR="00415257">
        <w:rPr>
          <w:rFonts w:ascii="Arial" w:hAnsi="Arial" w:cs="Arial"/>
          <w:sz w:val="24"/>
          <w:szCs w:val="24"/>
        </w:rPr>
        <w:t>, Borges,</w:t>
      </w:r>
      <w:r>
        <w:rPr>
          <w:rFonts w:ascii="Arial" w:hAnsi="Arial" w:cs="Arial"/>
          <w:sz w:val="24"/>
          <w:szCs w:val="24"/>
        </w:rPr>
        <w:t xml:space="preserve"> Simão &amp; </w:t>
      </w:r>
      <w:proofErr w:type="spellStart"/>
      <w:r>
        <w:rPr>
          <w:rFonts w:ascii="Arial" w:hAnsi="Arial" w:cs="Arial"/>
          <w:sz w:val="24"/>
          <w:szCs w:val="24"/>
        </w:rPr>
        <w:t>Fermino</w:t>
      </w:r>
      <w:proofErr w:type="spellEnd"/>
      <w:r>
        <w:rPr>
          <w:rFonts w:ascii="Arial" w:hAnsi="Arial" w:cs="Arial"/>
          <w:sz w:val="24"/>
          <w:szCs w:val="24"/>
        </w:rPr>
        <w:t>, 2010)</w:t>
      </w:r>
      <w:r w:rsidR="0022722E">
        <w:rPr>
          <w:rFonts w:ascii="Arial" w:hAnsi="Arial" w:cs="Arial"/>
          <w:sz w:val="24"/>
          <w:szCs w:val="24"/>
        </w:rPr>
        <w:t>.</w:t>
      </w:r>
    </w:p>
    <w:p w:rsidR="003D44EB" w:rsidRDefault="003D44EB" w:rsidP="003F51EA">
      <w:pPr>
        <w:spacing w:line="360" w:lineRule="auto"/>
        <w:ind w:firstLine="708"/>
        <w:jc w:val="both"/>
        <w:rPr>
          <w:rFonts w:ascii="Arial" w:hAnsi="Arial" w:cs="Arial"/>
          <w:sz w:val="24"/>
          <w:szCs w:val="24"/>
        </w:rPr>
      </w:pPr>
      <w:r>
        <w:rPr>
          <w:rFonts w:ascii="Arial" w:hAnsi="Arial" w:cs="Arial"/>
          <w:sz w:val="24"/>
          <w:szCs w:val="24"/>
        </w:rPr>
        <w:t xml:space="preserve">Em suma e face à literatura anteriormente revista, são claros os resultados contraditórios sobre a estabilidade da força em resposta a diferentes </w:t>
      </w:r>
      <w:r w:rsidR="00664898">
        <w:rPr>
          <w:rFonts w:ascii="Arial" w:hAnsi="Arial" w:cs="Arial"/>
          <w:sz w:val="24"/>
          <w:szCs w:val="24"/>
        </w:rPr>
        <w:t>t</w:t>
      </w:r>
      <w:r w:rsidR="00BD63BA">
        <w:rPr>
          <w:rFonts w:ascii="Arial" w:hAnsi="Arial" w:cs="Arial"/>
          <w:sz w:val="24"/>
          <w:szCs w:val="24"/>
        </w:rPr>
        <w:t xml:space="preserve">ipos de programas de destreino. </w:t>
      </w:r>
      <w:r>
        <w:rPr>
          <w:rFonts w:ascii="Arial" w:hAnsi="Arial" w:cs="Arial"/>
          <w:sz w:val="24"/>
          <w:szCs w:val="24"/>
        </w:rPr>
        <w:t xml:space="preserve">Diferentes estudos </w:t>
      </w:r>
      <w:r w:rsidR="000B3716">
        <w:rPr>
          <w:rFonts w:ascii="Arial" w:hAnsi="Arial" w:cs="Arial"/>
          <w:sz w:val="24"/>
          <w:szCs w:val="24"/>
        </w:rPr>
        <w:t xml:space="preserve">descrevem </w:t>
      </w:r>
      <w:r>
        <w:rPr>
          <w:rFonts w:ascii="Arial" w:hAnsi="Arial" w:cs="Arial"/>
          <w:sz w:val="24"/>
          <w:szCs w:val="24"/>
        </w:rPr>
        <w:t>decréscimos nos indicadores de força máxima e explosiva das amostras estudadas, enquanto outros reportam estabilidade nos</w:t>
      </w:r>
      <w:r w:rsidR="003F51EA">
        <w:rPr>
          <w:rFonts w:ascii="Arial" w:hAnsi="Arial" w:cs="Arial"/>
          <w:sz w:val="24"/>
          <w:szCs w:val="24"/>
        </w:rPr>
        <w:t xml:space="preserve"> ganhos previamente alcançados.</w:t>
      </w:r>
    </w:p>
    <w:p w:rsidR="00F43C6B" w:rsidRPr="00F97A59" w:rsidRDefault="0043397E" w:rsidP="009D2DFA">
      <w:pPr>
        <w:pStyle w:val="Cabealho1"/>
      </w:pPr>
      <w:bookmarkStart w:id="46" w:name="_Toc329208031"/>
      <w:bookmarkStart w:id="47" w:name="_Toc338370973"/>
      <w:r w:rsidRPr="00F97A59">
        <w:lastRenderedPageBreak/>
        <w:t>5</w:t>
      </w:r>
      <w:r w:rsidR="00C51922" w:rsidRPr="00F97A59">
        <w:t xml:space="preserve"> </w:t>
      </w:r>
      <w:r w:rsidR="000A58B2" w:rsidRPr="00F97A59">
        <w:t xml:space="preserve">Conceito de </w:t>
      </w:r>
      <w:r w:rsidR="00F43C6B" w:rsidRPr="00F97A59">
        <w:t>Periodização</w:t>
      </w:r>
      <w:bookmarkEnd w:id="45"/>
      <w:bookmarkEnd w:id="46"/>
      <w:bookmarkEnd w:id="47"/>
    </w:p>
    <w:p w:rsidR="00B6739F" w:rsidRPr="00A50D4A" w:rsidRDefault="00486382" w:rsidP="00B428A8">
      <w:pPr>
        <w:spacing w:line="360" w:lineRule="auto"/>
        <w:ind w:firstLine="708"/>
        <w:jc w:val="both"/>
        <w:rPr>
          <w:rFonts w:ascii="Arial" w:hAnsi="Arial" w:cs="Arial"/>
          <w:sz w:val="24"/>
          <w:szCs w:val="24"/>
        </w:rPr>
      </w:pPr>
      <w:r w:rsidRPr="00A50D4A">
        <w:rPr>
          <w:rFonts w:ascii="Arial" w:hAnsi="Arial" w:cs="Arial"/>
          <w:sz w:val="24"/>
          <w:szCs w:val="24"/>
        </w:rPr>
        <w:t xml:space="preserve">A utilização do treino periodizado é </w:t>
      </w:r>
      <w:r w:rsidR="000B3716">
        <w:rPr>
          <w:rFonts w:ascii="Arial" w:hAnsi="Arial" w:cs="Arial"/>
          <w:sz w:val="24"/>
          <w:szCs w:val="24"/>
        </w:rPr>
        <w:t xml:space="preserve">um fator </w:t>
      </w:r>
      <w:r w:rsidRPr="00A50D4A">
        <w:rPr>
          <w:rFonts w:ascii="Arial" w:hAnsi="Arial" w:cs="Arial"/>
          <w:sz w:val="24"/>
          <w:szCs w:val="24"/>
        </w:rPr>
        <w:t xml:space="preserve">antigo na humanidade, os gregos foram </w:t>
      </w:r>
      <w:r w:rsidR="000B3716">
        <w:rPr>
          <w:rFonts w:ascii="Arial" w:hAnsi="Arial" w:cs="Arial"/>
          <w:sz w:val="24"/>
          <w:szCs w:val="24"/>
        </w:rPr>
        <w:t xml:space="preserve">pioneiros </w:t>
      </w:r>
      <w:r w:rsidRPr="00A50D4A">
        <w:rPr>
          <w:rFonts w:ascii="Arial" w:hAnsi="Arial" w:cs="Arial"/>
          <w:sz w:val="24"/>
          <w:szCs w:val="24"/>
        </w:rPr>
        <w:t>a periodizar</w:t>
      </w:r>
      <w:r w:rsidR="000B3716">
        <w:rPr>
          <w:rFonts w:ascii="Arial" w:hAnsi="Arial" w:cs="Arial"/>
          <w:sz w:val="24"/>
          <w:szCs w:val="24"/>
        </w:rPr>
        <w:t xml:space="preserve"> o treino</w:t>
      </w:r>
      <w:r w:rsidRPr="00A50D4A">
        <w:rPr>
          <w:rFonts w:ascii="Arial" w:hAnsi="Arial" w:cs="Arial"/>
          <w:sz w:val="24"/>
          <w:szCs w:val="24"/>
        </w:rPr>
        <w:t xml:space="preserve"> com objetivos desportivos,</w:t>
      </w:r>
      <w:r w:rsidR="000B3716">
        <w:rPr>
          <w:rFonts w:ascii="Arial" w:hAnsi="Arial" w:cs="Arial"/>
          <w:sz w:val="24"/>
          <w:szCs w:val="24"/>
        </w:rPr>
        <w:t xml:space="preserve"> nomeadamente</w:t>
      </w:r>
      <w:r w:rsidRPr="00A50D4A">
        <w:rPr>
          <w:rFonts w:ascii="Arial" w:hAnsi="Arial" w:cs="Arial"/>
          <w:sz w:val="24"/>
          <w:szCs w:val="24"/>
        </w:rPr>
        <w:t xml:space="preserve"> para os Jogos Olímpicos da Antiguidade, </w:t>
      </w:r>
      <w:r w:rsidR="000B3716" w:rsidRPr="00A50D4A">
        <w:rPr>
          <w:rFonts w:ascii="Arial" w:hAnsi="Arial" w:cs="Arial"/>
          <w:sz w:val="24"/>
          <w:szCs w:val="24"/>
        </w:rPr>
        <w:t>tendo</w:t>
      </w:r>
      <w:r w:rsidRPr="00A50D4A">
        <w:rPr>
          <w:rFonts w:ascii="Arial" w:hAnsi="Arial" w:cs="Arial"/>
          <w:sz w:val="24"/>
          <w:szCs w:val="24"/>
        </w:rPr>
        <w:t xml:space="preserve"> um dia de treino </w:t>
      </w:r>
      <w:r w:rsidR="000B3716" w:rsidRPr="00A50D4A">
        <w:rPr>
          <w:rFonts w:ascii="Arial" w:hAnsi="Arial" w:cs="Arial"/>
          <w:sz w:val="24"/>
          <w:szCs w:val="24"/>
        </w:rPr>
        <w:t>ligeiro</w:t>
      </w:r>
      <w:r w:rsidRPr="00A50D4A">
        <w:rPr>
          <w:rFonts w:ascii="Arial" w:hAnsi="Arial" w:cs="Arial"/>
          <w:sz w:val="24"/>
          <w:szCs w:val="24"/>
        </w:rPr>
        <w:t>, outro</w:t>
      </w:r>
      <w:r w:rsidR="000B3716">
        <w:rPr>
          <w:rFonts w:ascii="Arial" w:hAnsi="Arial" w:cs="Arial"/>
          <w:sz w:val="24"/>
          <w:szCs w:val="24"/>
        </w:rPr>
        <w:t xml:space="preserve"> mais intenso,</w:t>
      </w:r>
      <w:r w:rsidRPr="00A50D4A">
        <w:rPr>
          <w:rFonts w:ascii="Arial" w:hAnsi="Arial" w:cs="Arial"/>
          <w:sz w:val="24"/>
          <w:szCs w:val="24"/>
        </w:rPr>
        <w:t xml:space="preserve"> um terceiro dia de exercícios </w:t>
      </w:r>
      <w:r w:rsidR="000B3716">
        <w:rPr>
          <w:rFonts w:ascii="Arial" w:hAnsi="Arial" w:cs="Arial"/>
          <w:sz w:val="24"/>
          <w:szCs w:val="24"/>
        </w:rPr>
        <w:t>de carater geral</w:t>
      </w:r>
      <w:r w:rsidRPr="00A50D4A">
        <w:rPr>
          <w:rFonts w:ascii="Arial" w:hAnsi="Arial" w:cs="Arial"/>
          <w:sz w:val="24"/>
          <w:szCs w:val="24"/>
        </w:rPr>
        <w:t xml:space="preserve"> </w:t>
      </w:r>
      <w:r w:rsidR="000B3716">
        <w:rPr>
          <w:rFonts w:ascii="Arial" w:hAnsi="Arial" w:cs="Arial"/>
          <w:sz w:val="24"/>
          <w:szCs w:val="24"/>
        </w:rPr>
        <w:t xml:space="preserve">com </w:t>
      </w:r>
      <w:r w:rsidRPr="00A50D4A">
        <w:rPr>
          <w:rFonts w:ascii="Arial" w:hAnsi="Arial" w:cs="Arial"/>
          <w:sz w:val="24"/>
          <w:szCs w:val="24"/>
        </w:rPr>
        <w:t>jogos</w:t>
      </w:r>
      <w:r w:rsidR="000B3716">
        <w:rPr>
          <w:rFonts w:ascii="Arial" w:hAnsi="Arial" w:cs="Arial"/>
          <w:sz w:val="24"/>
          <w:szCs w:val="24"/>
        </w:rPr>
        <w:t xml:space="preserve"> de natureza livre</w:t>
      </w:r>
      <w:r w:rsidRPr="00A50D4A">
        <w:rPr>
          <w:rFonts w:ascii="Arial" w:hAnsi="Arial" w:cs="Arial"/>
          <w:sz w:val="24"/>
          <w:szCs w:val="24"/>
        </w:rPr>
        <w:t xml:space="preserve"> e um último</w:t>
      </w:r>
      <w:r w:rsidR="000B3716">
        <w:rPr>
          <w:rFonts w:ascii="Arial" w:hAnsi="Arial" w:cs="Arial"/>
          <w:sz w:val="24"/>
          <w:szCs w:val="24"/>
        </w:rPr>
        <w:t xml:space="preserve"> dia</w:t>
      </w:r>
      <w:r w:rsidRPr="00A50D4A">
        <w:rPr>
          <w:rFonts w:ascii="Arial" w:hAnsi="Arial" w:cs="Arial"/>
          <w:sz w:val="24"/>
          <w:szCs w:val="24"/>
        </w:rPr>
        <w:t xml:space="preserve"> de tr</w:t>
      </w:r>
      <w:r w:rsidR="000B3716">
        <w:rPr>
          <w:rFonts w:ascii="Arial" w:hAnsi="Arial" w:cs="Arial"/>
          <w:sz w:val="24"/>
          <w:szCs w:val="24"/>
        </w:rPr>
        <w:t>eino</w:t>
      </w:r>
      <w:r w:rsidRPr="00A50D4A">
        <w:rPr>
          <w:rFonts w:ascii="Arial" w:hAnsi="Arial" w:cs="Arial"/>
          <w:sz w:val="24"/>
          <w:szCs w:val="24"/>
        </w:rPr>
        <w:t xml:space="preserve"> moderado a intenso</w:t>
      </w:r>
      <w:r w:rsidR="00B6739F" w:rsidRPr="00A50D4A">
        <w:rPr>
          <w:rFonts w:ascii="Arial" w:hAnsi="Arial" w:cs="Arial"/>
          <w:sz w:val="24"/>
          <w:szCs w:val="24"/>
        </w:rPr>
        <w:t xml:space="preserve"> (Graham, 2002).</w:t>
      </w:r>
    </w:p>
    <w:p w:rsidR="00B6739F" w:rsidRDefault="005E7D80" w:rsidP="00B428A8">
      <w:pPr>
        <w:spacing w:line="360" w:lineRule="auto"/>
        <w:ind w:firstLine="708"/>
        <w:jc w:val="both"/>
        <w:rPr>
          <w:rFonts w:ascii="Arial" w:hAnsi="Arial" w:cs="Arial"/>
          <w:sz w:val="24"/>
          <w:szCs w:val="24"/>
        </w:rPr>
      </w:pPr>
      <w:r>
        <w:rPr>
          <w:rFonts w:ascii="Arial" w:hAnsi="Arial" w:cs="Arial"/>
          <w:sz w:val="24"/>
          <w:szCs w:val="24"/>
        </w:rPr>
        <w:t>A periodização consiste n</w:t>
      </w:r>
      <w:r w:rsidR="00B6739F" w:rsidRPr="00A50D4A">
        <w:rPr>
          <w:rFonts w:ascii="Arial" w:hAnsi="Arial" w:cs="Arial"/>
          <w:sz w:val="24"/>
          <w:szCs w:val="24"/>
        </w:rPr>
        <w:t>a divisão racional da temporada em períodos, muitas das vezes relacionados com a adaptação fisiológica</w:t>
      </w:r>
      <w:r w:rsidR="00B234B6" w:rsidRPr="00A50D4A">
        <w:rPr>
          <w:rFonts w:ascii="Arial" w:hAnsi="Arial" w:cs="Arial"/>
          <w:sz w:val="24"/>
          <w:szCs w:val="24"/>
        </w:rPr>
        <w:t xml:space="preserve"> dos atletas</w:t>
      </w:r>
      <w:r w:rsidR="00651A32" w:rsidRPr="00A50D4A">
        <w:rPr>
          <w:rFonts w:ascii="Arial" w:hAnsi="Arial" w:cs="Arial"/>
          <w:sz w:val="24"/>
          <w:szCs w:val="24"/>
        </w:rPr>
        <w:t>,</w:t>
      </w:r>
      <w:r w:rsidR="00651A32" w:rsidRPr="00A50D4A">
        <w:rPr>
          <w:sz w:val="24"/>
          <w:szCs w:val="24"/>
        </w:rPr>
        <w:t xml:space="preserve"> </w:t>
      </w:r>
      <w:r w:rsidR="007A2DC4" w:rsidRPr="00A50D4A">
        <w:rPr>
          <w:rFonts w:ascii="Arial" w:hAnsi="Arial" w:cs="Arial"/>
          <w:sz w:val="24"/>
          <w:szCs w:val="24"/>
        </w:rPr>
        <w:t xml:space="preserve">assim </w:t>
      </w:r>
      <w:r w:rsidR="00651A32" w:rsidRPr="00A50D4A">
        <w:rPr>
          <w:rFonts w:ascii="Arial" w:hAnsi="Arial" w:cs="Arial"/>
          <w:sz w:val="24"/>
          <w:szCs w:val="24"/>
        </w:rPr>
        <w:t xml:space="preserve">pode definir-se como a manipulação, planeada, das variáveis do treino, de modo a </w:t>
      </w:r>
      <w:r w:rsidR="00372E9D" w:rsidRPr="00A50D4A">
        <w:rPr>
          <w:rFonts w:ascii="Arial" w:hAnsi="Arial" w:cs="Arial"/>
          <w:sz w:val="24"/>
          <w:szCs w:val="24"/>
        </w:rPr>
        <w:t>otimiz</w:t>
      </w:r>
      <w:r w:rsidR="00651A32" w:rsidRPr="00A50D4A">
        <w:rPr>
          <w:rFonts w:ascii="Arial" w:hAnsi="Arial" w:cs="Arial"/>
          <w:sz w:val="24"/>
          <w:szCs w:val="24"/>
        </w:rPr>
        <w:t>ar as adaptações e prevenir o</w:t>
      </w:r>
      <w:r w:rsidR="007A2DC4" w:rsidRPr="00A50D4A">
        <w:rPr>
          <w:rFonts w:ascii="Arial" w:hAnsi="Arial" w:cs="Arial"/>
          <w:sz w:val="24"/>
          <w:szCs w:val="24"/>
        </w:rPr>
        <w:t>s sintomas de fadiga. Devido</w:t>
      </w:r>
      <w:r w:rsidR="009D7FAC" w:rsidRPr="00A50D4A">
        <w:rPr>
          <w:rFonts w:ascii="Arial" w:hAnsi="Arial" w:cs="Arial"/>
          <w:sz w:val="24"/>
          <w:szCs w:val="24"/>
        </w:rPr>
        <w:t xml:space="preserve"> </w:t>
      </w:r>
      <w:r w:rsidR="007A2DC4" w:rsidRPr="00A50D4A">
        <w:rPr>
          <w:rFonts w:ascii="Arial" w:hAnsi="Arial" w:cs="Arial"/>
          <w:sz w:val="24"/>
          <w:szCs w:val="24"/>
        </w:rPr>
        <w:t xml:space="preserve">ao </w:t>
      </w:r>
      <w:r w:rsidR="009D7FAC" w:rsidRPr="00A50D4A">
        <w:rPr>
          <w:rFonts w:ascii="Arial" w:hAnsi="Arial" w:cs="Arial"/>
          <w:sz w:val="24"/>
          <w:szCs w:val="24"/>
        </w:rPr>
        <w:t xml:space="preserve">calendário </w:t>
      </w:r>
      <w:r w:rsidR="00B234B6" w:rsidRPr="00A50D4A">
        <w:rPr>
          <w:rFonts w:ascii="Arial" w:hAnsi="Arial" w:cs="Arial"/>
          <w:sz w:val="24"/>
          <w:szCs w:val="24"/>
        </w:rPr>
        <w:t>d</w:t>
      </w:r>
      <w:r w:rsidR="009D7FAC" w:rsidRPr="00A50D4A">
        <w:rPr>
          <w:rFonts w:ascii="Arial" w:hAnsi="Arial" w:cs="Arial"/>
          <w:sz w:val="24"/>
          <w:szCs w:val="24"/>
        </w:rPr>
        <w:t xml:space="preserve">esportivo e com a necessidade de estruturar uma periodização conforme as necessidades do </w:t>
      </w:r>
      <w:r w:rsidR="00B234B6" w:rsidRPr="00A50D4A">
        <w:rPr>
          <w:rFonts w:ascii="Arial" w:hAnsi="Arial" w:cs="Arial"/>
          <w:sz w:val="24"/>
          <w:szCs w:val="24"/>
        </w:rPr>
        <w:t>desporto</w:t>
      </w:r>
      <w:r w:rsidR="009D7FAC" w:rsidRPr="00A50D4A">
        <w:rPr>
          <w:rFonts w:ascii="Arial" w:hAnsi="Arial" w:cs="Arial"/>
          <w:sz w:val="24"/>
          <w:szCs w:val="24"/>
        </w:rPr>
        <w:t>, aparecem os modelos contemporâneos de periodização</w:t>
      </w:r>
      <w:r w:rsidR="00B234B6" w:rsidRPr="00A50D4A">
        <w:rPr>
          <w:rFonts w:ascii="Arial" w:hAnsi="Arial" w:cs="Arial"/>
          <w:sz w:val="24"/>
          <w:szCs w:val="24"/>
        </w:rPr>
        <w:t xml:space="preserve"> (</w:t>
      </w:r>
      <w:r w:rsidR="00651A32" w:rsidRPr="00A50D4A">
        <w:rPr>
          <w:rFonts w:ascii="Arial" w:hAnsi="Arial" w:cs="Arial"/>
          <w:sz w:val="24"/>
          <w:szCs w:val="24"/>
        </w:rPr>
        <w:t>Júnior</w:t>
      </w:r>
      <w:r w:rsidR="00B234B6" w:rsidRPr="00A50D4A">
        <w:rPr>
          <w:rFonts w:ascii="Arial" w:hAnsi="Arial" w:cs="Arial"/>
          <w:sz w:val="24"/>
          <w:szCs w:val="24"/>
        </w:rPr>
        <w:t>, 2002)</w:t>
      </w:r>
      <w:r w:rsidR="0091662A" w:rsidRPr="00A50D4A">
        <w:rPr>
          <w:rFonts w:ascii="Arial" w:hAnsi="Arial" w:cs="Arial"/>
          <w:sz w:val="24"/>
          <w:szCs w:val="24"/>
        </w:rPr>
        <w:t>.</w:t>
      </w:r>
    </w:p>
    <w:p w:rsidR="00FE44B1" w:rsidRDefault="00EC660D" w:rsidP="00B428A8">
      <w:pPr>
        <w:spacing w:line="360" w:lineRule="auto"/>
        <w:ind w:firstLine="708"/>
        <w:jc w:val="both"/>
        <w:rPr>
          <w:rFonts w:ascii="Arial" w:hAnsi="Arial" w:cs="Arial"/>
          <w:sz w:val="24"/>
          <w:szCs w:val="24"/>
        </w:rPr>
      </w:pPr>
      <w:r>
        <w:rPr>
          <w:rFonts w:ascii="Arial" w:hAnsi="Arial" w:cs="Arial"/>
          <w:sz w:val="24"/>
          <w:szCs w:val="24"/>
        </w:rPr>
        <w:t>A periodização normal compreende</w:t>
      </w:r>
      <w:r w:rsidR="00E159AF" w:rsidRPr="00A50D4A">
        <w:rPr>
          <w:rFonts w:ascii="Arial" w:hAnsi="Arial" w:cs="Arial"/>
          <w:sz w:val="24"/>
          <w:szCs w:val="24"/>
        </w:rPr>
        <w:t xml:space="preserve"> três </w:t>
      </w:r>
      <w:r w:rsidRPr="00A50D4A">
        <w:rPr>
          <w:rFonts w:ascii="Arial" w:hAnsi="Arial" w:cs="Arial"/>
          <w:sz w:val="24"/>
          <w:szCs w:val="24"/>
        </w:rPr>
        <w:t>categorias</w:t>
      </w:r>
      <w:r>
        <w:rPr>
          <w:rFonts w:ascii="Arial" w:hAnsi="Arial" w:cs="Arial"/>
          <w:sz w:val="24"/>
          <w:szCs w:val="24"/>
        </w:rPr>
        <w:t xml:space="preserve"> principais</w:t>
      </w:r>
      <w:r w:rsidR="00E159AF" w:rsidRPr="00A50D4A">
        <w:rPr>
          <w:rFonts w:ascii="Arial" w:hAnsi="Arial" w:cs="Arial"/>
          <w:sz w:val="24"/>
          <w:szCs w:val="24"/>
        </w:rPr>
        <w:t>: a macroestrutura, a mesoestrutura e a microestrutura. Nesta últi</w:t>
      </w:r>
      <w:r>
        <w:rPr>
          <w:rFonts w:ascii="Arial" w:hAnsi="Arial" w:cs="Arial"/>
          <w:sz w:val="24"/>
          <w:szCs w:val="24"/>
        </w:rPr>
        <w:t>ma considera-se o microciclo, com a</w:t>
      </w:r>
      <w:r w:rsidR="00E159AF" w:rsidRPr="00A50D4A">
        <w:rPr>
          <w:rFonts w:ascii="Arial" w:hAnsi="Arial" w:cs="Arial"/>
          <w:sz w:val="24"/>
          <w:szCs w:val="24"/>
        </w:rPr>
        <w:t xml:space="preserve"> duração</w:t>
      </w:r>
      <w:r>
        <w:rPr>
          <w:rFonts w:ascii="Arial" w:hAnsi="Arial" w:cs="Arial"/>
          <w:sz w:val="24"/>
          <w:szCs w:val="24"/>
        </w:rPr>
        <w:t xml:space="preserve"> de uma semana, podendo atingir de uma forma geral entre</w:t>
      </w:r>
      <w:r w:rsidR="00E159AF" w:rsidRPr="00A50D4A">
        <w:rPr>
          <w:rFonts w:ascii="Arial" w:hAnsi="Arial" w:cs="Arial"/>
          <w:sz w:val="24"/>
          <w:szCs w:val="24"/>
        </w:rPr>
        <w:t xml:space="preserve"> 3 a 10 sessões. Na </w:t>
      </w:r>
      <w:r w:rsidR="00DB227F" w:rsidRPr="00A50D4A">
        <w:rPr>
          <w:rFonts w:ascii="Arial" w:hAnsi="Arial" w:cs="Arial"/>
          <w:sz w:val="24"/>
          <w:szCs w:val="24"/>
        </w:rPr>
        <w:t>mesoestrutura</w:t>
      </w:r>
      <w:r w:rsidR="00E159AF" w:rsidRPr="00A50D4A">
        <w:rPr>
          <w:rFonts w:ascii="Arial" w:hAnsi="Arial" w:cs="Arial"/>
          <w:sz w:val="24"/>
          <w:szCs w:val="24"/>
        </w:rPr>
        <w:t xml:space="preserve"> </w:t>
      </w:r>
      <w:r w:rsidRPr="00A50D4A">
        <w:rPr>
          <w:rFonts w:ascii="Arial" w:hAnsi="Arial" w:cs="Arial"/>
          <w:sz w:val="24"/>
          <w:szCs w:val="24"/>
        </w:rPr>
        <w:t>aparece</w:t>
      </w:r>
      <w:r w:rsidR="00E159AF" w:rsidRPr="00A50D4A">
        <w:rPr>
          <w:rFonts w:ascii="Arial" w:hAnsi="Arial" w:cs="Arial"/>
          <w:sz w:val="24"/>
          <w:szCs w:val="24"/>
        </w:rPr>
        <w:t xml:space="preserve"> o mesociclo, </w:t>
      </w:r>
      <w:r>
        <w:rPr>
          <w:rFonts w:ascii="Arial" w:hAnsi="Arial" w:cs="Arial"/>
          <w:sz w:val="24"/>
          <w:szCs w:val="24"/>
        </w:rPr>
        <w:t xml:space="preserve">sendo uma </w:t>
      </w:r>
      <w:r w:rsidR="00E159AF" w:rsidRPr="00A50D4A">
        <w:rPr>
          <w:rFonts w:ascii="Arial" w:hAnsi="Arial" w:cs="Arial"/>
          <w:sz w:val="24"/>
          <w:szCs w:val="24"/>
        </w:rPr>
        <w:t xml:space="preserve">estrutura intermédia que </w:t>
      </w:r>
      <w:r w:rsidRPr="00A50D4A">
        <w:rPr>
          <w:rFonts w:ascii="Arial" w:hAnsi="Arial" w:cs="Arial"/>
          <w:sz w:val="24"/>
          <w:szCs w:val="24"/>
        </w:rPr>
        <w:t>reúne</w:t>
      </w:r>
      <w:r w:rsidR="00E159AF" w:rsidRPr="00A50D4A">
        <w:rPr>
          <w:rFonts w:ascii="Arial" w:hAnsi="Arial" w:cs="Arial"/>
          <w:sz w:val="24"/>
          <w:szCs w:val="24"/>
        </w:rPr>
        <w:t xml:space="preserve"> vários microciclos, </w:t>
      </w:r>
      <w:r w:rsidRPr="00A50D4A">
        <w:rPr>
          <w:rFonts w:ascii="Arial" w:hAnsi="Arial" w:cs="Arial"/>
          <w:sz w:val="24"/>
          <w:szCs w:val="24"/>
        </w:rPr>
        <w:t>dirigindo</w:t>
      </w:r>
      <w:r w:rsidR="00E159AF" w:rsidRPr="00A50D4A">
        <w:rPr>
          <w:rFonts w:ascii="Arial" w:hAnsi="Arial" w:cs="Arial"/>
          <w:sz w:val="24"/>
          <w:szCs w:val="24"/>
        </w:rPr>
        <w:t xml:space="preserve"> o processo de treino de acordo com os objetivos </w:t>
      </w:r>
      <w:r>
        <w:rPr>
          <w:rFonts w:ascii="Arial" w:hAnsi="Arial" w:cs="Arial"/>
          <w:sz w:val="24"/>
          <w:szCs w:val="24"/>
        </w:rPr>
        <w:t>estabel</w:t>
      </w:r>
      <w:r w:rsidRPr="00A50D4A">
        <w:rPr>
          <w:rFonts w:ascii="Arial" w:hAnsi="Arial" w:cs="Arial"/>
          <w:sz w:val="24"/>
          <w:szCs w:val="24"/>
        </w:rPr>
        <w:t>ecidos</w:t>
      </w:r>
      <w:r w:rsidR="00E159AF" w:rsidRPr="00A50D4A">
        <w:rPr>
          <w:rFonts w:ascii="Arial" w:hAnsi="Arial" w:cs="Arial"/>
          <w:sz w:val="24"/>
          <w:szCs w:val="24"/>
        </w:rPr>
        <w:t xml:space="preserve">, </w:t>
      </w:r>
      <w:r w:rsidRPr="00A50D4A">
        <w:rPr>
          <w:rFonts w:ascii="Arial" w:hAnsi="Arial" w:cs="Arial"/>
          <w:sz w:val="24"/>
          <w:szCs w:val="24"/>
        </w:rPr>
        <w:t>organizando</w:t>
      </w:r>
      <w:r w:rsidR="00E159AF" w:rsidRPr="00A50D4A">
        <w:rPr>
          <w:rFonts w:ascii="Arial" w:hAnsi="Arial" w:cs="Arial"/>
          <w:sz w:val="24"/>
          <w:szCs w:val="24"/>
        </w:rPr>
        <w:t xml:space="preserve"> a </w:t>
      </w:r>
      <w:r w:rsidRPr="00A50D4A">
        <w:rPr>
          <w:rFonts w:ascii="Arial" w:hAnsi="Arial" w:cs="Arial"/>
          <w:sz w:val="24"/>
          <w:szCs w:val="24"/>
        </w:rPr>
        <w:t>variação</w:t>
      </w:r>
      <w:r>
        <w:rPr>
          <w:rFonts w:ascii="Arial" w:hAnsi="Arial" w:cs="Arial"/>
          <w:sz w:val="24"/>
          <w:szCs w:val="24"/>
        </w:rPr>
        <w:t xml:space="preserve"> do</w:t>
      </w:r>
      <w:r w:rsidR="00E159AF" w:rsidRPr="00A50D4A">
        <w:rPr>
          <w:rFonts w:ascii="Arial" w:hAnsi="Arial" w:cs="Arial"/>
          <w:sz w:val="24"/>
          <w:szCs w:val="24"/>
        </w:rPr>
        <w:t xml:space="preserve">s </w:t>
      </w:r>
      <w:r w:rsidRPr="00A50D4A">
        <w:rPr>
          <w:rFonts w:ascii="Arial" w:hAnsi="Arial" w:cs="Arial"/>
          <w:sz w:val="24"/>
          <w:szCs w:val="24"/>
        </w:rPr>
        <w:t>constituintes</w:t>
      </w:r>
      <w:r w:rsidR="00E159AF" w:rsidRPr="00A50D4A">
        <w:rPr>
          <w:rFonts w:ascii="Arial" w:hAnsi="Arial" w:cs="Arial"/>
          <w:sz w:val="24"/>
          <w:szCs w:val="24"/>
        </w:rPr>
        <w:t xml:space="preserve"> da carga e dos </w:t>
      </w:r>
      <w:r>
        <w:rPr>
          <w:rFonts w:ascii="Arial" w:hAnsi="Arial" w:cs="Arial"/>
          <w:sz w:val="24"/>
          <w:szCs w:val="24"/>
        </w:rPr>
        <w:t>processos</w:t>
      </w:r>
      <w:r w:rsidR="00E159AF" w:rsidRPr="00A50D4A">
        <w:rPr>
          <w:rFonts w:ascii="Arial" w:hAnsi="Arial" w:cs="Arial"/>
          <w:sz w:val="24"/>
          <w:szCs w:val="24"/>
        </w:rPr>
        <w:t xml:space="preserve"> de treino, podendo </w:t>
      </w:r>
      <w:r>
        <w:rPr>
          <w:rFonts w:ascii="Arial" w:hAnsi="Arial" w:cs="Arial"/>
          <w:sz w:val="24"/>
          <w:szCs w:val="24"/>
        </w:rPr>
        <w:t>ter uma duração</w:t>
      </w:r>
      <w:r w:rsidR="003743BB">
        <w:rPr>
          <w:rFonts w:ascii="Arial" w:hAnsi="Arial" w:cs="Arial"/>
          <w:sz w:val="24"/>
          <w:szCs w:val="24"/>
        </w:rPr>
        <w:t xml:space="preserve"> entre duas e</w:t>
      </w:r>
      <w:r w:rsidR="00E159AF" w:rsidRPr="00A50D4A">
        <w:rPr>
          <w:rFonts w:ascii="Arial" w:hAnsi="Arial" w:cs="Arial"/>
          <w:sz w:val="24"/>
          <w:szCs w:val="24"/>
        </w:rPr>
        <w:t xml:space="preserve"> seis semanas. Por último, o macrociclo, que constitui um todo integrando as competições em que o atleta deverá participar e o período de preparação necessário para uma otimização dos resultados, pode </w:t>
      </w:r>
      <w:r w:rsidR="003743BB" w:rsidRPr="00A50D4A">
        <w:rPr>
          <w:rFonts w:ascii="Arial" w:hAnsi="Arial" w:cs="Arial"/>
          <w:sz w:val="24"/>
          <w:szCs w:val="24"/>
        </w:rPr>
        <w:t>condizer</w:t>
      </w:r>
      <w:r w:rsidR="00E159AF" w:rsidRPr="00A50D4A">
        <w:rPr>
          <w:rFonts w:ascii="Arial" w:hAnsi="Arial" w:cs="Arial"/>
          <w:sz w:val="24"/>
          <w:szCs w:val="24"/>
        </w:rPr>
        <w:t xml:space="preserve"> a uma </w:t>
      </w:r>
      <w:r w:rsidR="003743BB">
        <w:rPr>
          <w:rFonts w:ascii="Arial" w:hAnsi="Arial" w:cs="Arial"/>
          <w:sz w:val="24"/>
          <w:szCs w:val="24"/>
        </w:rPr>
        <w:t xml:space="preserve">temporada </w:t>
      </w:r>
      <w:r w:rsidR="00E159AF" w:rsidRPr="00A50D4A">
        <w:rPr>
          <w:rFonts w:ascii="Arial" w:hAnsi="Arial" w:cs="Arial"/>
          <w:sz w:val="24"/>
          <w:szCs w:val="24"/>
        </w:rPr>
        <w:t xml:space="preserve">inteira </w:t>
      </w:r>
      <w:r w:rsidR="003743BB">
        <w:rPr>
          <w:rFonts w:ascii="Arial" w:hAnsi="Arial" w:cs="Arial"/>
          <w:sz w:val="24"/>
          <w:szCs w:val="24"/>
        </w:rPr>
        <w:t xml:space="preserve">se for </w:t>
      </w:r>
      <w:r w:rsidR="00E159AF" w:rsidRPr="00A50D4A">
        <w:rPr>
          <w:rFonts w:ascii="Arial" w:hAnsi="Arial" w:cs="Arial"/>
          <w:sz w:val="24"/>
          <w:szCs w:val="24"/>
        </w:rPr>
        <w:t>o ca</w:t>
      </w:r>
      <w:r w:rsidR="003743BB">
        <w:rPr>
          <w:rFonts w:ascii="Arial" w:hAnsi="Arial" w:cs="Arial"/>
          <w:sz w:val="24"/>
          <w:szCs w:val="24"/>
        </w:rPr>
        <w:t xml:space="preserve">so de uma periodização simples, no </w:t>
      </w:r>
      <w:proofErr w:type="gramStart"/>
      <w:r w:rsidR="003743BB">
        <w:rPr>
          <w:rFonts w:ascii="Arial" w:hAnsi="Arial" w:cs="Arial"/>
          <w:sz w:val="24"/>
          <w:szCs w:val="24"/>
        </w:rPr>
        <w:t>entanto  poderá</w:t>
      </w:r>
      <w:proofErr w:type="gramEnd"/>
      <w:r w:rsidR="00E159AF" w:rsidRPr="00A50D4A">
        <w:rPr>
          <w:rFonts w:ascii="Arial" w:hAnsi="Arial" w:cs="Arial"/>
          <w:sz w:val="24"/>
          <w:szCs w:val="24"/>
        </w:rPr>
        <w:t xml:space="preserve"> ser apenas uma de duas metades da época (periodização dupla) ou apenas uma parcela d</w:t>
      </w:r>
      <w:r w:rsidR="00B75668">
        <w:rPr>
          <w:rFonts w:ascii="Arial" w:hAnsi="Arial" w:cs="Arial"/>
          <w:sz w:val="24"/>
          <w:szCs w:val="24"/>
        </w:rPr>
        <w:t>a época (periodização múltipla) (</w:t>
      </w:r>
      <w:proofErr w:type="spellStart"/>
      <w:r w:rsidR="00B75668">
        <w:rPr>
          <w:rFonts w:ascii="Arial" w:hAnsi="Arial" w:cs="Arial"/>
          <w:sz w:val="24"/>
          <w:szCs w:val="24"/>
        </w:rPr>
        <w:t>Bompa</w:t>
      </w:r>
      <w:proofErr w:type="spellEnd"/>
      <w:r w:rsidR="00B75668">
        <w:rPr>
          <w:rFonts w:ascii="Arial" w:hAnsi="Arial" w:cs="Arial"/>
          <w:sz w:val="24"/>
          <w:szCs w:val="24"/>
        </w:rPr>
        <w:t xml:space="preserve">,  </w:t>
      </w:r>
      <w:r w:rsidR="00B75668" w:rsidRPr="00B75668">
        <w:rPr>
          <w:rFonts w:ascii="Arial" w:hAnsi="Arial" w:cs="Arial"/>
          <w:sz w:val="24"/>
          <w:szCs w:val="24"/>
        </w:rPr>
        <w:t>2001).</w:t>
      </w:r>
    </w:p>
    <w:p w:rsidR="00FE44B1" w:rsidRDefault="00DD1B03" w:rsidP="00B75668">
      <w:pPr>
        <w:spacing w:line="360" w:lineRule="auto"/>
        <w:ind w:firstLine="708"/>
        <w:jc w:val="both"/>
        <w:rPr>
          <w:rFonts w:ascii="Arial" w:hAnsi="Arial" w:cs="Arial"/>
          <w:sz w:val="24"/>
          <w:szCs w:val="24"/>
        </w:rPr>
      </w:pPr>
      <w:r w:rsidRPr="00A50D4A">
        <w:rPr>
          <w:rFonts w:ascii="Arial" w:hAnsi="Arial" w:cs="Arial"/>
          <w:sz w:val="24"/>
          <w:szCs w:val="24"/>
        </w:rPr>
        <w:t>Assim, uma das características principais da periodi</w:t>
      </w:r>
      <w:r w:rsidR="00753939" w:rsidRPr="00A50D4A">
        <w:rPr>
          <w:rFonts w:ascii="Arial" w:hAnsi="Arial" w:cs="Arial"/>
          <w:sz w:val="24"/>
          <w:szCs w:val="24"/>
        </w:rPr>
        <w:t>zação é a “variação”, ou seja, um</w:t>
      </w:r>
      <w:r w:rsidRPr="00A50D4A">
        <w:rPr>
          <w:rFonts w:ascii="Arial" w:hAnsi="Arial" w:cs="Arial"/>
          <w:sz w:val="24"/>
          <w:szCs w:val="24"/>
        </w:rPr>
        <w:t xml:space="preserve"> programa de treino</w:t>
      </w:r>
      <w:r w:rsidR="00753939" w:rsidRPr="00A50D4A">
        <w:rPr>
          <w:rFonts w:ascii="Arial" w:hAnsi="Arial" w:cs="Arial"/>
          <w:sz w:val="24"/>
          <w:szCs w:val="24"/>
        </w:rPr>
        <w:t xml:space="preserve"> periodizado terá</w:t>
      </w:r>
      <w:r w:rsidRPr="00A50D4A">
        <w:rPr>
          <w:rFonts w:ascii="Arial" w:hAnsi="Arial" w:cs="Arial"/>
          <w:sz w:val="24"/>
          <w:szCs w:val="24"/>
        </w:rPr>
        <w:t xml:space="preserve"> que permitir a variação psicológica e fisiológica, </w:t>
      </w:r>
      <w:r w:rsidR="00753939" w:rsidRPr="00A50D4A">
        <w:rPr>
          <w:rFonts w:ascii="Arial" w:hAnsi="Arial" w:cs="Arial"/>
          <w:sz w:val="24"/>
          <w:szCs w:val="24"/>
        </w:rPr>
        <w:t>possibilitando</w:t>
      </w:r>
      <w:r w:rsidRPr="00A50D4A">
        <w:rPr>
          <w:rFonts w:ascii="Arial" w:hAnsi="Arial" w:cs="Arial"/>
          <w:sz w:val="24"/>
          <w:szCs w:val="24"/>
        </w:rPr>
        <w:t xml:space="preserve"> as adaptações n</w:t>
      </w:r>
      <w:r w:rsidR="00753939" w:rsidRPr="00A50D4A">
        <w:rPr>
          <w:rFonts w:ascii="Arial" w:hAnsi="Arial" w:cs="Arial"/>
          <w:sz w:val="24"/>
          <w:szCs w:val="24"/>
        </w:rPr>
        <w:t>ecessárias para se</w:t>
      </w:r>
      <w:r w:rsidR="005E7D80">
        <w:rPr>
          <w:rFonts w:ascii="Arial" w:hAnsi="Arial" w:cs="Arial"/>
          <w:sz w:val="24"/>
          <w:szCs w:val="24"/>
        </w:rPr>
        <w:t xml:space="preserve"> evoluir</w:t>
      </w:r>
      <w:r w:rsidRPr="00A50D4A">
        <w:rPr>
          <w:rFonts w:ascii="Arial" w:hAnsi="Arial" w:cs="Arial"/>
          <w:sz w:val="24"/>
          <w:szCs w:val="24"/>
        </w:rPr>
        <w:t xml:space="preserve"> e </w:t>
      </w:r>
      <w:r w:rsidR="00753939" w:rsidRPr="00A50D4A">
        <w:rPr>
          <w:rFonts w:ascii="Arial" w:hAnsi="Arial" w:cs="Arial"/>
          <w:sz w:val="24"/>
          <w:szCs w:val="24"/>
        </w:rPr>
        <w:t>evitar o</w:t>
      </w:r>
      <w:r w:rsidR="00753939" w:rsidRPr="00A50D4A">
        <w:rPr>
          <w:sz w:val="24"/>
          <w:szCs w:val="24"/>
        </w:rPr>
        <w:t xml:space="preserve"> “</w:t>
      </w:r>
      <w:proofErr w:type="spellStart"/>
      <w:r w:rsidR="00753939" w:rsidRPr="00A50D4A">
        <w:rPr>
          <w:rFonts w:ascii="Arial" w:hAnsi="Arial" w:cs="Arial"/>
          <w:i/>
          <w:sz w:val="24"/>
          <w:szCs w:val="24"/>
        </w:rPr>
        <w:t>overtraining</w:t>
      </w:r>
      <w:proofErr w:type="spellEnd"/>
      <w:r w:rsidR="00EA6419">
        <w:rPr>
          <w:rFonts w:ascii="Arial" w:hAnsi="Arial" w:cs="Arial"/>
          <w:sz w:val="24"/>
          <w:szCs w:val="24"/>
        </w:rPr>
        <w:t>”</w:t>
      </w:r>
      <w:r w:rsidR="00307EAE">
        <w:rPr>
          <w:rFonts w:ascii="Arial" w:hAnsi="Arial" w:cs="Arial"/>
          <w:sz w:val="24"/>
          <w:szCs w:val="24"/>
        </w:rPr>
        <w:t xml:space="preserve"> </w:t>
      </w:r>
      <w:r w:rsidR="00EA6419">
        <w:rPr>
          <w:rFonts w:ascii="Arial" w:hAnsi="Arial" w:cs="Arial"/>
          <w:sz w:val="24"/>
          <w:szCs w:val="24"/>
        </w:rPr>
        <w:t>(</w:t>
      </w:r>
      <w:proofErr w:type="spellStart"/>
      <w:r w:rsidR="00EA6419">
        <w:rPr>
          <w:rFonts w:ascii="Arial" w:hAnsi="Arial" w:cs="Arial"/>
          <w:sz w:val="24"/>
          <w:szCs w:val="24"/>
        </w:rPr>
        <w:t>Kraemer</w:t>
      </w:r>
      <w:proofErr w:type="spellEnd"/>
      <w:r w:rsidR="00EA6419">
        <w:rPr>
          <w:rFonts w:ascii="Arial" w:hAnsi="Arial" w:cs="Arial"/>
          <w:sz w:val="24"/>
          <w:szCs w:val="24"/>
        </w:rPr>
        <w:t xml:space="preserve"> &amp;</w:t>
      </w:r>
      <w:r w:rsidR="00B75668">
        <w:rPr>
          <w:rFonts w:ascii="Arial" w:hAnsi="Arial" w:cs="Arial"/>
          <w:sz w:val="24"/>
          <w:szCs w:val="24"/>
        </w:rPr>
        <w:t xml:space="preserve"> </w:t>
      </w:r>
      <w:proofErr w:type="spellStart"/>
      <w:r w:rsidR="00B75668">
        <w:rPr>
          <w:rFonts w:ascii="Arial" w:hAnsi="Arial" w:cs="Arial"/>
          <w:sz w:val="24"/>
          <w:szCs w:val="24"/>
        </w:rPr>
        <w:t>Fleck</w:t>
      </w:r>
      <w:proofErr w:type="spellEnd"/>
      <w:r w:rsidR="00B75668">
        <w:rPr>
          <w:rFonts w:ascii="Arial" w:hAnsi="Arial" w:cs="Arial"/>
          <w:sz w:val="24"/>
          <w:szCs w:val="24"/>
        </w:rPr>
        <w:t>, 2007).</w:t>
      </w:r>
    </w:p>
    <w:p w:rsidR="00FE44B1" w:rsidRPr="00A50D4A" w:rsidRDefault="00753939" w:rsidP="00B428A8">
      <w:pPr>
        <w:spacing w:line="360" w:lineRule="auto"/>
        <w:ind w:firstLine="708"/>
        <w:jc w:val="both"/>
        <w:rPr>
          <w:rFonts w:ascii="Arial" w:hAnsi="Arial" w:cs="Arial"/>
          <w:sz w:val="24"/>
          <w:szCs w:val="24"/>
        </w:rPr>
      </w:pPr>
      <w:r w:rsidRPr="00A50D4A">
        <w:rPr>
          <w:rFonts w:ascii="Arial" w:hAnsi="Arial" w:cs="Arial"/>
          <w:sz w:val="24"/>
          <w:szCs w:val="24"/>
        </w:rPr>
        <w:lastRenderedPageBreak/>
        <w:t>A forma como esta variação é aplicada é o que permite fazer a distinção entre os modelos de periodização, levando</w:t>
      </w:r>
      <w:r w:rsidR="00DD1B03" w:rsidRPr="00A50D4A">
        <w:rPr>
          <w:rFonts w:ascii="Arial" w:hAnsi="Arial" w:cs="Arial"/>
          <w:sz w:val="24"/>
          <w:szCs w:val="24"/>
        </w:rPr>
        <w:t xml:space="preserve"> </w:t>
      </w:r>
      <w:r w:rsidRPr="00A50D4A">
        <w:rPr>
          <w:rFonts w:ascii="Arial" w:hAnsi="Arial" w:cs="Arial"/>
          <w:sz w:val="24"/>
          <w:szCs w:val="24"/>
        </w:rPr>
        <w:t>m</w:t>
      </w:r>
      <w:r w:rsidR="0091662A" w:rsidRPr="00A50D4A">
        <w:rPr>
          <w:rFonts w:ascii="Arial" w:hAnsi="Arial" w:cs="Arial"/>
          <w:sz w:val="24"/>
          <w:szCs w:val="24"/>
        </w:rPr>
        <w:t xml:space="preserve">uitos </w:t>
      </w:r>
      <w:r w:rsidRPr="00A50D4A">
        <w:rPr>
          <w:rFonts w:ascii="Arial" w:hAnsi="Arial" w:cs="Arial"/>
          <w:sz w:val="24"/>
          <w:szCs w:val="24"/>
        </w:rPr>
        <w:t>treinadores e investigadores a desenvolver</w:t>
      </w:r>
      <w:r w:rsidR="0091662A" w:rsidRPr="00A50D4A">
        <w:rPr>
          <w:rFonts w:ascii="Arial" w:hAnsi="Arial" w:cs="Arial"/>
          <w:sz w:val="24"/>
          <w:szCs w:val="24"/>
        </w:rPr>
        <w:t xml:space="preserve"> modelos que melhor satisfaçam as necessidades da sua modalidade, tendo em conta as suas características nos mais diversos níveis. </w:t>
      </w:r>
      <w:r w:rsidR="00A85102" w:rsidRPr="00A50D4A">
        <w:rPr>
          <w:rFonts w:ascii="Arial" w:hAnsi="Arial" w:cs="Arial"/>
          <w:sz w:val="24"/>
          <w:szCs w:val="24"/>
        </w:rPr>
        <w:t>E</w:t>
      </w:r>
      <w:r w:rsidR="0091662A" w:rsidRPr="00A50D4A">
        <w:rPr>
          <w:rFonts w:ascii="Arial" w:hAnsi="Arial" w:cs="Arial"/>
          <w:sz w:val="24"/>
          <w:szCs w:val="24"/>
        </w:rPr>
        <w:t>sta</w:t>
      </w:r>
      <w:r w:rsidR="00A85102" w:rsidRPr="00A50D4A">
        <w:rPr>
          <w:rFonts w:ascii="Arial" w:hAnsi="Arial" w:cs="Arial"/>
          <w:sz w:val="24"/>
          <w:szCs w:val="24"/>
        </w:rPr>
        <w:t xml:space="preserve"> foi a principal</w:t>
      </w:r>
      <w:r w:rsidR="0091662A" w:rsidRPr="00A50D4A">
        <w:rPr>
          <w:rFonts w:ascii="Arial" w:hAnsi="Arial" w:cs="Arial"/>
          <w:sz w:val="24"/>
          <w:szCs w:val="24"/>
        </w:rPr>
        <w:t xml:space="preserve"> causa para que sucedessem diversos </w:t>
      </w:r>
      <w:r w:rsidR="00A85102" w:rsidRPr="00A50D4A">
        <w:rPr>
          <w:rFonts w:ascii="Arial" w:hAnsi="Arial" w:cs="Arial"/>
          <w:sz w:val="24"/>
          <w:szCs w:val="24"/>
        </w:rPr>
        <w:t xml:space="preserve">modelos </w:t>
      </w:r>
      <w:r w:rsidR="0091662A" w:rsidRPr="00A50D4A">
        <w:rPr>
          <w:rFonts w:ascii="Arial" w:hAnsi="Arial" w:cs="Arial"/>
          <w:sz w:val="24"/>
          <w:szCs w:val="24"/>
        </w:rPr>
        <w:t>de periodização no treino da força.</w:t>
      </w:r>
      <w:r w:rsidR="00EA6419">
        <w:rPr>
          <w:rFonts w:ascii="Arial" w:hAnsi="Arial" w:cs="Arial"/>
          <w:sz w:val="24"/>
          <w:szCs w:val="24"/>
        </w:rPr>
        <w:t xml:space="preserve"> </w:t>
      </w:r>
      <w:r w:rsidR="00B234B6" w:rsidRPr="00A50D4A">
        <w:rPr>
          <w:rFonts w:ascii="Arial" w:hAnsi="Arial" w:cs="Arial"/>
          <w:sz w:val="24"/>
          <w:szCs w:val="24"/>
        </w:rPr>
        <w:t>De acordo com a maioria dos estudos do treino periodizado, estes são essencialmente baseados na intensidade e no volume do treino</w:t>
      </w:r>
      <w:r w:rsidR="00E159AF" w:rsidRPr="00A50D4A">
        <w:rPr>
          <w:rFonts w:ascii="Arial" w:hAnsi="Arial" w:cs="Arial"/>
          <w:sz w:val="24"/>
          <w:szCs w:val="24"/>
        </w:rPr>
        <w:t xml:space="preserve">. Há diversas </w:t>
      </w:r>
      <w:r w:rsidR="00076828" w:rsidRPr="00A50D4A">
        <w:rPr>
          <w:rFonts w:ascii="Arial" w:hAnsi="Arial" w:cs="Arial"/>
          <w:sz w:val="24"/>
          <w:szCs w:val="24"/>
        </w:rPr>
        <w:t xml:space="preserve">formas </w:t>
      </w:r>
      <w:r w:rsidR="00E159AF" w:rsidRPr="00A50D4A">
        <w:rPr>
          <w:rFonts w:ascii="Arial" w:hAnsi="Arial" w:cs="Arial"/>
          <w:sz w:val="24"/>
          <w:szCs w:val="24"/>
        </w:rPr>
        <w:t xml:space="preserve">de </w:t>
      </w:r>
      <w:r w:rsidR="00076828" w:rsidRPr="00A50D4A">
        <w:rPr>
          <w:rFonts w:ascii="Arial" w:hAnsi="Arial" w:cs="Arial"/>
          <w:sz w:val="24"/>
          <w:szCs w:val="24"/>
        </w:rPr>
        <w:t xml:space="preserve">controlar </w:t>
      </w:r>
      <w:r w:rsidR="00E159AF" w:rsidRPr="00A50D4A">
        <w:rPr>
          <w:rFonts w:ascii="Arial" w:hAnsi="Arial" w:cs="Arial"/>
          <w:sz w:val="24"/>
          <w:szCs w:val="24"/>
        </w:rPr>
        <w:t>a intensi</w:t>
      </w:r>
      <w:r w:rsidR="00076828" w:rsidRPr="00A50D4A">
        <w:rPr>
          <w:rFonts w:ascii="Arial" w:hAnsi="Arial" w:cs="Arial"/>
          <w:sz w:val="24"/>
          <w:szCs w:val="24"/>
        </w:rPr>
        <w:t xml:space="preserve">dade durante o treino de força, </w:t>
      </w:r>
      <w:r w:rsidR="00E159AF" w:rsidRPr="00A50D4A">
        <w:rPr>
          <w:rFonts w:ascii="Arial" w:hAnsi="Arial" w:cs="Arial"/>
          <w:sz w:val="24"/>
          <w:szCs w:val="24"/>
        </w:rPr>
        <w:t>esta pode ser c</w:t>
      </w:r>
      <w:r w:rsidR="008947D7">
        <w:rPr>
          <w:rFonts w:ascii="Arial" w:hAnsi="Arial" w:cs="Arial"/>
          <w:sz w:val="24"/>
          <w:szCs w:val="24"/>
        </w:rPr>
        <w:t>ontrolada</w:t>
      </w:r>
      <w:r w:rsidR="00076828" w:rsidRPr="00A50D4A">
        <w:rPr>
          <w:rFonts w:ascii="Arial" w:hAnsi="Arial" w:cs="Arial"/>
          <w:sz w:val="24"/>
          <w:szCs w:val="24"/>
        </w:rPr>
        <w:t xml:space="preserve"> em função da potência, ou seja,</w:t>
      </w:r>
      <w:r w:rsidR="00E159AF" w:rsidRPr="00A50D4A">
        <w:rPr>
          <w:rFonts w:ascii="Arial" w:hAnsi="Arial" w:cs="Arial"/>
          <w:sz w:val="24"/>
          <w:szCs w:val="24"/>
        </w:rPr>
        <w:t xml:space="preserve"> trabalh</w:t>
      </w:r>
      <w:r w:rsidR="00076828" w:rsidRPr="00A50D4A">
        <w:rPr>
          <w:rFonts w:ascii="Arial" w:hAnsi="Arial" w:cs="Arial"/>
          <w:sz w:val="24"/>
          <w:szCs w:val="24"/>
        </w:rPr>
        <w:t xml:space="preserve">o sobre tempo, </w:t>
      </w:r>
      <w:r w:rsidR="00E159AF" w:rsidRPr="00A50D4A">
        <w:rPr>
          <w:rFonts w:ascii="Arial" w:hAnsi="Arial" w:cs="Arial"/>
          <w:sz w:val="24"/>
          <w:szCs w:val="24"/>
        </w:rPr>
        <w:t xml:space="preserve">como a </w:t>
      </w:r>
      <w:r w:rsidR="00076828" w:rsidRPr="00A50D4A">
        <w:rPr>
          <w:rFonts w:ascii="Arial" w:hAnsi="Arial" w:cs="Arial"/>
          <w:sz w:val="24"/>
          <w:szCs w:val="24"/>
        </w:rPr>
        <w:t>percentagem</w:t>
      </w:r>
      <w:r w:rsidR="00E159AF" w:rsidRPr="00A50D4A">
        <w:rPr>
          <w:rFonts w:ascii="Arial" w:hAnsi="Arial" w:cs="Arial"/>
          <w:sz w:val="24"/>
          <w:szCs w:val="24"/>
        </w:rPr>
        <w:t xml:space="preserve"> da carga atingida no teste de uma repetição máxima (1RM) ou como o maior número de repetições realizadas para uma dada carga de trabalho até a falha mecânica na ação motora concêntrica</w:t>
      </w:r>
      <w:r w:rsidR="00076828" w:rsidRPr="00A50D4A">
        <w:rPr>
          <w:rFonts w:ascii="Arial" w:hAnsi="Arial" w:cs="Arial"/>
          <w:sz w:val="24"/>
          <w:szCs w:val="24"/>
        </w:rPr>
        <w:t>. O</w:t>
      </w:r>
      <w:r w:rsidR="008947D7">
        <w:rPr>
          <w:rFonts w:ascii="Arial" w:hAnsi="Arial" w:cs="Arial"/>
          <w:sz w:val="24"/>
          <w:szCs w:val="24"/>
        </w:rPr>
        <w:t xml:space="preserve"> volume é</w:t>
      </w:r>
      <w:r w:rsidR="00E159AF" w:rsidRPr="00A50D4A">
        <w:rPr>
          <w:rFonts w:ascii="Arial" w:hAnsi="Arial" w:cs="Arial"/>
          <w:sz w:val="24"/>
          <w:szCs w:val="24"/>
        </w:rPr>
        <w:t xml:space="preserve"> </w:t>
      </w:r>
      <w:r w:rsidR="008947D7">
        <w:rPr>
          <w:rFonts w:ascii="Arial" w:hAnsi="Arial" w:cs="Arial"/>
          <w:sz w:val="24"/>
          <w:szCs w:val="24"/>
        </w:rPr>
        <w:t>normalmente obtido através</w:t>
      </w:r>
      <w:r w:rsidR="00076828" w:rsidRPr="00A50D4A">
        <w:rPr>
          <w:rFonts w:ascii="Arial" w:hAnsi="Arial" w:cs="Arial"/>
          <w:sz w:val="24"/>
          <w:szCs w:val="24"/>
        </w:rPr>
        <w:t xml:space="preserve"> número de repetições totais</w:t>
      </w:r>
      <w:r w:rsidR="00E159AF" w:rsidRPr="00A50D4A">
        <w:rPr>
          <w:rFonts w:ascii="Arial" w:hAnsi="Arial" w:cs="Arial"/>
          <w:sz w:val="24"/>
          <w:szCs w:val="24"/>
        </w:rPr>
        <w:t xml:space="preserve"> </w:t>
      </w:r>
      <w:r w:rsidR="00076828" w:rsidRPr="00A50D4A">
        <w:rPr>
          <w:rFonts w:ascii="Arial" w:hAnsi="Arial" w:cs="Arial"/>
          <w:sz w:val="24"/>
          <w:szCs w:val="24"/>
        </w:rPr>
        <w:t>n</w:t>
      </w:r>
      <w:r w:rsidR="00E159AF" w:rsidRPr="00A50D4A">
        <w:rPr>
          <w:rFonts w:ascii="Arial" w:hAnsi="Arial" w:cs="Arial"/>
          <w:sz w:val="24"/>
          <w:szCs w:val="24"/>
        </w:rPr>
        <w:t xml:space="preserve">a sessão de treino, ou seja, </w:t>
      </w:r>
      <w:r w:rsidR="008947D7">
        <w:rPr>
          <w:rFonts w:ascii="Arial" w:hAnsi="Arial" w:cs="Arial"/>
          <w:sz w:val="24"/>
          <w:szCs w:val="24"/>
        </w:rPr>
        <w:t>pel</w:t>
      </w:r>
      <w:r w:rsidR="00E159AF" w:rsidRPr="00A50D4A">
        <w:rPr>
          <w:rFonts w:ascii="Arial" w:hAnsi="Arial" w:cs="Arial"/>
          <w:sz w:val="24"/>
          <w:szCs w:val="24"/>
        </w:rPr>
        <w:t>o</w:t>
      </w:r>
      <w:r w:rsidR="008947D7">
        <w:rPr>
          <w:rFonts w:ascii="Arial" w:hAnsi="Arial" w:cs="Arial"/>
          <w:sz w:val="24"/>
          <w:szCs w:val="24"/>
        </w:rPr>
        <w:t xml:space="preserve"> número de séries</w:t>
      </w:r>
      <w:r w:rsidR="00E159AF" w:rsidRPr="00A50D4A">
        <w:rPr>
          <w:rFonts w:ascii="Arial" w:hAnsi="Arial" w:cs="Arial"/>
          <w:sz w:val="24"/>
          <w:szCs w:val="24"/>
        </w:rPr>
        <w:t xml:space="preserve"> multiplicado pelo</w:t>
      </w:r>
      <w:r w:rsidR="008947D7">
        <w:rPr>
          <w:rFonts w:ascii="Arial" w:hAnsi="Arial" w:cs="Arial"/>
          <w:sz w:val="24"/>
          <w:szCs w:val="24"/>
        </w:rPr>
        <w:t xml:space="preserve"> número</w:t>
      </w:r>
      <w:r w:rsidR="00E159AF" w:rsidRPr="00A50D4A">
        <w:rPr>
          <w:rFonts w:ascii="Arial" w:hAnsi="Arial" w:cs="Arial"/>
          <w:sz w:val="24"/>
          <w:szCs w:val="24"/>
        </w:rPr>
        <w:t xml:space="preserve"> de repetições, multiplicado pelo número de exercícios</w:t>
      </w:r>
      <w:r w:rsidR="00076828" w:rsidRPr="00A50D4A">
        <w:rPr>
          <w:rFonts w:ascii="Arial" w:hAnsi="Arial" w:cs="Arial"/>
          <w:sz w:val="24"/>
          <w:szCs w:val="24"/>
        </w:rPr>
        <w:t>,</w:t>
      </w:r>
      <w:r w:rsidR="00EA6419">
        <w:rPr>
          <w:rFonts w:ascii="Arial" w:hAnsi="Arial" w:cs="Arial"/>
          <w:sz w:val="24"/>
          <w:szCs w:val="24"/>
        </w:rPr>
        <w:t xml:space="preserve"> i</w:t>
      </w:r>
      <w:r w:rsidR="008947D7">
        <w:rPr>
          <w:rFonts w:ascii="Arial" w:hAnsi="Arial" w:cs="Arial"/>
          <w:sz w:val="24"/>
          <w:szCs w:val="24"/>
        </w:rPr>
        <w:t>st</w:t>
      </w:r>
      <w:r w:rsidR="00E159AF" w:rsidRPr="00A50D4A">
        <w:rPr>
          <w:rFonts w:ascii="Arial" w:hAnsi="Arial" w:cs="Arial"/>
          <w:sz w:val="24"/>
          <w:szCs w:val="24"/>
        </w:rPr>
        <w:t>o</w:t>
      </w:r>
      <w:r w:rsidR="008947D7">
        <w:rPr>
          <w:rFonts w:ascii="Arial" w:hAnsi="Arial" w:cs="Arial"/>
          <w:sz w:val="24"/>
          <w:szCs w:val="24"/>
        </w:rPr>
        <w:t xml:space="preserve"> devido ao fato d</w:t>
      </w:r>
      <w:r w:rsidR="00E159AF" w:rsidRPr="00A50D4A">
        <w:rPr>
          <w:rFonts w:ascii="Arial" w:hAnsi="Arial" w:cs="Arial"/>
          <w:sz w:val="24"/>
          <w:szCs w:val="24"/>
        </w:rPr>
        <w:t>o</w:t>
      </w:r>
      <w:r w:rsidR="008947D7">
        <w:rPr>
          <w:rFonts w:ascii="Arial" w:hAnsi="Arial" w:cs="Arial"/>
          <w:sz w:val="24"/>
          <w:szCs w:val="24"/>
        </w:rPr>
        <w:t xml:space="preserve"> número total de repetições estar diretamente em relação c</w:t>
      </w:r>
      <w:r w:rsidR="00E159AF" w:rsidRPr="00A50D4A">
        <w:rPr>
          <w:rFonts w:ascii="Arial" w:hAnsi="Arial" w:cs="Arial"/>
          <w:sz w:val="24"/>
          <w:szCs w:val="24"/>
        </w:rPr>
        <w:t>o</w:t>
      </w:r>
      <w:r w:rsidR="008947D7">
        <w:rPr>
          <w:rFonts w:ascii="Arial" w:hAnsi="Arial" w:cs="Arial"/>
          <w:sz w:val="24"/>
          <w:szCs w:val="24"/>
        </w:rPr>
        <w:t>m</w:t>
      </w:r>
      <w:r w:rsidR="00E159AF" w:rsidRPr="00A50D4A">
        <w:rPr>
          <w:rFonts w:ascii="Arial" w:hAnsi="Arial" w:cs="Arial"/>
          <w:sz w:val="24"/>
          <w:szCs w:val="24"/>
        </w:rPr>
        <w:t xml:space="preserve"> tempo de duração</w:t>
      </w:r>
      <w:r w:rsidR="008947D7">
        <w:rPr>
          <w:rFonts w:ascii="Arial" w:hAnsi="Arial" w:cs="Arial"/>
          <w:sz w:val="24"/>
          <w:szCs w:val="24"/>
        </w:rPr>
        <w:t xml:space="preserve"> do estímulo no qual o atleta está a ser sujeito</w:t>
      </w:r>
      <w:r w:rsidR="00E159AF" w:rsidRPr="00A50D4A">
        <w:rPr>
          <w:rFonts w:ascii="Arial" w:hAnsi="Arial" w:cs="Arial"/>
          <w:sz w:val="24"/>
          <w:szCs w:val="24"/>
        </w:rPr>
        <w:t xml:space="preserve">, não </w:t>
      </w:r>
      <w:r w:rsidR="008947D7" w:rsidRPr="00A50D4A">
        <w:rPr>
          <w:rFonts w:ascii="Arial" w:hAnsi="Arial" w:cs="Arial"/>
          <w:sz w:val="24"/>
          <w:szCs w:val="24"/>
        </w:rPr>
        <w:t>contando</w:t>
      </w:r>
      <w:r w:rsidR="00E159AF" w:rsidRPr="00A50D4A">
        <w:rPr>
          <w:rFonts w:ascii="Arial" w:hAnsi="Arial" w:cs="Arial"/>
          <w:sz w:val="24"/>
          <w:szCs w:val="24"/>
        </w:rPr>
        <w:t xml:space="preserve"> o intervalo de</w:t>
      </w:r>
      <w:r w:rsidR="00076828" w:rsidRPr="00A50D4A">
        <w:rPr>
          <w:rFonts w:ascii="Arial" w:hAnsi="Arial" w:cs="Arial"/>
          <w:sz w:val="24"/>
          <w:szCs w:val="24"/>
        </w:rPr>
        <w:t xml:space="preserve"> r</w:t>
      </w:r>
      <w:r w:rsidR="00E159AF" w:rsidRPr="00A50D4A">
        <w:rPr>
          <w:rFonts w:ascii="Arial" w:hAnsi="Arial" w:cs="Arial"/>
          <w:sz w:val="24"/>
          <w:szCs w:val="24"/>
        </w:rPr>
        <w:t>ecuperação</w:t>
      </w:r>
      <w:r w:rsidR="008947D7">
        <w:rPr>
          <w:rFonts w:ascii="Arial" w:hAnsi="Arial" w:cs="Arial"/>
          <w:sz w:val="24"/>
          <w:szCs w:val="24"/>
        </w:rPr>
        <w:t xml:space="preserve"> do esforço</w:t>
      </w:r>
      <w:r w:rsidR="00076828" w:rsidRPr="00A50D4A">
        <w:rPr>
          <w:rFonts w:ascii="Arial" w:hAnsi="Arial" w:cs="Arial"/>
          <w:sz w:val="24"/>
          <w:szCs w:val="24"/>
        </w:rPr>
        <w:t xml:space="preserve"> (</w:t>
      </w:r>
      <w:proofErr w:type="spellStart"/>
      <w:r w:rsidR="00076828" w:rsidRPr="00A50D4A">
        <w:rPr>
          <w:rFonts w:ascii="Arial" w:hAnsi="Arial" w:cs="Arial"/>
          <w:sz w:val="24"/>
          <w:szCs w:val="24"/>
        </w:rPr>
        <w:t>Fry</w:t>
      </w:r>
      <w:proofErr w:type="spellEnd"/>
      <w:r w:rsidR="00752EEE" w:rsidRPr="00A50D4A">
        <w:rPr>
          <w:rFonts w:ascii="Arial" w:hAnsi="Arial" w:cs="Arial"/>
          <w:sz w:val="24"/>
          <w:szCs w:val="24"/>
        </w:rPr>
        <w:t>, 2004).</w:t>
      </w:r>
    </w:p>
    <w:p w:rsidR="00B75668" w:rsidRDefault="00B90469" w:rsidP="00B428A8">
      <w:pPr>
        <w:spacing w:line="360" w:lineRule="auto"/>
        <w:ind w:firstLine="708"/>
        <w:jc w:val="both"/>
        <w:rPr>
          <w:rFonts w:ascii="Arial" w:hAnsi="Arial" w:cs="Arial"/>
          <w:sz w:val="24"/>
          <w:szCs w:val="24"/>
        </w:rPr>
      </w:pPr>
      <w:r w:rsidRPr="00A50D4A">
        <w:rPr>
          <w:rFonts w:ascii="Arial" w:hAnsi="Arial" w:cs="Arial"/>
          <w:sz w:val="24"/>
          <w:szCs w:val="24"/>
        </w:rPr>
        <w:t xml:space="preserve">Os soviéticos foram os </w:t>
      </w:r>
      <w:r w:rsidR="008947D7" w:rsidRPr="00A50D4A">
        <w:rPr>
          <w:rFonts w:ascii="Arial" w:hAnsi="Arial" w:cs="Arial"/>
          <w:sz w:val="24"/>
          <w:szCs w:val="24"/>
        </w:rPr>
        <w:t>primeiros</w:t>
      </w:r>
      <w:r w:rsidRPr="00A50D4A">
        <w:rPr>
          <w:rFonts w:ascii="Arial" w:hAnsi="Arial" w:cs="Arial"/>
          <w:sz w:val="24"/>
          <w:szCs w:val="24"/>
        </w:rPr>
        <w:t xml:space="preserve"> responsáveis pela </w:t>
      </w:r>
      <w:r w:rsidR="008947D7" w:rsidRPr="00A50D4A">
        <w:rPr>
          <w:rFonts w:ascii="Arial" w:hAnsi="Arial" w:cs="Arial"/>
          <w:sz w:val="24"/>
          <w:szCs w:val="24"/>
        </w:rPr>
        <w:t>divulgação</w:t>
      </w:r>
      <w:r w:rsidRPr="00A50D4A">
        <w:rPr>
          <w:rFonts w:ascii="Arial" w:hAnsi="Arial" w:cs="Arial"/>
          <w:sz w:val="24"/>
          <w:szCs w:val="24"/>
        </w:rPr>
        <w:t xml:space="preserve"> da periodização na </w:t>
      </w:r>
      <w:r w:rsidR="008947D7">
        <w:rPr>
          <w:rFonts w:ascii="Arial" w:hAnsi="Arial" w:cs="Arial"/>
          <w:sz w:val="24"/>
          <w:szCs w:val="24"/>
        </w:rPr>
        <w:t>era moderna desportiva, tendo como principal mentor</w:t>
      </w:r>
      <w:r w:rsidRPr="00A50D4A">
        <w:rPr>
          <w:rFonts w:ascii="Arial" w:hAnsi="Arial" w:cs="Arial"/>
          <w:sz w:val="24"/>
          <w:szCs w:val="24"/>
        </w:rPr>
        <w:t xml:space="preserve"> o soviético</w:t>
      </w:r>
      <w:r w:rsidR="00A0276A" w:rsidRPr="00A50D4A">
        <w:rPr>
          <w:rFonts w:ascii="Arial" w:hAnsi="Arial" w:cs="Arial"/>
          <w:sz w:val="24"/>
          <w:szCs w:val="24"/>
        </w:rPr>
        <w:t xml:space="preserve"> Lev </w:t>
      </w:r>
      <w:proofErr w:type="spellStart"/>
      <w:r w:rsidR="00A0276A" w:rsidRPr="00A50D4A">
        <w:rPr>
          <w:rFonts w:ascii="Arial" w:hAnsi="Arial" w:cs="Arial"/>
          <w:sz w:val="24"/>
          <w:szCs w:val="24"/>
        </w:rPr>
        <w:t>Pavilovch</w:t>
      </w:r>
      <w:proofErr w:type="spellEnd"/>
      <w:r w:rsidR="008947D7">
        <w:rPr>
          <w:rFonts w:ascii="Arial" w:hAnsi="Arial" w:cs="Arial"/>
          <w:sz w:val="24"/>
          <w:szCs w:val="24"/>
        </w:rPr>
        <w:t xml:space="preserve"> </w:t>
      </w:r>
      <w:proofErr w:type="spellStart"/>
      <w:r w:rsidR="008947D7">
        <w:rPr>
          <w:rFonts w:ascii="Arial" w:hAnsi="Arial" w:cs="Arial"/>
          <w:sz w:val="24"/>
          <w:szCs w:val="24"/>
        </w:rPr>
        <w:t>Matveev</w:t>
      </w:r>
      <w:proofErr w:type="spellEnd"/>
      <w:r w:rsidR="008947D7">
        <w:rPr>
          <w:rFonts w:ascii="Arial" w:hAnsi="Arial" w:cs="Arial"/>
          <w:sz w:val="24"/>
          <w:szCs w:val="24"/>
        </w:rPr>
        <w:t>, pois</w:t>
      </w:r>
      <w:r w:rsidRPr="00A50D4A">
        <w:rPr>
          <w:rFonts w:ascii="Arial" w:hAnsi="Arial" w:cs="Arial"/>
          <w:sz w:val="24"/>
          <w:szCs w:val="24"/>
        </w:rPr>
        <w:t xml:space="preserve"> através do seu Modelo Clássico, </w:t>
      </w:r>
      <w:r w:rsidR="00D74A99" w:rsidRPr="00A50D4A">
        <w:rPr>
          <w:rFonts w:ascii="Arial" w:hAnsi="Arial" w:cs="Arial"/>
          <w:sz w:val="24"/>
          <w:szCs w:val="24"/>
        </w:rPr>
        <w:t>surgiram</w:t>
      </w:r>
      <w:r w:rsidRPr="00A50D4A">
        <w:rPr>
          <w:rFonts w:ascii="Arial" w:hAnsi="Arial" w:cs="Arial"/>
          <w:sz w:val="24"/>
          <w:szCs w:val="24"/>
        </w:rPr>
        <w:t xml:space="preserve"> outros modelos</w:t>
      </w:r>
      <w:r w:rsidR="00D74A99">
        <w:rPr>
          <w:rFonts w:ascii="Arial" w:hAnsi="Arial" w:cs="Arial"/>
          <w:sz w:val="24"/>
          <w:szCs w:val="24"/>
        </w:rPr>
        <w:t xml:space="preserve"> de periodização</w:t>
      </w:r>
      <w:r w:rsidRPr="00A50D4A">
        <w:rPr>
          <w:rFonts w:ascii="Arial" w:hAnsi="Arial" w:cs="Arial"/>
          <w:sz w:val="24"/>
          <w:szCs w:val="24"/>
        </w:rPr>
        <w:t xml:space="preserve"> tradicionais e contemporâneos. As ideias de </w:t>
      </w:r>
      <w:proofErr w:type="spellStart"/>
      <w:r w:rsidRPr="00A50D4A">
        <w:rPr>
          <w:rFonts w:ascii="Arial" w:hAnsi="Arial" w:cs="Arial"/>
          <w:sz w:val="24"/>
          <w:szCs w:val="24"/>
        </w:rPr>
        <w:t>M</w:t>
      </w:r>
      <w:r w:rsidR="00D74A99">
        <w:rPr>
          <w:rFonts w:ascii="Arial" w:hAnsi="Arial" w:cs="Arial"/>
          <w:sz w:val="24"/>
          <w:szCs w:val="24"/>
        </w:rPr>
        <w:t>atveev</w:t>
      </w:r>
      <w:proofErr w:type="spellEnd"/>
      <w:r w:rsidR="00D74A99">
        <w:rPr>
          <w:rFonts w:ascii="Arial" w:hAnsi="Arial" w:cs="Arial"/>
          <w:sz w:val="24"/>
          <w:szCs w:val="24"/>
        </w:rPr>
        <w:t xml:space="preserve"> foram utilizadas na década de</w:t>
      </w:r>
      <w:r w:rsidRPr="00A50D4A">
        <w:rPr>
          <w:rFonts w:ascii="Arial" w:hAnsi="Arial" w:cs="Arial"/>
          <w:sz w:val="24"/>
          <w:szCs w:val="24"/>
        </w:rPr>
        <w:t xml:space="preserve"> 50, mas </w:t>
      </w:r>
      <w:r w:rsidR="00D74A99" w:rsidRPr="00A50D4A">
        <w:rPr>
          <w:rFonts w:ascii="Arial" w:hAnsi="Arial" w:cs="Arial"/>
          <w:sz w:val="24"/>
          <w:szCs w:val="24"/>
        </w:rPr>
        <w:t>perpetuam</w:t>
      </w:r>
      <w:r w:rsidRPr="00A50D4A">
        <w:rPr>
          <w:rFonts w:ascii="Arial" w:hAnsi="Arial" w:cs="Arial"/>
          <w:sz w:val="24"/>
          <w:szCs w:val="24"/>
        </w:rPr>
        <w:t xml:space="preserve"> até os dias atuais (Silva, 2000).</w:t>
      </w:r>
    </w:p>
    <w:p w:rsidR="00DD1B03" w:rsidRPr="00A50D4A" w:rsidRDefault="009B72EB" w:rsidP="00B428A8">
      <w:pPr>
        <w:spacing w:line="360" w:lineRule="auto"/>
        <w:ind w:firstLine="708"/>
        <w:jc w:val="both"/>
        <w:rPr>
          <w:rFonts w:ascii="Arial" w:hAnsi="Arial" w:cs="Arial"/>
          <w:sz w:val="24"/>
          <w:szCs w:val="24"/>
        </w:rPr>
      </w:pPr>
      <w:proofErr w:type="spellStart"/>
      <w:r>
        <w:rPr>
          <w:rFonts w:ascii="Arial" w:hAnsi="Arial" w:cs="Arial"/>
          <w:sz w:val="24"/>
          <w:szCs w:val="24"/>
        </w:rPr>
        <w:t>Rhea</w:t>
      </w:r>
      <w:proofErr w:type="spellEnd"/>
      <w:r>
        <w:rPr>
          <w:rFonts w:ascii="Arial" w:hAnsi="Arial" w:cs="Arial"/>
          <w:sz w:val="24"/>
          <w:szCs w:val="24"/>
        </w:rPr>
        <w:t xml:space="preserve"> </w:t>
      </w:r>
      <w:proofErr w:type="spellStart"/>
      <w:r w:rsidRPr="009B72EB">
        <w:rPr>
          <w:rFonts w:ascii="Arial" w:hAnsi="Arial" w:cs="Arial"/>
          <w:i/>
          <w:sz w:val="24"/>
          <w:szCs w:val="24"/>
        </w:rPr>
        <w:t>et</w:t>
      </w:r>
      <w:proofErr w:type="spellEnd"/>
      <w:r w:rsidRPr="009B72EB">
        <w:rPr>
          <w:rFonts w:ascii="Arial" w:hAnsi="Arial" w:cs="Arial"/>
          <w:i/>
          <w:sz w:val="24"/>
          <w:szCs w:val="24"/>
        </w:rPr>
        <w:t xml:space="preserve"> al</w:t>
      </w:r>
      <w:r>
        <w:rPr>
          <w:rFonts w:ascii="Arial" w:hAnsi="Arial" w:cs="Arial"/>
          <w:sz w:val="24"/>
          <w:szCs w:val="24"/>
        </w:rPr>
        <w:t xml:space="preserve">., </w:t>
      </w:r>
      <w:r w:rsidR="00C17E51" w:rsidRPr="00A50D4A">
        <w:rPr>
          <w:rFonts w:ascii="Arial" w:hAnsi="Arial" w:cs="Arial"/>
          <w:sz w:val="24"/>
          <w:szCs w:val="24"/>
        </w:rPr>
        <w:t>(200</w:t>
      </w:r>
      <w:r>
        <w:rPr>
          <w:rFonts w:ascii="Arial" w:hAnsi="Arial" w:cs="Arial"/>
          <w:sz w:val="24"/>
          <w:szCs w:val="24"/>
        </w:rPr>
        <w:t>2</w:t>
      </w:r>
      <w:r w:rsidR="00C17E51" w:rsidRPr="00A50D4A">
        <w:rPr>
          <w:rFonts w:ascii="Arial" w:hAnsi="Arial" w:cs="Arial"/>
          <w:sz w:val="24"/>
          <w:szCs w:val="24"/>
        </w:rPr>
        <w:t xml:space="preserve">) afirmam que os fatores responsáveis pelo incremento de maiores ganhos de força causados pelos programas de treino periodizado ainda não estão completamente esclarecidos, e que os maiores volumes e intensidades provocam maiores adaptações ao nível da força mas só até determinado nível. O princípio do treino da sobrecarga indica que uma maior sobrecarga provoca maiores adaptações (desde que no período de repouso o atleta consiga recuperar), as variações no treino (volume e intensidade) </w:t>
      </w:r>
      <w:r w:rsidR="00C17E51" w:rsidRPr="00A50D4A">
        <w:rPr>
          <w:rFonts w:ascii="Arial" w:hAnsi="Arial" w:cs="Arial"/>
          <w:sz w:val="24"/>
          <w:szCs w:val="24"/>
        </w:rPr>
        <w:lastRenderedPageBreak/>
        <w:t xml:space="preserve">provocam uma maior sobrecarga no sistema neuromuscular, </w:t>
      </w:r>
      <w:r w:rsidR="00DD1B03" w:rsidRPr="00A50D4A">
        <w:rPr>
          <w:rFonts w:ascii="Arial" w:hAnsi="Arial" w:cs="Arial"/>
          <w:sz w:val="24"/>
          <w:szCs w:val="24"/>
        </w:rPr>
        <w:t>devido à aplicação contínua</w:t>
      </w:r>
      <w:r w:rsidR="00C17E51" w:rsidRPr="00A50D4A">
        <w:rPr>
          <w:rFonts w:ascii="Arial" w:hAnsi="Arial" w:cs="Arial"/>
          <w:sz w:val="24"/>
          <w:szCs w:val="24"/>
        </w:rPr>
        <w:t xml:space="preserve"> </w:t>
      </w:r>
      <w:r w:rsidR="00DD1B03" w:rsidRPr="00A50D4A">
        <w:rPr>
          <w:rFonts w:ascii="Arial" w:hAnsi="Arial" w:cs="Arial"/>
          <w:sz w:val="24"/>
          <w:szCs w:val="24"/>
        </w:rPr>
        <w:t xml:space="preserve">de </w:t>
      </w:r>
      <w:r w:rsidR="00C17E51" w:rsidRPr="00A50D4A">
        <w:rPr>
          <w:rFonts w:ascii="Arial" w:hAnsi="Arial" w:cs="Arial"/>
          <w:sz w:val="24"/>
          <w:szCs w:val="24"/>
        </w:rPr>
        <w:t xml:space="preserve">estímulos </w:t>
      </w:r>
      <w:r w:rsidR="00DD1B03" w:rsidRPr="00A50D4A">
        <w:rPr>
          <w:rFonts w:ascii="Arial" w:hAnsi="Arial" w:cs="Arial"/>
          <w:sz w:val="24"/>
          <w:szCs w:val="24"/>
        </w:rPr>
        <w:t>alternados.</w:t>
      </w:r>
    </w:p>
    <w:p w:rsidR="00752EEE" w:rsidRPr="00A50D4A" w:rsidRDefault="0043397E" w:rsidP="003825EB">
      <w:pPr>
        <w:pStyle w:val="Cabealho3"/>
      </w:pPr>
      <w:bookmarkStart w:id="48" w:name="_Toc326704568"/>
      <w:bookmarkStart w:id="49" w:name="_Toc329208032"/>
      <w:bookmarkStart w:id="50" w:name="_Toc338370974"/>
      <w:r w:rsidRPr="00A50D4A">
        <w:t>5</w:t>
      </w:r>
      <w:r w:rsidR="00C51922" w:rsidRPr="00A50D4A">
        <w:t xml:space="preserve">.1 </w:t>
      </w:r>
      <w:r w:rsidR="003832AD">
        <w:t>M</w:t>
      </w:r>
      <w:r w:rsidR="003832AD" w:rsidRPr="00A50D4A">
        <w:t>é</w:t>
      </w:r>
      <w:r w:rsidR="003832AD">
        <w:t>tod</w:t>
      </w:r>
      <w:r w:rsidR="003832AD" w:rsidRPr="00A50D4A">
        <w:t>os</w:t>
      </w:r>
      <w:r w:rsidR="00752EEE" w:rsidRPr="00A50D4A">
        <w:t xml:space="preserve"> de treino</w:t>
      </w:r>
      <w:r w:rsidR="000A58B2" w:rsidRPr="00A50D4A">
        <w:t xml:space="preserve"> periodizado</w:t>
      </w:r>
      <w:bookmarkEnd w:id="48"/>
      <w:bookmarkEnd w:id="49"/>
      <w:bookmarkEnd w:id="50"/>
    </w:p>
    <w:p w:rsidR="00A50D2C" w:rsidRPr="00A50D4A" w:rsidRDefault="00A50D2C" w:rsidP="00B428A8">
      <w:pPr>
        <w:spacing w:line="360" w:lineRule="auto"/>
        <w:ind w:firstLine="708"/>
        <w:jc w:val="both"/>
        <w:rPr>
          <w:rFonts w:ascii="Arial" w:hAnsi="Arial" w:cs="Arial"/>
          <w:sz w:val="24"/>
          <w:szCs w:val="24"/>
        </w:rPr>
      </w:pPr>
      <w:r w:rsidRPr="00A50D4A">
        <w:rPr>
          <w:rFonts w:ascii="Arial" w:hAnsi="Arial" w:cs="Arial"/>
          <w:sz w:val="24"/>
          <w:szCs w:val="24"/>
        </w:rPr>
        <w:t>Embora existam vários modelos de pe</w:t>
      </w:r>
      <w:r w:rsidR="00752EEE" w:rsidRPr="00A50D4A">
        <w:rPr>
          <w:rFonts w:ascii="Arial" w:hAnsi="Arial" w:cs="Arial"/>
          <w:sz w:val="24"/>
          <w:szCs w:val="24"/>
        </w:rPr>
        <w:t>riodização, a literatura centra</w:t>
      </w:r>
      <w:r w:rsidRPr="00A50D4A">
        <w:rPr>
          <w:rFonts w:ascii="Arial" w:hAnsi="Arial" w:cs="Arial"/>
          <w:sz w:val="24"/>
          <w:szCs w:val="24"/>
        </w:rPr>
        <w:t>-se essencialmente em três tipos</w:t>
      </w:r>
      <w:r w:rsidR="000B204D">
        <w:rPr>
          <w:rFonts w:ascii="Arial" w:hAnsi="Arial" w:cs="Arial"/>
          <w:sz w:val="24"/>
          <w:szCs w:val="24"/>
        </w:rPr>
        <w:t xml:space="preserve"> de modelos, o </w:t>
      </w:r>
      <w:r w:rsidRPr="00A50D4A">
        <w:rPr>
          <w:rFonts w:ascii="Arial" w:hAnsi="Arial" w:cs="Arial"/>
          <w:sz w:val="24"/>
          <w:szCs w:val="24"/>
        </w:rPr>
        <w:t xml:space="preserve">(MTL) também designado por Modelo Clássico, </w:t>
      </w:r>
      <w:r w:rsidR="000B204D">
        <w:rPr>
          <w:rFonts w:ascii="Arial" w:hAnsi="Arial" w:cs="Arial"/>
          <w:sz w:val="24"/>
          <w:szCs w:val="24"/>
        </w:rPr>
        <w:t>(MTNL)</w:t>
      </w:r>
      <w:r w:rsidRPr="00A50D4A">
        <w:rPr>
          <w:rFonts w:ascii="Arial" w:hAnsi="Arial" w:cs="Arial"/>
          <w:sz w:val="24"/>
          <w:szCs w:val="24"/>
        </w:rPr>
        <w:t xml:space="preserve"> também conhecid</w:t>
      </w:r>
      <w:r w:rsidR="00053171">
        <w:rPr>
          <w:rFonts w:ascii="Arial" w:hAnsi="Arial" w:cs="Arial"/>
          <w:sz w:val="24"/>
          <w:szCs w:val="24"/>
        </w:rPr>
        <w:t>o por Modelo Ondulatório e Métod</w:t>
      </w:r>
      <w:r w:rsidR="00053171" w:rsidRPr="00A50D4A">
        <w:rPr>
          <w:rFonts w:ascii="Arial" w:hAnsi="Arial" w:cs="Arial"/>
          <w:sz w:val="24"/>
          <w:szCs w:val="24"/>
        </w:rPr>
        <w:t>o</w:t>
      </w:r>
      <w:r w:rsidRPr="00A50D4A">
        <w:rPr>
          <w:rFonts w:ascii="Arial" w:hAnsi="Arial" w:cs="Arial"/>
          <w:sz w:val="24"/>
          <w:szCs w:val="24"/>
        </w:rPr>
        <w:t xml:space="preserve"> de Treino Linear Invertido (MTLI).</w:t>
      </w:r>
    </w:p>
    <w:p w:rsidR="005662EF" w:rsidRPr="001B250C" w:rsidRDefault="0043397E" w:rsidP="003825EB">
      <w:pPr>
        <w:pStyle w:val="Cabealho3"/>
      </w:pPr>
      <w:bookmarkStart w:id="51" w:name="_Toc326704569"/>
      <w:bookmarkStart w:id="52" w:name="_Toc329208033"/>
      <w:bookmarkStart w:id="53" w:name="_Toc338370975"/>
      <w:r w:rsidRPr="001B250C">
        <w:t>5</w:t>
      </w:r>
      <w:r w:rsidR="006F6C61">
        <w:t>.2</w:t>
      </w:r>
      <w:r w:rsidR="00C51922" w:rsidRPr="001B250C">
        <w:t xml:space="preserve"> </w:t>
      </w:r>
      <w:r w:rsidR="00053171">
        <w:t>Métod</w:t>
      </w:r>
      <w:r w:rsidR="005662EF" w:rsidRPr="001B250C">
        <w:t>o de Treino Linear</w:t>
      </w:r>
      <w:bookmarkEnd w:id="51"/>
      <w:bookmarkEnd w:id="52"/>
      <w:bookmarkEnd w:id="53"/>
    </w:p>
    <w:p w:rsidR="00FE44B1" w:rsidRDefault="00053171" w:rsidP="003421FC">
      <w:pPr>
        <w:spacing w:line="360" w:lineRule="auto"/>
        <w:ind w:firstLine="708"/>
        <w:jc w:val="both"/>
        <w:rPr>
          <w:rFonts w:ascii="Arial" w:hAnsi="Arial" w:cs="Arial"/>
          <w:sz w:val="24"/>
          <w:szCs w:val="24"/>
        </w:rPr>
      </w:pPr>
      <w:r>
        <w:rPr>
          <w:rFonts w:ascii="Arial" w:hAnsi="Arial" w:cs="Arial"/>
          <w:sz w:val="24"/>
          <w:szCs w:val="24"/>
        </w:rPr>
        <w:t>O métod</w:t>
      </w:r>
      <w:r w:rsidR="005E7D80">
        <w:rPr>
          <w:rFonts w:ascii="Arial" w:hAnsi="Arial" w:cs="Arial"/>
          <w:sz w:val="24"/>
          <w:szCs w:val="24"/>
        </w:rPr>
        <w:t>o</w:t>
      </w:r>
      <w:r w:rsidR="0084648E" w:rsidRPr="00A50D4A">
        <w:rPr>
          <w:rFonts w:ascii="Arial" w:hAnsi="Arial" w:cs="Arial"/>
          <w:sz w:val="24"/>
          <w:szCs w:val="24"/>
        </w:rPr>
        <w:t xml:space="preserve"> linear representa um dos padrões mais tradicionais de cargas utilizadas no treino. Este tipo de metodologia refere-se á prática de aumentar continuamente o nível de exigência do treino. </w:t>
      </w:r>
      <w:r w:rsidR="00B90469" w:rsidRPr="00A50D4A">
        <w:rPr>
          <w:rFonts w:ascii="Arial" w:hAnsi="Arial" w:cs="Arial"/>
          <w:sz w:val="24"/>
          <w:szCs w:val="24"/>
        </w:rPr>
        <w:t>O MTL tem como princípios básicos a diminuição do vol</w:t>
      </w:r>
      <w:r w:rsidR="00A50D2C" w:rsidRPr="00A50D4A">
        <w:rPr>
          <w:rFonts w:ascii="Arial" w:hAnsi="Arial" w:cs="Arial"/>
          <w:sz w:val="24"/>
          <w:szCs w:val="24"/>
        </w:rPr>
        <w:t>ume, ao mesmo tempo que se aumenta</w:t>
      </w:r>
      <w:r w:rsidR="00B90469" w:rsidRPr="00A50D4A">
        <w:rPr>
          <w:rFonts w:ascii="Arial" w:hAnsi="Arial" w:cs="Arial"/>
          <w:sz w:val="24"/>
          <w:szCs w:val="24"/>
        </w:rPr>
        <w:t xml:space="preserve"> gradual</w:t>
      </w:r>
      <w:r w:rsidR="00A50D2C" w:rsidRPr="00A50D4A">
        <w:rPr>
          <w:rFonts w:ascii="Arial" w:hAnsi="Arial" w:cs="Arial"/>
          <w:sz w:val="24"/>
          <w:szCs w:val="24"/>
        </w:rPr>
        <w:t xml:space="preserve">mente </w:t>
      </w:r>
      <w:r w:rsidR="00B90469" w:rsidRPr="00A50D4A">
        <w:rPr>
          <w:rFonts w:ascii="Arial" w:hAnsi="Arial" w:cs="Arial"/>
          <w:sz w:val="24"/>
          <w:szCs w:val="24"/>
        </w:rPr>
        <w:t>a intensidade dos exercícios de força</w:t>
      </w:r>
      <w:r w:rsidR="003421FC">
        <w:rPr>
          <w:rFonts w:ascii="Arial" w:hAnsi="Arial" w:cs="Arial"/>
          <w:sz w:val="24"/>
          <w:szCs w:val="24"/>
        </w:rPr>
        <w:t>.</w:t>
      </w:r>
      <w:r w:rsidR="005875C4" w:rsidRPr="00A50D4A">
        <w:rPr>
          <w:rFonts w:ascii="Arial" w:hAnsi="Arial" w:cs="Arial"/>
          <w:sz w:val="24"/>
          <w:szCs w:val="24"/>
        </w:rPr>
        <w:t xml:space="preserve"> Este tipo de periodização sofre variações </w:t>
      </w:r>
      <w:r w:rsidR="0084648E" w:rsidRPr="00A50D4A">
        <w:rPr>
          <w:rFonts w:ascii="Arial" w:hAnsi="Arial" w:cs="Arial"/>
          <w:sz w:val="24"/>
          <w:szCs w:val="24"/>
        </w:rPr>
        <w:t>ao longo do tempo</w:t>
      </w:r>
      <w:r w:rsidR="005875C4" w:rsidRPr="00A50D4A">
        <w:rPr>
          <w:rFonts w:ascii="Arial" w:hAnsi="Arial" w:cs="Arial"/>
          <w:sz w:val="24"/>
          <w:szCs w:val="24"/>
        </w:rPr>
        <w:t>, sendo iniciado com um elevado número de repetições,</w:t>
      </w:r>
      <w:r w:rsidR="005875C4" w:rsidRPr="00A50D4A">
        <w:rPr>
          <w:sz w:val="24"/>
          <w:szCs w:val="24"/>
        </w:rPr>
        <w:t xml:space="preserve"> </w:t>
      </w:r>
      <w:r w:rsidR="005875C4" w:rsidRPr="00A50D4A">
        <w:rPr>
          <w:rFonts w:ascii="Arial" w:hAnsi="Arial" w:cs="Arial"/>
          <w:sz w:val="24"/>
          <w:szCs w:val="24"/>
        </w:rPr>
        <w:t>com uma intensidade baixa e à medida que o treino vai progredindo, o número de repetições diminui e a intensidade aumenta, tendo em vista, alcançar um pico nas principais competições</w:t>
      </w:r>
      <w:r w:rsidR="00E47267" w:rsidRPr="00A50D4A">
        <w:rPr>
          <w:rFonts w:ascii="Arial" w:hAnsi="Arial" w:cs="Arial"/>
          <w:sz w:val="24"/>
          <w:szCs w:val="24"/>
        </w:rPr>
        <w:t>. Este modelo de treino é utilizado especificamente para despo</w:t>
      </w:r>
      <w:r w:rsidR="000B204D">
        <w:rPr>
          <w:rFonts w:ascii="Arial" w:hAnsi="Arial" w:cs="Arial"/>
          <w:sz w:val="24"/>
          <w:szCs w:val="24"/>
        </w:rPr>
        <w:t xml:space="preserve">rtos puros de força e potência, </w:t>
      </w:r>
      <w:r w:rsidR="00E47267" w:rsidRPr="00A50D4A">
        <w:rPr>
          <w:rFonts w:ascii="Arial" w:hAnsi="Arial" w:cs="Arial"/>
          <w:sz w:val="24"/>
          <w:szCs w:val="24"/>
        </w:rPr>
        <w:t xml:space="preserve">onde se pretende alcançar um pico nas principais </w:t>
      </w:r>
      <w:r w:rsidR="004F0AD5">
        <w:rPr>
          <w:rFonts w:ascii="Arial" w:hAnsi="Arial" w:cs="Arial"/>
          <w:sz w:val="24"/>
          <w:szCs w:val="24"/>
        </w:rPr>
        <w:t>competições (</w:t>
      </w:r>
      <w:proofErr w:type="spellStart"/>
      <w:r w:rsidR="003421FC" w:rsidRPr="003421FC">
        <w:rPr>
          <w:rFonts w:ascii="Arial" w:hAnsi="Arial" w:cs="Arial"/>
          <w:sz w:val="24"/>
          <w:szCs w:val="24"/>
        </w:rPr>
        <w:t>Rhea</w:t>
      </w:r>
      <w:proofErr w:type="spellEnd"/>
      <w:r w:rsidR="003421FC" w:rsidRPr="003421FC">
        <w:rPr>
          <w:rFonts w:ascii="Arial" w:hAnsi="Arial" w:cs="Arial"/>
          <w:sz w:val="24"/>
          <w:szCs w:val="24"/>
        </w:rPr>
        <w:t xml:space="preserve"> </w:t>
      </w:r>
      <w:proofErr w:type="spellStart"/>
      <w:r w:rsidR="003421FC" w:rsidRPr="003421FC">
        <w:rPr>
          <w:rFonts w:ascii="Arial" w:hAnsi="Arial" w:cs="Arial"/>
          <w:i/>
          <w:sz w:val="24"/>
          <w:szCs w:val="24"/>
        </w:rPr>
        <w:t>et</w:t>
      </w:r>
      <w:proofErr w:type="spellEnd"/>
      <w:r w:rsidR="003421FC" w:rsidRPr="003421FC">
        <w:rPr>
          <w:rFonts w:ascii="Arial" w:hAnsi="Arial" w:cs="Arial"/>
          <w:i/>
          <w:sz w:val="24"/>
          <w:szCs w:val="24"/>
        </w:rPr>
        <w:t xml:space="preserve"> al</w:t>
      </w:r>
      <w:r w:rsidR="004F0AD5">
        <w:rPr>
          <w:rFonts w:ascii="Arial" w:hAnsi="Arial" w:cs="Arial"/>
          <w:sz w:val="24"/>
          <w:szCs w:val="24"/>
        </w:rPr>
        <w:t xml:space="preserve">., </w:t>
      </w:r>
      <w:r w:rsidR="003421FC" w:rsidRPr="003421FC">
        <w:rPr>
          <w:rFonts w:ascii="Arial" w:hAnsi="Arial" w:cs="Arial"/>
          <w:sz w:val="24"/>
          <w:szCs w:val="24"/>
        </w:rPr>
        <w:t>2002)</w:t>
      </w:r>
      <w:r w:rsidR="00B75668">
        <w:rPr>
          <w:rFonts w:ascii="Arial" w:hAnsi="Arial" w:cs="Arial"/>
          <w:sz w:val="24"/>
          <w:szCs w:val="24"/>
        </w:rPr>
        <w:t>.</w:t>
      </w:r>
    </w:p>
    <w:p w:rsidR="00A50D2C" w:rsidRPr="00A50D4A" w:rsidRDefault="00A50D2C" w:rsidP="00B428A8">
      <w:pPr>
        <w:spacing w:line="360" w:lineRule="auto"/>
        <w:ind w:firstLine="708"/>
        <w:jc w:val="both"/>
        <w:rPr>
          <w:rFonts w:ascii="Arial" w:hAnsi="Arial" w:cs="Arial"/>
          <w:sz w:val="24"/>
          <w:szCs w:val="24"/>
        </w:rPr>
      </w:pPr>
      <w:r w:rsidRPr="00A50D4A">
        <w:rPr>
          <w:rFonts w:ascii="Arial" w:hAnsi="Arial" w:cs="Arial"/>
          <w:sz w:val="24"/>
          <w:szCs w:val="24"/>
        </w:rPr>
        <w:t>Contudo</w:t>
      </w:r>
      <w:r w:rsidR="00E47267" w:rsidRPr="00A50D4A">
        <w:rPr>
          <w:rFonts w:ascii="Arial" w:hAnsi="Arial" w:cs="Arial"/>
          <w:sz w:val="24"/>
          <w:szCs w:val="24"/>
        </w:rPr>
        <w:t>, uma grande parte dos desportos não tem estas características, existindo um grande número de competições ao longo da época desportiva. Este tipo de características levou ao aparecimento dos modelos não lineares (</w:t>
      </w:r>
      <w:proofErr w:type="spellStart"/>
      <w:r w:rsidR="00E47267" w:rsidRPr="00A50D4A">
        <w:rPr>
          <w:rFonts w:ascii="Arial" w:hAnsi="Arial" w:cs="Arial"/>
          <w:sz w:val="24"/>
          <w:szCs w:val="24"/>
        </w:rPr>
        <w:t>Kraemer</w:t>
      </w:r>
      <w:proofErr w:type="spellEnd"/>
      <w:r w:rsidR="00E47267" w:rsidRPr="00A50D4A">
        <w:rPr>
          <w:rFonts w:ascii="Arial" w:hAnsi="Arial" w:cs="Arial"/>
          <w:sz w:val="24"/>
          <w:szCs w:val="24"/>
        </w:rPr>
        <w:t xml:space="preserve"> </w:t>
      </w:r>
      <w:proofErr w:type="spellStart"/>
      <w:r w:rsidR="00E47267" w:rsidRPr="003E22E5">
        <w:rPr>
          <w:rFonts w:ascii="Arial" w:hAnsi="Arial" w:cs="Arial"/>
          <w:i/>
          <w:sz w:val="24"/>
          <w:szCs w:val="24"/>
        </w:rPr>
        <w:t>et</w:t>
      </w:r>
      <w:proofErr w:type="spellEnd"/>
      <w:r w:rsidR="00E47267" w:rsidRPr="003E22E5">
        <w:rPr>
          <w:rFonts w:ascii="Arial" w:hAnsi="Arial" w:cs="Arial"/>
          <w:i/>
          <w:sz w:val="24"/>
          <w:szCs w:val="24"/>
        </w:rPr>
        <w:t xml:space="preserve"> al</w:t>
      </w:r>
      <w:r w:rsidR="003E22E5">
        <w:rPr>
          <w:rFonts w:ascii="Arial" w:hAnsi="Arial" w:cs="Arial"/>
          <w:sz w:val="24"/>
          <w:szCs w:val="24"/>
        </w:rPr>
        <w:t>.</w:t>
      </w:r>
      <w:r w:rsidR="00E47267" w:rsidRPr="00A50D4A">
        <w:rPr>
          <w:rFonts w:ascii="Arial" w:hAnsi="Arial" w:cs="Arial"/>
          <w:sz w:val="24"/>
          <w:szCs w:val="24"/>
        </w:rPr>
        <w:t>, 2003).</w:t>
      </w:r>
    </w:p>
    <w:p w:rsidR="005662EF" w:rsidRPr="00986A58" w:rsidRDefault="0043397E" w:rsidP="003825EB">
      <w:pPr>
        <w:pStyle w:val="Cabealho3"/>
      </w:pPr>
      <w:bookmarkStart w:id="54" w:name="_Toc326704570"/>
      <w:bookmarkStart w:id="55" w:name="_Toc329208034"/>
      <w:bookmarkStart w:id="56" w:name="_Toc338370976"/>
      <w:r w:rsidRPr="00986A58">
        <w:t>5</w:t>
      </w:r>
      <w:r w:rsidR="006F6C61">
        <w:t>.3</w:t>
      </w:r>
      <w:r w:rsidR="00C51922" w:rsidRPr="00986A58">
        <w:t xml:space="preserve"> </w:t>
      </w:r>
      <w:r w:rsidR="00053171">
        <w:t>Mét</w:t>
      </w:r>
      <w:r w:rsidR="005662EF" w:rsidRPr="00986A58">
        <w:t>o</w:t>
      </w:r>
      <w:r w:rsidR="00053171">
        <w:t>do</w:t>
      </w:r>
      <w:r w:rsidR="005662EF" w:rsidRPr="00986A58">
        <w:t xml:space="preserve"> de Treino Linear Inverso</w:t>
      </w:r>
      <w:bookmarkEnd w:id="54"/>
      <w:bookmarkEnd w:id="55"/>
      <w:bookmarkEnd w:id="56"/>
    </w:p>
    <w:p w:rsidR="005662EF" w:rsidRPr="00A50D4A" w:rsidRDefault="00A50D2C" w:rsidP="00B428A8">
      <w:pPr>
        <w:spacing w:line="360" w:lineRule="auto"/>
        <w:ind w:firstLine="708"/>
        <w:jc w:val="both"/>
        <w:rPr>
          <w:rFonts w:ascii="Arial" w:hAnsi="Arial" w:cs="Arial"/>
          <w:sz w:val="24"/>
          <w:szCs w:val="24"/>
        </w:rPr>
      </w:pPr>
      <w:r w:rsidRPr="00A50D4A">
        <w:rPr>
          <w:rFonts w:ascii="Arial" w:hAnsi="Arial" w:cs="Arial"/>
          <w:sz w:val="24"/>
          <w:szCs w:val="24"/>
        </w:rPr>
        <w:t>O MTLI pode-se afirmar que é o inverso do MTL, ou seja, à medida que o treino vai progredindo aumenta-se gradualmente o volume e diminui-se progressivamente a intensidade de treino</w:t>
      </w:r>
      <w:r w:rsidR="0084648E" w:rsidRPr="00A50D4A">
        <w:rPr>
          <w:rFonts w:ascii="Arial" w:hAnsi="Arial" w:cs="Arial"/>
          <w:sz w:val="24"/>
          <w:szCs w:val="24"/>
        </w:rPr>
        <w:t xml:space="preserve"> (</w:t>
      </w:r>
      <w:proofErr w:type="spellStart"/>
      <w:r w:rsidR="0084648E" w:rsidRPr="00A50D4A">
        <w:rPr>
          <w:rFonts w:ascii="Arial" w:hAnsi="Arial" w:cs="Arial"/>
          <w:sz w:val="24"/>
          <w:szCs w:val="24"/>
        </w:rPr>
        <w:t>Rhea</w:t>
      </w:r>
      <w:proofErr w:type="spellEnd"/>
      <w:r w:rsidR="0084648E" w:rsidRPr="00A50D4A">
        <w:rPr>
          <w:rFonts w:ascii="Arial" w:hAnsi="Arial" w:cs="Arial"/>
          <w:sz w:val="24"/>
          <w:szCs w:val="24"/>
        </w:rPr>
        <w:t xml:space="preserve"> </w:t>
      </w:r>
      <w:proofErr w:type="spellStart"/>
      <w:r w:rsidR="0084648E" w:rsidRPr="003E22E5">
        <w:rPr>
          <w:rFonts w:ascii="Arial" w:hAnsi="Arial" w:cs="Arial"/>
          <w:i/>
          <w:sz w:val="24"/>
          <w:szCs w:val="24"/>
        </w:rPr>
        <w:t>et</w:t>
      </w:r>
      <w:proofErr w:type="spellEnd"/>
      <w:r w:rsidR="0084648E" w:rsidRPr="003E22E5">
        <w:rPr>
          <w:rFonts w:ascii="Arial" w:hAnsi="Arial" w:cs="Arial"/>
          <w:i/>
          <w:sz w:val="24"/>
          <w:szCs w:val="24"/>
        </w:rPr>
        <w:t xml:space="preserve"> al.,</w:t>
      </w:r>
      <w:r w:rsidR="0084648E" w:rsidRPr="00A50D4A">
        <w:rPr>
          <w:rFonts w:ascii="Arial" w:hAnsi="Arial" w:cs="Arial"/>
          <w:sz w:val="24"/>
          <w:szCs w:val="24"/>
        </w:rPr>
        <w:t xml:space="preserve"> 2002)</w:t>
      </w:r>
      <w:r w:rsidRPr="00A50D4A">
        <w:rPr>
          <w:rFonts w:ascii="Arial" w:hAnsi="Arial" w:cs="Arial"/>
          <w:sz w:val="24"/>
          <w:szCs w:val="24"/>
        </w:rPr>
        <w:t xml:space="preserve">. </w:t>
      </w:r>
    </w:p>
    <w:p w:rsidR="005662EF" w:rsidRPr="00A50D4A" w:rsidRDefault="0043397E" w:rsidP="003825EB">
      <w:pPr>
        <w:pStyle w:val="Cabealho3"/>
      </w:pPr>
      <w:bookmarkStart w:id="57" w:name="_Toc326704571"/>
      <w:bookmarkStart w:id="58" w:name="_Toc338370977"/>
      <w:r w:rsidRPr="00A50D4A">
        <w:lastRenderedPageBreak/>
        <w:t>5</w:t>
      </w:r>
      <w:r w:rsidR="006F6C61">
        <w:t>.4</w:t>
      </w:r>
      <w:r w:rsidR="00C51922" w:rsidRPr="00A50D4A">
        <w:t xml:space="preserve"> </w:t>
      </w:r>
      <w:r w:rsidR="00053171">
        <w:t>Mét</w:t>
      </w:r>
      <w:r w:rsidR="005662EF" w:rsidRPr="00A50D4A">
        <w:t>o</w:t>
      </w:r>
      <w:r w:rsidR="00053171">
        <w:t>do</w:t>
      </w:r>
      <w:r w:rsidR="005662EF" w:rsidRPr="00A50D4A">
        <w:t xml:space="preserve"> de Treino Não Linear</w:t>
      </w:r>
      <w:bookmarkEnd w:id="57"/>
      <w:bookmarkEnd w:id="58"/>
    </w:p>
    <w:p w:rsidR="00FE44B1" w:rsidRDefault="00372E9D" w:rsidP="00B75668">
      <w:pPr>
        <w:spacing w:line="360" w:lineRule="auto"/>
        <w:ind w:firstLine="708"/>
        <w:jc w:val="both"/>
        <w:rPr>
          <w:rFonts w:ascii="Arial" w:hAnsi="Arial" w:cs="Arial"/>
          <w:sz w:val="24"/>
          <w:szCs w:val="24"/>
        </w:rPr>
      </w:pPr>
      <w:r w:rsidRPr="00A50D4A">
        <w:rPr>
          <w:rFonts w:ascii="Arial" w:hAnsi="Arial" w:cs="Arial"/>
          <w:sz w:val="24"/>
          <w:szCs w:val="24"/>
        </w:rPr>
        <w:t>O</w:t>
      </w:r>
      <w:r w:rsidR="00D46277" w:rsidRPr="00A50D4A">
        <w:rPr>
          <w:rFonts w:ascii="Arial" w:hAnsi="Arial" w:cs="Arial"/>
          <w:sz w:val="24"/>
          <w:szCs w:val="24"/>
        </w:rPr>
        <w:t xml:space="preserve"> </w:t>
      </w:r>
      <w:r w:rsidRPr="00A50D4A">
        <w:rPr>
          <w:rFonts w:ascii="Arial" w:hAnsi="Arial" w:cs="Arial"/>
          <w:sz w:val="24"/>
          <w:szCs w:val="24"/>
        </w:rPr>
        <w:t xml:space="preserve">MTNL </w:t>
      </w:r>
      <w:r w:rsidR="00970C2F" w:rsidRPr="00A50D4A">
        <w:rPr>
          <w:rFonts w:ascii="Arial" w:hAnsi="Arial" w:cs="Arial"/>
          <w:sz w:val="24"/>
          <w:szCs w:val="24"/>
        </w:rPr>
        <w:t>ou ondulatório</w:t>
      </w:r>
      <w:r w:rsidR="008E0448" w:rsidRPr="00A50D4A">
        <w:rPr>
          <w:rFonts w:ascii="Arial" w:hAnsi="Arial" w:cs="Arial"/>
          <w:sz w:val="24"/>
          <w:szCs w:val="24"/>
        </w:rPr>
        <w:t xml:space="preserve"> foi utilizada por Poliquin na década de 80 e caracteriza-se por fazer alterações mais frequentes no volume e na intensidade, sendo carac</w:t>
      </w:r>
      <w:r w:rsidR="00D46277" w:rsidRPr="00A50D4A">
        <w:rPr>
          <w:rFonts w:ascii="Arial" w:hAnsi="Arial" w:cs="Arial"/>
          <w:sz w:val="24"/>
          <w:szCs w:val="24"/>
        </w:rPr>
        <w:t>terizada pelo trabalho misto que engloba exercícios para o desenvolvimento simultâneo da hipertrofia, resistência muscular e força máxima (</w:t>
      </w:r>
      <w:proofErr w:type="spellStart"/>
      <w:r w:rsidR="00D46277" w:rsidRPr="00A50D4A">
        <w:rPr>
          <w:rFonts w:ascii="Arial" w:hAnsi="Arial" w:cs="Arial"/>
          <w:sz w:val="24"/>
          <w:szCs w:val="24"/>
        </w:rPr>
        <w:t>Kraemer</w:t>
      </w:r>
      <w:proofErr w:type="spellEnd"/>
      <w:r w:rsidR="00D46277" w:rsidRPr="00A50D4A">
        <w:rPr>
          <w:rFonts w:ascii="Arial" w:hAnsi="Arial" w:cs="Arial"/>
          <w:sz w:val="24"/>
          <w:szCs w:val="24"/>
        </w:rPr>
        <w:t xml:space="preserve"> </w:t>
      </w:r>
      <w:proofErr w:type="spellStart"/>
      <w:r w:rsidR="00D46277" w:rsidRPr="003E22E5">
        <w:rPr>
          <w:rFonts w:ascii="Arial" w:hAnsi="Arial" w:cs="Arial"/>
          <w:i/>
          <w:sz w:val="24"/>
          <w:szCs w:val="24"/>
        </w:rPr>
        <w:t>et</w:t>
      </w:r>
      <w:proofErr w:type="spellEnd"/>
      <w:r w:rsidR="00D46277" w:rsidRPr="003E22E5">
        <w:rPr>
          <w:rFonts w:ascii="Arial" w:hAnsi="Arial" w:cs="Arial"/>
          <w:i/>
          <w:sz w:val="24"/>
          <w:szCs w:val="24"/>
        </w:rPr>
        <w:t xml:space="preserve"> al</w:t>
      </w:r>
      <w:r w:rsidR="003E22E5">
        <w:rPr>
          <w:rFonts w:ascii="Arial" w:hAnsi="Arial" w:cs="Arial"/>
          <w:i/>
          <w:sz w:val="24"/>
          <w:szCs w:val="24"/>
        </w:rPr>
        <w:t>.</w:t>
      </w:r>
      <w:r w:rsidR="00B75668">
        <w:rPr>
          <w:rFonts w:ascii="Arial" w:hAnsi="Arial" w:cs="Arial"/>
          <w:sz w:val="24"/>
          <w:szCs w:val="24"/>
        </w:rPr>
        <w:t xml:space="preserve">, 2000). </w:t>
      </w:r>
      <w:r w:rsidR="00D46277" w:rsidRPr="00A50D4A">
        <w:rPr>
          <w:rFonts w:ascii="Arial" w:hAnsi="Arial" w:cs="Arial"/>
          <w:sz w:val="24"/>
          <w:szCs w:val="24"/>
        </w:rPr>
        <w:t xml:space="preserve">O </w:t>
      </w:r>
      <w:r w:rsidR="00B90469" w:rsidRPr="00A50D4A">
        <w:rPr>
          <w:rFonts w:ascii="Arial" w:hAnsi="Arial" w:cs="Arial"/>
          <w:sz w:val="24"/>
          <w:szCs w:val="24"/>
        </w:rPr>
        <w:t xml:space="preserve">MTNL </w:t>
      </w:r>
      <w:r w:rsidR="00D46277" w:rsidRPr="00A50D4A">
        <w:rPr>
          <w:rFonts w:ascii="Arial" w:hAnsi="Arial" w:cs="Arial"/>
          <w:sz w:val="24"/>
          <w:szCs w:val="24"/>
        </w:rPr>
        <w:t xml:space="preserve">devido às </w:t>
      </w:r>
      <w:r w:rsidR="00B90469" w:rsidRPr="00A50D4A">
        <w:rPr>
          <w:rFonts w:ascii="Arial" w:hAnsi="Arial" w:cs="Arial"/>
          <w:sz w:val="24"/>
          <w:szCs w:val="24"/>
        </w:rPr>
        <w:t>alterações frequentes no volume</w:t>
      </w:r>
      <w:r w:rsidR="00D46277" w:rsidRPr="00A50D4A">
        <w:rPr>
          <w:rFonts w:ascii="Arial" w:hAnsi="Arial" w:cs="Arial"/>
          <w:sz w:val="24"/>
          <w:szCs w:val="24"/>
        </w:rPr>
        <w:t xml:space="preserve"> e na intensidade do treino</w:t>
      </w:r>
      <w:r w:rsidR="008E0448" w:rsidRPr="00A50D4A">
        <w:rPr>
          <w:rFonts w:ascii="Arial" w:hAnsi="Arial" w:cs="Arial"/>
          <w:sz w:val="24"/>
          <w:szCs w:val="24"/>
        </w:rPr>
        <w:t xml:space="preserve"> diário, semanal ou quinzenal, proporcionam um aumento de períodos de recuperação ao sistema neuromuscular gerando</w:t>
      </w:r>
      <w:r w:rsidR="00B90469" w:rsidRPr="00A50D4A">
        <w:rPr>
          <w:rFonts w:ascii="Arial" w:hAnsi="Arial" w:cs="Arial"/>
          <w:sz w:val="24"/>
          <w:szCs w:val="24"/>
        </w:rPr>
        <w:t xml:space="preserve"> maior s</w:t>
      </w:r>
      <w:r w:rsidR="00D46277" w:rsidRPr="00A50D4A">
        <w:rPr>
          <w:rFonts w:ascii="Arial" w:hAnsi="Arial" w:cs="Arial"/>
          <w:sz w:val="24"/>
          <w:szCs w:val="24"/>
        </w:rPr>
        <w:t xml:space="preserve">tresse </w:t>
      </w:r>
      <w:r w:rsidR="00B90469" w:rsidRPr="00A50D4A">
        <w:rPr>
          <w:rFonts w:ascii="Arial" w:hAnsi="Arial" w:cs="Arial"/>
          <w:sz w:val="24"/>
          <w:szCs w:val="24"/>
        </w:rPr>
        <w:t>devido à rápida e constante alternância de estímulos (</w:t>
      </w:r>
      <w:proofErr w:type="spellStart"/>
      <w:r w:rsidR="00B90469" w:rsidRPr="00A50D4A">
        <w:rPr>
          <w:rFonts w:ascii="Arial" w:hAnsi="Arial" w:cs="Arial"/>
          <w:sz w:val="24"/>
          <w:szCs w:val="24"/>
        </w:rPr>
        <w:t>Rhea</w:t>
      </w:r>
      <w:proofErr w:type="spellEnd"/>
      <w:r w:rsidR="00B90469" w:rsidRPr="00A50D4A">
        <w:rPr>
          <w:rFonts w:ascii="Arial" w:hAnsi="Arial" w:cs="Arial"/>
          <w:sz w:val="24"/>
          <w:szCs w:val="24"/>
        </w:rPr>
        <w:t xml:space="preserve"> </w:t>
      </w:r>
      <w:proofErr w:type="spellStart"/>
      <w:r w:rsidR="00B90469" w:rsidRPr="003E22E5">
        <w:rPr>
          <w:rFonts w:ascii="Arial" w:hAnsi="Arial" w:cs="Arial"/>
          <w:i/>
          <w:sz w:val="24"/>
          <w:szCs w:val="24"/>
        </w:rPr>
        <w:t>et</w:t>
      </w:r>
      <w:proofErr w:type="spellEnd"/>
      <w:r w:rsidR="00B90469" w:rsidRPr="003E22E5">
        <w:rPr>
          <w:rFonts w:ascii="Arial" w:hAnsi="Arial" w:cs="Arial"/>
          <w:i/>
          <w:sz w:val="24"/>
          <w:szCs w:val="24"/>
        </w:rPr>
        <w:t xml:space="preserve"> al.,</w:t>
      </w:r>
      <w:r w:rsidR="00B90469" w:rsidRPr="00A50D4A">
        <w:rPr>
          <w:rFonts w:ascii="Arial" w:hAnsi="Arial" w:cs="Arial"/>
          <w:sz w:val="24"/>
          <w:szCs w:val="24"/>
        </w:rPr>
        <w:t xml:space="preserve"> 2002).</w:t>
      </w:r>
      <w:r w:rsidR="00EA6419">
        <w:rPr>
          <w:rFonts w:ascii="Arial" w:hAnsi="Arial" w:cs="Arial"/>
          <w:sz w:val="24"/>
          <w:szCs w:val="24"/>
        </w:rPr>
        <w:t xml:space="preserve"> </w:t>
      </w:r>
      <w:r w:rsidRPr="00A50D4A">
        <w:rPr>
          <w:rFonts w:ascii="Arial" w:hAnsi="Arial" w:cs="Arial"/>
          <w:sz w:val="24"/>
          <w:szCs w:val="24"/>
        </w:rPr>
        <w:t>À semelhança do MTL</w:t>
      </w:r>
      <w:r w:rsidR="00970C2F" w:rsidRPr="00A50D4A">
        <w:rPr>
          <w:rFonts w:ascii="Arial" w:hAnsi="Arial" w:cs="Arial"/>
          <w:sz w:val="24"/>
          <w:szCs w:val="24"/>
        </w:rPr>
        <w:t>, também neste</w:t>
      </w:r>
      <w:r w:rsidR="008E0448" w:rsidRPr="00A50D4A">
        <w:rPr>
          <w:rFonts w:ascii="Arial" w:hAnsi="Arial" w:cs="Arial"/>
          <w:sz w:val="24"/>
          <w:szCs w:val="24"/>
        </w:rPr>
        <w:t xml:space="preserve"> devem ser incorporados períodos de treinos mais leves ou períodos de descanso que normalmente são aplicados a cada 12 semanas (</w:t>
      </w:r>
      <w:proofErr w:type="spellStart"/>
      <w:r w:rsidR="008E0448" w:rsidRPr="00A50D4A">
        <w:rPr>
          <w:rFonts w:ascii="Arial" w:hAnsi="Arial" w:cs="Arial"/>
          <w:sz w:val="24"/>
          <w:szCs w:val="24"/>
        </w:rPr>
        <w:t>Kraemer</w:t>
      </w:r>
      <w:proofErr w:type="spellEnd"/>
      <w:r w:rsidR="008E0448" w:rsidRPr="00A50D4A">
        <w:rPr>
          <w:rFonts w:ascii="Arial" w:hAnsi="Arial" w:cs="Arial"/>
          <w:sz w:val="24"/>
          <w:szCs w:val="24"/>
        </w:rPr>
        <w:t xml:space="preserve"> &amp; </w:t>
      </w:r>
      <w:proofErr w:type="spellStart"/>
      <w:r w:rsidR="008E0448" w:rsidRPr="00A50D4A">
        <w:rPr>
          <w:rFonts w:ascii="Arial" w:hAnsi="Arial" w:cs="Arial"/>
          <w:sz w:val="24"/>
          <w:szCs w:val="24"/>
        </w:rPr>
        <w:t>Fleck</w:t>
      </w:r>
      <w:proofErr w:type="spellEnd"/>
      <w:r w:rsidR="008E0448" w:rsidRPr="00A50D4A">
        <w:rPr>
          <w:rFonts w:ascii="Arial" w:hAnsi="Arial" w:cs="Arial"/>
          <w:sz w:val="24"/>
          <w:szCs w:val="24"/>
        </w:rPr>
        <w:t>, 2007).</w:t>
      </w:r>
      <w:r w:rsidR="00E644D4">
        <w:rPr>
          <w:rFonts w:ascii="Arial" w:hAnsi="Arial" w:cs="Arial"/>
          <w:sz w:val="24"/>
          <w:szCs w:val="24"/>
        </w:rPr>
        <w:t xml:space="preserve"> </w:t>
      </w:r>
      <w:r w:rsidR="008E0448" w:rsidRPr="00A50D4A">
        <w:rPr>
          <w:rFonts w:ascii="Arial" w:hAnsi="Arial" w:cs="Arial"/>
          <w:sz w:val="24"/>
          <w:szCs w:val="24"/>
        </w:rPr>
        <w:t>Para estes autores, o MTNL é mais vantajoso nalgumas situações que o MTL, ou seja, em muitos desportos nos quais o período de competição se prolonga por toda uma época, o mais importante não é atingir um pico (principal objetivo do model</w:t>
      </w:r>
      <w:r w:rsidR="00A46D95" w:rsidRPr="00A50D4A">
        <w:rPr>
          <w:rFonts w:ascii="Arial" w:hAnsi="Arial" w:cs="Arial"/>
          <w:sz w:val="24"/>
          <w:szCs w:val="24"/>
        </w:rPr>
        <w:t xml:space="preserve">o clássico) mas sim manter um nível competitivo elevado dos atletas durante todo a fase de competição. </w:t>
      </w:r>
    </w:p>
    <w:p w:rsidR="00B90469" w:rsidRPr="00A50D4A" w:rsidRDefault="00B90469" w:rsidP="00B428A8">
      <w:pPr>
        <w:spacing w:line="360" w:lineRule="auto"/>
        <w:ind w:firstLine="708"/>
        <w:jc w:val="both"/>
        <w:rPr>
          <w:rFonts w:ascii="Arial" w:hAnsi="Arial" w:cs="Arial"/>
          <w:sz w:val="24"/>
          <w:szCs w:val="24"/>
        </w:rPr>
      </w:pPr>
      <w:r w:rsidRPr="00A50D4A">
        <w:rPr>
          <w:rFonts w:ascii="Arial" w:hAnsi="Arial" w:cs="Arial"/>
          <w:sz w:val="24"/>
          <w:szCs w:val="24"/>
        </w:rPr>
        <w:t xml:space="preserve">Contudo, a superioridade do MTNL face ao MTL ou vice-versa ainda não foi claramente demonstrada. O </w:t>
      </w:r>
      <w:r w:rsidR="00D74A99">
        <w:rPr>
          <w:rFonts w:ascii="Arial" w:hAnsi="Arial" w:cs="Arial"/>
          <w:sz w:val="24"/>
          <w:szCs w:val="24"/>
        </w:rPr>
        <w:t xml:space="preserve">essencial </w:t>
      </w:r>
      <w:r w:rsidRPr="00A50D4A">
        <w:rPr>
          <w:rFonts w:ascii="Arial" w:hAnsi="Arial" w:cs="Arial"/>
          <w:sz w:val="24"/>
          <w:szCs w:val="24"/>
        </w:rPr>
        <w:t>é que a sobrecarga progressiva, a variação, a dinâmica e a ci</w:t>
      </w:r>
      <w:r w:rsidR="00D74A99">
        <w:rPr>
          <w:rFonts w:ascii="Arial" w:hAnsi="Arial" w:cs="Arial"/>
          <w:sz w:val="24"/>
          <w:szCs w:val="24"/>
        </w:rPr>
        <w:t>nemática dos exercícios, sejam os mais adaptados para atingir</w:t>
      </w:r>
      <w:r w:rsidR="000616B1">
        <w:rPr>
          <w:rFonts w:ascii="Arial" w:hAnsi="Arial" w:cs="Arial"/>
          <w:sz w:val="24"/>
          <w:szCs w:val="24"/>
        </w:rPr>
        <w:t xml:space="preserve"> as metas </w:t>
      </w:r>
      <w:r w:rsidR="00D74A99">
        <w:rPr>
          <w:rFonts w:ascii="Arial" w:hAnsi="Arial" w:cs="Arial"/>
          <w:sz w:val="24"/>
          <w:szCs w:val="24"/>
        </w:rPr>
        <w:t>estabelecid</w:t>
      </w:r>
      <w:r w:rsidR="000616B1">
        <w:rPr>
          <w:rFonts w:ascii="Arial" w:hAnsi="Arial" w:cs="Arial"/>
          <w:sz w:val="24"/>
          <w:szCs w:val="24"/>
        </w:rPr>
        <w:t>a</w:t>
      </w:r>
      <w:r w:rsidR="00D74A99">
        <w:rPr>
          <w:rFonts w:ascii="Arial" w:hAnsi="Arial" w:cs="Arial"/>
          <w:sz w:val="24"/>
          <w:szCs w:val="24"/>
        </w:rPr>
        <w:t>s</w:t>
      </w:r>
      <w:r w:rsidRPr="00A50D4A">
        <w:rPr>
          <w:rFonts w:ascii="Arial" w:hAnsi="Arial" w:cs="Arial"/>
          <w:sz w:val="24"/>
          <w:szCs w:val="24"/>
        </w:rPr>
        <w:t xml:space="preserve"> (Marques </w:t>
      </w:r>
      <w:proofErr w:type="spellStart"/>
      <w:r w:rsidRPr="003E22E5">
        <w:rPr>
          <w:rFonts w:ascii="Arial" w:hAnsi="Arial" w:cs="Arial"/>
          <w:i/>
          <w:sz w:val="24"/>
          <w:szCs w:val="24"/>
        </w:rPr>
        <w:t>et</w:t>
      </w:r>
      <w:proofErr w:type="spellEnd"/>
      <w:r w:rsidRPr="003E22E5">
        <w:rPr>
          <w:rFonts w:ascii="Arial" w:hAnsi="Arial" w:cs="Arial"/>
          <w:i/>
          <w:sz w:val="24"/>
          <w:szCs w:val="24"/>
        </w:rPr>
        <w:t xml:space="preserve"> al.,</w:t>
      </w:r>
      <w:r w:rsidRPr="00A50D4A">
        <w:rPr>
          <w:rFonts w:ascii="Arial" w:hAnsi="Arial" w:cs="Arial"/>
          <w:sz w:val="24"/>
          <w:szCs w:val="24"/>
        </w:rPr>
        <w:t xml:space="preserve"> 2004).</w:t>
      </w:r>
    </w:p>
    <w:p w:rsidR="005662EF" w:rsidRPr="00A50D4A" w:rsidRDefault="0043397E" w:rsidP="003825EB">
      <w:pPr>
        <w:pStyle w:val="Cabealho3"/>
      </w:pPr>
      <w:bookmarkStart w:id="59" w:name="_Toc326704572"/>
      <w:bookmarkStart w:id="60" w:name="_Toc329208035"/>
      <w:bookmarkStart w:id="61" w:name="_Toc338370978"/>
      <w:r w:rsidRPr="00A50D4A">
        <w:t>5</w:t>
      </w:r>
      <w:r w:rsidR="006F6C61">
        <w:t>.5</w:t>
      </w:r>
      <w:r w:rsidR="00C51922" w:rsidRPr="00A50D4A">
        <w:t xml:space="preserve"> </w:t>
      </w:r>
      <w:r w:rsidR="00053171">
        <w:t>Métod</w:t>
      </w:r>
      <w:r w:rsidR="005662EF" w:rsidRPr="00A50D4A">
        <w:t xml:space="preserve">o Treino </w:t>
      </w:r>
      <w:r w:rsidR="00307EAE">
        <w:t xml:space="preserve">Não </w:t>
      </w:r>
      <w:r w:rsidR="005662EF" w:rsidRPr="00A50D4A">
        <w:t>Linear 1 Semana</w:t>
      </w:r>
      <w:bookmarkEnd w:id="59"/>
      <w:bookmarkEnd w:id="60"/>
      <w:bookmarkEnd w:id="61"/>
    </w:p>
    <w:p w:rsidR="003E22E5" w:rsidRDefault="00A46D95" w:rsidP="00B428A8">
      <w:pPr>
        <w:spacing w:line="360" w:lineRule="auto"/>
        <w:ind w:firstLine="708"/>
        <w:jc w:val="both"/>
        <w:rPr>
          <w:rFonts w:ascii="Arial" w:hAnsi="Arial" w:cs="Arial"/>
          <w:sz w:val="24"/>
          <w:szCs w:val="24"/>
        </w:rPr>
      </w:pPr>
      <w:r w:rsidRPr="00A50D4A">
        <w:rPr>
          <w:rFonts w:ascii="Arial" w:hAnsi="Arial" w:cs="Arial"/>
          <w:sz w:val="24"/>
          <w:szCs w:val="24"/>
        </w:rPr>
        <w:t xml:space="preserve">Dentro do MTNL existem vários modelos de treino, como o MTNL de 1 Semana </w:t>
      </w:r>
      <w:r w:rsidR="00BC5942">
        <w:rPr>
          <w:rFonts w:ascii="Arial" w:hAnsi="Arial" w:cs="Arial"/>
          <w:sz w:val="24"/>
          <w:szCs w:val="24"/>
        </w:rPr>
        <w:t>onde o programa sofre variações no final de uma semana.</w:t>
      </w:r>
    </w:p>
    <w:p w:rsidR="00FE44B1" w:rsidRDefault="00FE44B1" w:rsidP="00B428A8">
      <w:pPr>
        <w:spacing w:line="360" w:lineRule="auto"/>
        <w:jc w:val="both"/>
        <w:rPr>
          <w:rFonts w:ascii="Arial" w:hAnsi="Arial" w:cs="Arial"/>
          <w:sz w:val="24"/>
          <w:szCs w:val="24"/>
        </w:rPr>
      </w:pPr>
    </w:p>
    <w:p w:rsidR="00157D28" w:rsidRDefault="00157D28" w:rsidP="00AC3E2F">
      <w:pPr>
        <w:pStyle w:val="Legenda"/>
      </w:pPr>
      <w:bookmarkStart w:id="62" w:name="_Toc336289930"/>
      <w:bookmarkStart w:id="63" w:name="_Toc338370979"/>
      <w:r>
        <w:t xml:space="preserve">Quadro </w:t>
      </w:r>
      <w:fldSimple w:instr=" SEQ Quadro \* ARABIC ">
        <w:r w:rsidR="00AC3E2F">
          <w:rPr>
            <w:noProof/>
          </w:rPr>
          <w:t>4</w:t>
        </w:r>
      </w:fldSimple>
      <w:r>
        <w:t xml:space="preserve">- Modelo Não Linear de 1 semana (Adaptado de </w:t>
      </w:r>
      <w:proofErr w:type="spellStart"/>
      <w:r>
        <w:t>Buford</w:t>
      </w:r>
      <w:proofErr w:type="spellEnd"/>
      <w:r>
        <w:t xml:space="preserve"> </w:t>
      </w:r>
      <w:proofErr w:type="spellStart"/>
      <w:r w:rsidRPr="00157D28">
        <w:rPr>
          <w:i/>
        </w:rPr>
        <w:t>et</w:t>
      </w:r>
      <w:proofErr w:type="spellEnd"/>
      <w:r w:rsidRPr="00157D28">
        <w:rPr>
          <w:i/>
        </w:rPr>
        <w:t xml:space="preserve"> al</w:t>
      </w:r>
      <w:r w:rsidR="00415257">
        <w:t>.,</w:t>
      </w:r>
      <w:r>
        <w:t xml:space="preserve"> 2007).</w:t>
      </w:r>
      <w:bookmarkEnd w:id="62"/>
      <w:bookmarkEnd w:id="63"/>
    </w:p>
    <w:tbl>
      <w:tblPr>
        <w:tblStyle w:val="SombreadoClaro"/>
        <w:tblW w:w="0" w:type="auto"/>
        <w:jc w:val="center"/>
        <w:tblLook w:val="0620" w:firstRow="1" w:lastRow="0" w:firstColumn="0" w:lastColumn="0" w:noHBand="1" w:noVBand="1"/>
      </w:tblPr>
      <w:tblGrid>
        <w:gridCol w:w="2881"/>
        <w:gridCol w:w="2881"/>
        <w:gridCol w:w="2882"/>
      </w:tblGrid>
      <w:tr w:rsidR="009D49F7" w:rsidRPr="009D49F7" w:rsidTr="00F64562">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9D49F7" w:rsidRPr="009D49F7" w:rsidRDefault="009D49F7" w:rsidP="00F64562">
            <w:pPr>
              <w:spacing w:line="360" w:lineRule="auto"/>
              <w:jc w:val="center"/>
              <w:rPr>
                <w:rFonts w:ascii="Arial" w:hAnsi="Arial" w:cs="Arial"/>
                <w:sz w:val="24"/>
                <w:szCs w:val="24"/>
              </w:rPr>
            </w:pPr>
            <w:r w:rsidRPr="009D49F7">
              <w:rPr>
                <w:rFonts w:ascii="Arial" w:hAnsi="Arial" w:cs="Arial"/>
                <w:sz w:val="24"/>
                <w:szCs w:val="24"/>
              </w:rPr>
              <w:t>SEMANA 1, 4 e 7</w:t>
            </w:r>
          </w:p>
        </w:tc>
        <w:tc>
          <w:tcPr>
            <w:tcW w:w="2881" w:type="dxa"/>
          </w:tcPr>
          <w:p w:rsidR="009D49F7" w:rsidRPr="009D49F7" w:rsidRDefault="009D49F7" w:rsidP="00F64562">
            <w:pPr>
              <w:spacing w:line="360" w:lineRule="auto"/>
              <w:jc w:val="center"/>
              <w:rPr>
                <w:rFonts w:ascii="Arial" w:hAnsi="Arial" w:cs="Arial"/>
                <w:sz w:val="24"/>
                <w:szCs w:val="24"/>
              </w:rPr>
            </w:pPr>
            <w:r w:rsidRPr="009D49F7">
              <w:rPr>
                <w:rFonts w:ascii="Arial" w:hAnsi="Arial" w:cs="Arial"/>
                <w:sz w:val="24"/>
                <w:szCs w:val="24"/>
              </w:rPr>
              <w:t>SEMANA 2, 5 e 8</w:t>
            </w:r>
          </w:p>
        </w:tc>
        <w:tc>
          <w:tcPr>
            <w:tcW w:w="2882" w:type="dxa"/>
          </w:tcPr>
          <w:p w:rsidR="009D49F7" w:rsidRPr="009D49F7" w:rsidRDefault="009D49F7" w:rsidP="00F64562">
            <w:pPr>
              <w:spacing w:line="360" w:lineRule="auto"/>
              <w:jc w:val="center"/>
              <w:rPr>
                <w:rFonts w:ascii="Arial" w:hAnsi="Arial" w:cs="Arial"/>
                <w:sz w:val="24"/>
                <w:szCs w:val="24"/>
              </w:rPr>
            </w:pPr>
            <w:r w:rsidRPr="009D49F7">
              <w:rPr>
                <w:rFonts w:ascii="Arial" w:hAnsi="Arial" w:cs="Arial"/>
                <w:sz w:val="24"/>
                <w:szCs w:val="24"/>
              </w:rPr>
              <w:t>SEMANA 3, 6 e 9</w:t>
            </w:r>
          </w:p>
        </w:tc>
      </w:tr>
      <w:tr w:rsidR="009D49F7" w:rsidRPr="009D49F7" w:rsidTr="00F64562">
        <w:trPr>
          <w:jc w:val="center"/>
        </w:trPr>
        <w:tc>
          <w:tcPr>
            <w:tcW w:w="2881" w:type="dxa"/>
          </w:tcPr>
          <w:p w:rsidR="009D49F7" w:rsidRPr="00F64562" w:rsidRDefault="009D49F7" w:rsidP="00F64562">
            <w:pPr>
              <w:spacing w:line="360" w:lineRule="auto"/>
              <w:jc w:val="center"/>
              <w:rPr>
                <w:rFonts w:ascii="Arial" w:hAnsi="Arial" w:cs="Arial"/>
                <w:sz w:val="24"/>
                <w:szCs w:val="24"/>
              </w:rPr>
            </w:pPr>
            <w:r w:rsidRPr="00F64562">
              <w:rPr>
                <w:rFonts w:ascii="Arial" w:hAnsi="Arial" w:cs="Arial"/>
                <w:sz w:val="24"/>
                <w:szCs w:val="24"/>
              </w:rPr>
              <w:t>3X8 RM</w:t>
            </w:r>
          </w:p>
        </w:tc>
        <w:tc>
          <w:tcPr>
            <w:tcW w:w="2881" w:type="dxa"/>
          </w:tcPr>
          <w:p w:rsidR="009D49F7" w:rsidRPr="009D49F7" w:rsidRDefault="009D49F7" w:rsidP="00F64562">
            <w:pPr>
              <w:spacing w:line="360" w:lineRule="auto"/>
              <w:jc w:val="center"/>
              <w:rPr>
                <w:rFonts w:ascii="Arial" w:hAnsi="Arial" w:cs="Arial"/>
                <w:sz w:val="24"/>
                <w:szCs w:val="24"/>
              </w:rPr>
            </w:pPr>
            <w:r w:rsidRPr="009D49F7">
              <w:rPr>
                <w:rFonts w:ascii="Arial" w:hAnsi="Arial" w:cs="Arial"/>
                <w:sz w:val="24"/>
                <w:szCs w:val="24"/>
              </w:rPr>
              <w:t>3X6 RM</w:t>
            </w:r>
          </w:p>
        </w:tc>
        <w:tc>
          <w:tcPr>
            <w:tcW w:w="2882" w:type="dxa"/>
          </w:tcPr>
          <w:p w:rsidR="009D49F7" w:rsidRPr="009D49F7" w:rsidRDefault="009D49F7" w:rsidP="00F64562">
            <w:pPr>
              <w:keepNext/>
              <w:spacing w:line="360" w:lineRule="auto"/>
              <w:jc w:val="center"/>
              <w:rPr>
                <w:rFonts w:ascii="Arial" w:hAnsi="Arial" w:cs="Arial"/>
                <w:sz w:val="24"/>
                <w:szCs w:val="24"/>
              </w:rPr>
            </w:pPr>
            <w:r w:rsidRPr="009D49F7">
              <w:rPr>
                <w:rFonts w:ascii="Arial" w:hAnsi="Arial" w:cs="Arial"/>
                <w:sz w:val="24"/>
                <w:szCs w:val="24"/>
              </w:rPr>
              <w:t>3X4 RM</w:t>
            </w:r>
          </w:p>
        </w:tc>
      </w:tr>
    </w:tbl>
    <w:p w:rsidR="005662EF" w:rsidRPr="00C55EE0" w:rsidRDefault="0043397E" w:rsidP="003825EB">
      <w:pPr>
        <w:pStyle w:val="Cabealho3"/>
      </w:pPr>
      <w:bookmarkStart w:id="64" w:name="_Toc326704573"/>
      <w:bookmarkStart w:id="65" w:name="_Toc329208037"/>
      <w:bookmarkStart w:id="66" w:name="_Toc338370980"/>
      <w:r w:rsidRPr="00C55EE0">
        <w:lastRenderedPageBreak/>
        <w:t>5</w:t>
      </w:r>
      <w:r w:rsidR="006F6C61" w:rsidRPr="00C55EE0">
        <w:t>.6</w:t>
      </w:r>
      <w:r w:rsidR="00C51922" w:rsidRPr="00C55EE0">
        <w:t xml:space="preserve"> </w:t>
      </w:r>
      <w:r w:rsidR="00053171">
        <w:t>Métod</w:t>
      </w:r>
      <w:r w:rsidR="005662EF" w:rsidRPr="00C55EE0">
        <w:t>o de Treino Não Linear 2 Semanas</w:t>
      </w:r>
      <w:bookmarkEnd w:id="64"/>
      <w:bookmarkEnd w:id="65"/>
      <w:bookmarkEnd w:id="66"/>
    </w:p>
    <w:p w:rsidR="00DF5FDA" w:rsidRPr="00A50D4A" w:rsidRDefault="00A0276A" w:rsidP="00B428A8">
      <w:pPr>
        <w:spacing w:line="360" w:lineRule="auto"/>
        <w:ind w:firstLine="708"/>
        <w:jc w:val="both"/>
        <w:rPr>
          <w:rFonts w:ascii="Arial" w:hAnsi="Arial" w:cs="Arial"/>
          <w:sz w:val="24"/>
          <w:szCs w:val="24"/>
        </w:rPr>
      </w:pPr>
      <w:r w:rsidRPr="00A50D4A">
        <w:rPr>
          <w:rFonts w:ascii="Arial" w:hAnsi="Arial" w:cs="Arial"/>
          <w:sz w:val="24"/>
          <w:szCs w:val="24"/>
        </w:rPr>
        <w:t>O MTNL de 2 Semanas, ou seja, os objetivos do treino são alterados a cada duas semanas</w:t>
      </w:r>
      <w:r w:rsidR="00790E2F" w:rsidRPr="00A50D4A">
        <w:rPr>
          <w:rFonts w:ascii="Arial" w:hAnsi="Arial" w:cs="Arial"/>
          <w:sz w:val="24"/>
          <w:szCs w:val="24"/>
        </w:rPr>
        <w:t>.</w:t>
      </w:r>
      <w:r w:rsidR="00561FFA" w:rsidRPr="00A50D4A">
        <w:rPr>
          <w:sz w:val="24"/>
          <w:szCs w:val="24"/>
        </w:rPr>
        <w:t xml:space="preserve"> </w:t>
      </w:r>
      <w:r w:rsidR="00561FFA" w:rsidRPr="00A50D4A">
        <w:rPr>
          <w:rFonts w:ascii="Arial" w:hAnsi="Arial" w:cs="Arial"/>
          <w:sz w:val="24"/>
          <w:szCs w:val="24"/>
        </w:rPr>
        <w:t xml:space="preserve">Desta forma, durante 2 semanas existe uma </w:t>
      </w:r>
      <w:r w:rsidR="00790E2F" w:rsidRPr="00A50D4A">
        <w:rPr>
          <w:rFonts w:ascii="Arial" w:hAnsi="Arial" w:cs="Arial"/>
          <w:sz w:val="24"/>
          <w:szCs w:val="24"/>
        </w:rPr>
        <w:t xml:space="preserve">habilidade motora </w:t>
      </w:r>
      <w:r w:rsidR="00561FFA" w:rsidRPr="00A50D4A">
        <w:rPr>
          <w:rFonts w:ascii="Arial" w:hAnsi="Arial" w:cs="Arial"/>
          <w:sz w:val="24"/>
          <w:szCs w:val="24"/>
        </w:rPr>
        <w:t>que sofre cargas de desenvolvimento e outra de manutenção e vice-versa</w:t>
      </w:r>
      <w:r w:rsidR="003010B6" w:rsidRPr="00A50D4A">
        <w:rPr>
          <w:rFonts w:ascii="Arial" w:hAnsi="Arial" w:cs="Arial"/>
          <w:sz w:val="24"/>
          <w:szCs w:val="24"/>
        </w:rPr>
        <w:t xml:space="preserve"> (</w:t>
      </w:r>
      <w:proofErr w:type="spellStart"/>
      <w:r w:rsidR="003010B6" w:rsidRPr="00A50D4A">
        <w:rPr>
          <w:rFonts w:ascii="Arial" w:hAnsi="Arial" w:cs="Arial"/>
          <w:sz w:val="24"/>
          <w:szCs w:val="24"/>
        </w:rPr>
        <w:t>Zatsiorky</w:t>
      </w:r>
      <w:proofErr w:type="spellEnd"/>
      <w:r w:rsidR="003010B6" w:rsidRPr="00A50D4A">
        <w:rPr>
          <w:rFonts w:ascii="Arial" w:hAnsi="Arial" w:cs="Arial"/>
          <w:sz w:val="24"/>
          <w:szCs w:val="24"/>
        </w:rPr>
        <w:t xml:space="preserve"> &amp; </w:t>
      </w:r>
      <w:proofErr w:type="spellStart"/>
      <w:r w:rsidR="003010B6" w:rsidRPr="00A50D4A">
        <w:rPr>
          <w:rFonts w:ascii="Arial" w:hAnsi="Arial" w:cs="Arial"/>
          <w:sz w:val="24"/>
          <w:szCs w:val="24"/>
        </w:rPr>
        <w:t>Kraemer</w:t>
      </w:r>
      <w:proofErr w:type="spellEnd"/>
      <w:r w:rsidR="003E22E5">
        <w:rPr>
          <w:rFonts w:ascii="Arial" w:hAnsi="Arial" w:cs="Arial"/>
          <w:sz w:val="24"/>
          <w:szCs w:val="24"/>
        </w:rPr>
        <w:t>,</w:t>
      </w:r>
      <w:r w:rsidR="003010B6" w:rsidRPr="00A50D4A">
        <w:rPr>
          <w:rFonts w:ascii="Arial" w:hAnsi="Arial" w:cs="Arial"/>
          <w:sz w:val="24"/>
          <w:szCs w:val="24"/>
        </w:rPr>
        <w:t xml:space="preserve"> 2006).</w:t>
      </w:r>
    </w:p>
    <w:p w:rsidR="005662EF" w:rsidRPr="00C55EE0" w:rsidRDefault="0043397E" w:rsidP="003825EB">
      <w:pPr>
        <w:pStyle w:val="Cabealho3"/>
      </w:pPr>
      <w:bookmarkStart w:id="67" w:name="_Toc326704574"/>
      <w:bookmarkStart w:id="68" w:name="_Toc329208038"/>
      <w:bookmarkStart w:id="69" w:name="_Toc338370981"/>
      <w:r w:rsidRPr="00C55EE0">
        <w:t>5</w:t>
      </w:r>
      <w:r w:rsidR="006F6C61" w:rsidRPr="00C55EE0">
        <w:t>.7</w:t>
      </w:r>
      <w:r w:rsidR="00C51922" w:rsidRPr="00C55EE0">
        <w:t xml:space="preserve"> </w:t>
      </w:r>
      <w:r w:rsidR="00053171">
        <w:t>Métod</w:t>
      </w:r>
      <w:r w:rsidR="005662EF" w:rsidRPr="00C55EE0">
        <w:t>o de Treino Não Linear Diário</w:t>
      </w:r>
      <w:bookmarkEnd w:id="67"/>
      <w:bookmarkEnd w:id="68"/>
      <w:bookmarkEnd w:id="69"/>
    </w:p>
    <w:p w:rsidR="00A0276A" w:rsidRDefault="00DF5FDA" w:rsidP="00B428A8">
      <w:pPr>
        <w:spacing w:line="360" w:lineRule="auto"/>
        <w:ind w:firstLine="708"/>
        <w:jc w:val="both"/>
        <w:rPr>
          <w:rFonts w:ascii="Arial" w:hAnsi="Arial" w:cs="Arial"/>
          <w:sz w:val="24"/>
          <w:szCs w:val="24"/>
        </w:rPr>
      </w:pPr>
      <w:r w:rsidRPr="00A50D4A">
        <w:rPr>
          <w:rFonts w:ascii="Arial" w:hAnsi="Arial" w:cs="Arial"/>
          <w:sz w:val="24"/>
          <w:szCs w:val="24"/>
        </w:rPr>
        <w:t>O MTNL diário, neste modelo as variações na intensidade e no volume acont</w:t>
      </w:r>
      <w:r w:rsidR="00CC5FEA">
        <w:rPr>
          <w:rFonts w:ascii="Arial" w:hAnsi="Arial" w:cs="Arial"/>
          <w:sz w:val="24"/>
          <w:szCs w:val="24"/>
        </w:rPr>
        <w:t>ecem diari</w:t>
      </w:r>
      <w:r w:rsidR="00986A58">
        <w:rPr>
          <w:rFonts w:ascii="Arial" w:hAnsi="Arial" w:cs="Arial"/>
          <w:sz w:val="24"/>
          <w:szCs w:val="24"/>
        </w:rPr>
        <w:t>amente, como se pode observar no Qu</w:t>
      </w:r>
      <w:r w:rsidR="000F1F78">
        <w:rPr>
          <w:rFonts w:ascii="Arial" w:hAnsi="Arial" w:cs="Arial"/>
          <w:sz w:val="24"/>
          <w:szCs w:val="24"/>
        </w:rPr>
        <w:t>adro 5</w:t>
      </w:r>
      <w:r w:rsidRPr="00A50D4A">
        <w:rPr>
          <w:rFonts w:ascii="Arial" w:hAnsi="Arial" w:cs="Arial"/>
          <w:sz w:val="24"/>
          <w:szCs w:val="24"/>
        </w:rPr>
        <w:t xml:space="preserve"> (</w:t>
      </w:r>
      <w:proofErr w:type="spellStart"/>
      <w:r w:rsidRPr="00A50D4A">
        <w:rPr>
          <w:rFonts w:ascii="Arial" w:hAnsi="Arial" w:cs="Arial"/>
          <w:sz w:val="24"/>
          <w:szCs w:val="24"/>
        </w:rPr>
        <w:t>Baechle</w:t>
      </w:r>
      <w:proofErr w:type="spellEnd"/>
      <w:r w:rsidRPr="00A50D4A">
        <w:rPr>
          <w:rFonts w:ascii="Arial" w:hAnsi="Arial" w:cs="Arial"/>
          <w:sz w:val="24"/>
          <w:szCs w:val="24"/>
        </w:rPr>
        <w:t xml:space="preserve"> &amp; </w:t>
      </w:r>
      <w:proofErr w:type="spellStart"/>
      <w:r w:rsidRPr="00A50D4A">
        <w:rPr>
          <w:rFonts w:ascii="Arial" w:hAnsi="Arial" w:cs="Arial"/>
          <w:sz w:val="24"/>
          <w:szCs w:val="24"/>
        </w:rPr>
        <w:t>Earle</w:t>
      </w:r>
      <w:proofErr w:type="spellEnd"/>
      <w:r w:rsidRPr="00A50D4A">
        <w:rPr>
          <w:rFonts w:ascii="Arial" w:hAnsi="Arial" w:cs="Arial"/>
          <w:sz w:val="24"/>
          <w:szCs w:val="24"/>
        </w:rPr>
        <w:t>, 2000).</w:t>
      </w:r>
      <w:r w:rsidR="00561FFA" w:rsidRPr="00A50D4A">
        <w:rPr>
          <w:rFonts w:ascii="Arial" w:hAnsi="Arial" w:cs="Arial"/>
          <w:sz w:val="24"/>
          <w:szCs w:val="24"/>
        </w:rPr>
        <w:t xml:space="preserve"> </w:t>
      </w:r>
    </w:p>
    <w:p w:rsidR="00157D28" w:rsidRPr="00A50D4A" w:rsidRDefault="00157D28" w:rsidP="00B428A8">
      <w:pPr>
        <w:spacing w:line="360" w:lineRule="auto"/>
        <w:ind w:firstLine="708"/>
        <w:jc w:val="both"/>
        <w:rPr>
          <w:rFonts w:ascii="Arial" w:hAnsi="Arial" w:cs="Arial"/>
          <w:sz w:val="24"/>
          <w:szCs w:val="24"/>
        </w:rPr>
      </w:pPr>
    </w:p>
    <w:p w:rsidR="00157D28" w:rsidRDefault="00157D28" w:rsidP="00AC3E2F">
      <w:pPr>
        <w:pStyle w:val="Legenda"/>
      </w:pPr>
      <w:bookmarkStart w:id="70" w:name="_Toc336289933"/>
      <w:bookmarkStart w:id="71" w:name="_Toc338370982"/>
      <w:r>
        <w:t xml:space="preserve">Quadro </w:t>
      </w:r>
      <w:fldSimple w:instr=" SEQ Quadro \* ARABIC ">
        <w:r w:rsidR="00AC3E2F">
          <w:rPr>
            <w:noProof/>
          </w:rPr>
          <w:t>5</w:t>
        </w:r>
      </w:fldSimple>
      <w:r>
        <w:t xml:space="preserve">- Alterações diárias no treino (Adaptado de </w:t>
      </w:r>
      <w:proofErr w:type="spellStart"/>
      <w:r>
        <w:t>Baechle</w:t>
      </w:r>
      <w:proofErr w:type="spellEnd"/>
      <w:r>
        <w:t xml:space="preserve"> &amp; </w:t>
      </w:r>
      <w:proofErr w:type="spellStart"/>
      <w:r>
        <w:t>Earle</w:t>
      </w:r>
      <w:proofErr w:type="spellEnd"/>
      <w:r>
        <w:t>, 2000).</w:t>
      </w:r>
      <w:bookmarkEnd w:id="70"/>
      <w:bookmarkEnd w:id="71"/>
    </w:p>
    <w:tbl>
      <w:tblPr>
        <w:tblStyle w:val="SombreadoClaro"/>
        <w:tblW w:w="0" w:type="auto"/>
        <w:jc w:val="center"/>
        <w:tblLook w:val="0620" w:firstRow="1" w:lastRow="0" w:firstColumn="0" w:lastColumn="0" w:noHBand="1" w:noVBand="1"/>
      </w:tblPr>
      <w:tblGrid>
        <w:gridCol w:w="2881"/>
        <w:gridCol w:w="2881"/>
        <w:gridCol w:w="2882"/>
      </w:tblGrid>
      <w:tr w:rsidR="00DF5FDA" w:rsidRPr="00A50D4A" w:rsidTr="0022722E">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DF5FDA" w:rsidRPr="00A50D4A" w:rsidRDefault="00DF5FDA" w:rsidP="00F64562">
            <w:pPr>
              <w:spacing w:line="360" w:lineRule="auto"/>
              <w:jc w:val="center"/>
              <w:rPr>
                <w:rFonts w:ascii="Arial" w:hAnsi="Arial" w:cs="Arial"/>
                <w:sz w:val="24"/>
                <w:szCs w:val="24"/>
              </w:rPr>
            </w:pPr>
            <w:r w:rsidRPr="00A50D4A">
              <w:rPr>
                <w:rFonts w:ascii="Arial" w:hAnsi="Arial" w:cs="Arial"/>
                <w:sz w:val="24"/>
                <w:szCs w:val="24"/>
              </w:rPr>
              <w:t>Segunda-Feira</w:t>
            </w:r>
          </w:p>
        </w:tc>
        <w:tc>
          <w:tcPr>
            <w:tcW w:w="2881" w:type="dxa"/>
          </w:tcPr>
          <w:p w:rsidR="00DF5FDA" w:rsidRPr="00A50D4A" w:rsidRDefault="00DF5FDA" w:rsidP="00F64562">
            <w:pPr>
              <w:spacing w:line="360" w:lineRule="auto"/>
              <w:jc w:val="center"/>
              <w:rPr>
                <w:rFonts w:ascii="Arial" w:hAnsi="Arial" w:cs="Arial"/>
                <w:sz w:val="24"/>
                <w:szCs w:val="24"/>
              </w:rPr>
            </w:pPr>
            <w:r w:rsidRPr="00A50D4A">
              <w:rPr>
                <w:rFonts w:ascii="Arial" w:hAnsi="Arial" w:cs="Arial"/>
                <w:sz w:val="24"/>
                <w:szCs w:val="24"/>
              </w:rPr>
              <w:t>Quarta-Feira</w:t>
            </w:r>
          </w:p>
        </w:tc>
        <w:tc>
          <w:tcPr>
            <w:tcW w:w="2882" w:type="dxa"/>
          </w:tcPr>
          <w:p w:rsidR="00DF5FDA" w:rsidRPr="00A50D4A" w:rsidRDefault="00DF5FDA" w:rsidP="00F64562">
            <w:pPr>
              <w:spacing w:line="360" w:lineRule="auto"/>
              <w:jc w:val="center"/>
              <w:rPr>
                <w:rFonts w:ascii="Arial" w:hAnsi="Arial" w:cs="Arial"/>
                <w:sz w:val="24"/>
                <w:szCs w:val="24"/>
              </w:rPr>
            </w:pPr>
            <w:r w:rsidRPr="00A50D4A">
              <w:rPr>
                <w:rFonts w:ascii="Arial" w:hAnsi="Arial" w:cs="Arial"/>
                <w:sz w:val="24"/>
                <w:szCs w:val="24"/>
              </w:rPr>
              <w:t>Sexta-Feira</w:t>
            </w:r>
          </w:p>
        </w:tc>
      </w:tr>
      <w:tr w:rsidR="00DF5FDA" w:rsidRPr="00A50D4A" w:rsidTr="0022722E">
        <w:trPr>
          <w:jc w:val="center"/>
        </w:trPr>
        <w:tc>
          <w:tcPr>
            <w:tcW w:w="2881" w:type="dxa"/>
          </w:tcPr>
          <w:p w:rsidR="00DF5FDA" w:rsidRPr="00F64562" w:rsidRDefault="00DF5FDA" w:rsidP="00F64562">
            <w:pPr>
              <w:spacing w:line="360" w:lineRule="auto"/>
              <w:jc w:val="center"/>
              <w:rPr>
                <w:rFonts w:ascii="Arial" w:hAnsi="Arial" w:cs="Arial"/>
                <w:sz w:val="24"/>
                <w:szCs w:val="24"/>
              </w:rPr>
            </w:pPr>
            <w:r w:rsidRPr="00F64562">
              <w:rPr>
                <w:rFonts w:ascii="Arial" w:hAnsi="Arial" w:cs="Arial"/>
                <w:sz w:val="24"/>
                <w:szCs w:val="24"/>
              </w:rPr>
              <w:t>3X8 RM</w:t>
            </w:r>
          </w:p>
        </w:tc>
        <w:tc>
          <w:tcPr>
            <w:tcW w:w="2881" w:type="dxa"/>
          </w:tcPr>
          <w:p w:rsidR="00DF5FDA" w:rsidRPr="00A50D4A" w:rsidRDefault="00DF5FDA" w:rsidP="00F64562">
            <w:pPr>
              <w:spacing w:line="360" w:lineRule="auto"/>
              <w:jc w:val="center"/>
              <w:rPr>
                <w:rFonts w:ascii="Arial" w:hAnsi="Arial" w:cs="Arial"/>
                <w:sz w:val="24"/>
                <w:szCs w:val="24"/>
              </w:rPr>
            </w:pPr>
            <w:r w:rsidRPr="00A50D4A">
              <w:rPr>
                <w:rFonts w:ascii="Arial" w:hAnsi="Arial" w:cs="Arial"/>
                <w:sz w:val="24"/>
                <w:szCs w:val="24"/>
              </w:rPr>
              <w:t>3X6 RM</w:t>
            </w:r>
          </w:p>
        </w:tc>
        <w:tc>
          <w:tcPr>
            <w:tcW w:w="2882" w:type="dxa"/>
          </w:tcPr>
          <w:p w:rsidR="00DF5FDA" w:rsidRPr="00A50D4A" w:rsidRDefault="00DF5FDA" w:rsidP="00F64562">
            <w:pPr>
              <w:keepNext/>
              <w:spacing w:line="360" w:lineRule="auto"/>
              <w:jc w:val="center"/>
              <w:rPr>
                <w:rFonts w:ascii="Arial" w:hAnsi="Arial" w:cs="Arial"/>
                <w:sz w:val="24"/>
                <w:szCs w:val="24"/>
              </w:rPr>
            </w:pPr>
            <w:r w:rsidRPr="00A50D4A">
              <w:rPr>
                <w:rFonts w:ascii="Arial" w:hAnsi="Arial" w:cs="Arial"/>
                <w:sz w:val="24"/>
                <w:szCs w:val="24"/>
              </w:rPr>
              <w:t>3X4 RM</w:t>
            </w:r>
          </w:p>
        </w:tc>
      </w:tr>
    </w:tbl>
    <w:p w:rsidR="005662EF" w:rsidRPr="00C55EE0" w:rsidRDefault="0043397E" w:rsidP="003825EB">
      <w:pPr>
        <w:pStyle w:val="Cabealho3"/>
      </w:pPr>
      <w:bookmarkStart w:id="72" w:name="_Toc326704575"/>
      <w:bookmarkStart w:id="73" w:name="_Toc329208040"/>
      <w:bookmarkStart w:id="74" w:name="_Toc338370983"/>
      <w:r w:rsidRPr="00C55EE0">
        <w:t>5</w:t>
      </w:r>
      <w:r w:rsidR="006F6C61" w:rsidRPr="00C55EE0">
        <w:t xml:space="preserve">.8 </w:t>
      </w:r>
      <w:r w:rsidR="003832AD">
        <w:t>Métod</w:t>
      </w:r>
      <w:r w:rsidR="003832AD" w:rsidRPr="00C55EE0">
        <w:t>o</w:t>
      </w:r>
      <w:r w:rsidR="005662EF" w:rsidRPr="00C55EE0">
        <w:t xml:space="preserve"> de </w:t>
      </w:r>
      <w:proofErr w:type="spellStart"/>
      <w:r w:rsidR="005662EF" w:rsidRPr="00C55EE0">
        <w:t>Verkhoshanski</w:t>
      </w:r>
      <w:bookmarkEnd w:id="72"/>
      <w:bookmarkEnd w:id="73"/>
      <w:proofErr w:type="spellEnd"/>
      <w:r w:rsidR="00BC5942" w:rsidRPr="00C55EE0">
        <w:t xml:space="preserve"> ou modelo por blocos.</w:t>
      </w:r>
      <w:bookmarkEnd w:id="74"/>
    </w:p>
    <w:p w:rsidR="007B6D2A" w:rsidRDefault="0007264A" w:rsidP="00B428A8">
      <w:pPr>
        <w:spacing w:line="360" w:lineRule="auto"/>
        <w:ind w:firstLine="708"/>
        <w:jc w:val="both"/>
        <w:rPr>
          <w:rFonts w:ascii="Arial" w:hAnsi="Arial" w:cs="Arial"/>
          <w:sz w:val="24"/>
          <w:szCs w:val="24"/>
        </w:rPr>
      </w:pPr>
      <w:r w:rsidRPr="00A50D4A">
        <w:rPr>
          <w:rFonts w:ascii="Arial" w:hAnsi="Arial" w:cs="Arial"/>
          <w:sz w:val="24"/>
          <w:szCs w:val="24"/>
        </w:rPr>
        <w:t>Existem ainda outro</w:t>
      </w:r>
      <w:r w:rsidR="00CC5FEA">
        <w:rPr>
          <w:rFonts w:ascii="Arial" w:hAnsi="Arial" w:cs="Arial"/>
          <w:sz w:val="24"/>
          <w:szCs w:val="24"/>
        </w:rPr>
        <w:t>s</w:t>
      </w:r>
      <w:r w:rsidRPr="00A50D4A">
        <w:rPr>
          <w:rFonts w:ascii="Arial" w:hAnsi="Arial" w:cs="Arial"/>
          <w:sz w:val="24"/>
          <w:szCs w:val="24"/>
        </w:rPr>
        <w:t xml:space="preserve"> tipo</w:t>
      </w:r>
      <w:r w:rsidR="00CC5FEA">
        <w:rPr>
          <w:rFonts w:ascii="Arial" w:hAnsi="Arial" w:cs="Arial"/>
          <w:sz w:val="24"/>
          <w:szCs w:val="24"/>
        </w:rPr>
        <w:t>s</w:t>
      </w:r>
      <w:r w:rsidRPr="00A50D4A">
        <w:rPr>
          <w:rFonts w:ascii="Arial" w:hAnsi="Arial" w:cs="Arial"/>
          <w:sz w:val="24"/>
          <w:szCs w:val="24"/>
        </w:rPr>
        <w:t xml:space="preserve"> de modelos de treino de periodização não linear como é o caso do modelo de </w:t>
      </w:r>
      <w:proofErr w:type="spellStart"/>
      <w:r w:rsidRPr="00A50D4A">
        <w:rPr>
          <w:rFonts w:ascii="Arial" w:hAnsi="Arial" w:cs="Arial"/>
          <w:sz w:val="24"/>
          <w:szCs w:val="24"/>
        </w:rPr>
        <w:t>Verkhoshanski</w:t>
      </w:r>
      <w:proofErr w:type="spellEnd"/>
      <w:r w:rsidRPr="00A50D4A">
        <w:rPr>
          <w:rFonts w:ascii="Arial" w:hAnsi="Arial" w:cs="Arial"/>
          <w:sz w:val="24"/>
          <w:szCs w:val="24"/>
        </w:rPr>
        <w:t xml:space="preserve">, que consiste na elaboração do macrociclo </w:t>
      </w:r>
      <w:r w:rsidR="000616B1">
        <w:rPr>
          <w:rFonts w:ascii="Arial" w:hAnsi="Arial" w:cs="Arial"/>
          <w:sz w:val="24"/>
          <w:szCs w:val="24"/>
        </w:rPr>
        <w:t>em</w:t>
      </w:r>
      <w:r w:rsidRPr="00A50D4A">
        <w:rPr>
          <w:rFonts w:ascii="Arial" w:hAnsi="Arial" w:cs="Arial"/>
          <w:sz w:val="24"/>
          <w:szCs w:val="24"/>
        </w:rPr>
        <w:t xml:space="preserve"> três blocos, com </w:t>
      </w:r>
      <w:r w:rsidR="000616B1" w:rsidRPr="00A50D4A">
        <w:rPr>
          <w:rFonts w:ascii="Arial" w:hAnsi="Arial" w:cs="Arial"/>
          <w:sz w:val="24"/>
          <w:szCs w:val="24"/>
        </w:rPr>
        <w:t>prevalência</w:t>
      </w:r>
      <w:r w:rsidRPr="00A50D4A">
        <w:rPr>
          <w:rFonts w:ascii="Arial" w:hAnsi="Arial" w:cs="Arial"/>
          <w:sz w:val="24"/>
          <w:szCs w:val="24"/>
        </w:rPr>
        <w:t xml:space="preserve"> no </w:t>
      </w:r>
      <w:r w:rsidR="000616B1">
        <w:rPr>
          <w:rFonts w:ascii="Arial" w:hAnsi="Arial" w:cs="Arial"/>
          <w:sz w:val="24"/>
          <w:szCs w:val="24"/>
        </w:rPr>
        <w:t>trein</w:t>
      </w:r>
      <w:r w:rsidRPr="00A50D4A">
        <w:rPr>
          <w:rFonts w:ascii="Arial" w:hAnsi="Arial" w:cs="Arial"/>
          <w:sz w:val="24"/>
          <w:szCs w:val="24"/>
        </w:rPr>
        <w:t>o de força, porque est</w:t>
      </w:r>
      <w:r w:rsidR="000616B1">
        <w:rPr>
          <w:rFonts w:ascii="Arial" w:hAnsi="Arial" w:cs="Arial"/>
          <w:sz w:val="24"/>
          <w:szCs w:val="24"/>
        </w:rPr>
        <w:t>e modelo foi</w:t>
      </w:r>
      <w:r w:rsidRPr="00A50D4A">
        <w:rPr>
          <w:rFonts w:ascii="Arial" w:hAnsi="Arial" w:cs="Arial"/>
          <w:sz w:val="24"/>
          <w:szCs w:val="24"/>
        </w:rPr>
        <w:t xml:space="preserve"> </w:t>
      </w:r>
      <w:r w:rsidR="000616B1">
        <w:rPr>
          <w:rFonts w:ascii="Arial" w:hAnsi="Arial" w:cs="Arial"/>
          <w:sz w:val="24"/>
          <w:szCs w:val="24"/>
        </w:rPr>
        <w:t>inicialmente preparado</w:t>
      </w:r>
      <w:r w:rsidRPr="00A50D4A">
        <w:rPr>
          <w:rFonts w:ascii="Arial" w:hAnsi="Arial" w:cs="Arial"/>
          <w:sz w:val="24"/>
          <w:szCs w:val="24"/>
        </w:rPr>
        <w:t xml:space="preserve"> para saltadores</w:t>
      </w:r>
      <w:r w:rsidR="00A70355">
        <w:rPr>
          <w:rFonts w:ascii="Arial" w:hAnsi="Arial" w:cs="Arial"/>
          <w:sz w:val="24"/>
          <w:szCs w:val="24"/>
        </w:rPr>
        <w:t>, nomeadamente d</w:t>
      </w:r>
      <w:r w:rsidRPr="00A50D4A">
        <w:rPr>
          <w:rFonts w:ascii="Arial" w:hAnsi="Arial" w:cs="Arial"/>
          <w:sz w:val="24"/>
          <w:szCs w:val="24"/>
        </w:rPr>
        <w:t>o atletismo (triplo e distância) (Garganta, 1993).</w:t>
      </w:r>
      <w:r w:rsidR="00A43668" w:rsidRPr="00A50D4A">
        <w:rPr>
          <w:rFonts w:ascii="Arial" w:hAnsi="Arial" w:cs="Arial"/>
          <w:sz w:val="24"/>
          <w:szCs w:val="24"/>
        </w:rPr>
        <w:t xml:space="preserve"> </w:t>
      </w:r>
      <w:r w:rsidRPr="00A50D4A">
        <w:rPr>
          <w:rFonts w:ascii="Arial" w:hAnsi="Arial" w:cs="Arial"/>
          <w:sz w:val="24"/>
          <w:szCs w:val="24"/>
        </w:rPr>
        <w:t xml:space="preserve">A caraterística deste modelo de periodização é somente para atletas de alto rendimento, onde as cargas atingem picos </w:t>
      </w:r>
      <w:r w:rsidR="00DC00C3" w:rsidRPr="00A50D4A">
        <w:rPr>
          <w:rFonts w:ascii="Arial" w:hAnsi="Arial" w:cs="Arial"/>
          <w:sz w:val="24"/>
          <w:szCs w:val="24"/>
        </w:rPr>
        <w:t>extremos. Tendo</w:t>
      </w:r>
      <w:r w:rsidRPr="00A50D4A">
        <w:rPr>
          <w:rFonts w:ascii="Arial" w:hAnsi="Arial" w:cs="Arial"/>
          <w:sz w:val="24"/>
          <w:szCs w:val="24"/>
        </w:rPr>
        <w:t xml:space="preserve"> o trabalho sempre ap</w:t>
      </w:r>
      <w:r w:rsidR="003E22E5">
        <w:rPr>
          <w:rFonts w:ascii="Arial" w:hAnsi="Arial" w:cs="Arial"/>
          <w:sz w:val="24"/>
          <w:szCs w:val="24"/>
        </w:rPr>
        <w:t>oiado na especificidade (Moura &amp;</w:t>
      </w:r>
      <w:r w:rsidRPr="00A50D4A">
        <w:rPr>
          <w:rFonts w:ascii="Arial" w:hAnsi="Arial" w:cs="Arial"/>
          <w:sz w:val="24"/>
          <w:szCs w:val="24"/>
        </w:rPr>
        <w:t xml:space="preserve"> Moura, 2001).</w:t>
      </w:r>
      <w:r w:rsidR="00DC00C3" w:rsidRPr="00A50D4A">
        <w:rPr>
          <w:rFonts w:ascii="Arial" w:hAnsi="Arial" w:cs="Arial"/>
          <w:sz w:val="24"/>
          <w:szCs w:val="24"/>
        </w:rPr>
        <w:t xml:space="preserve"> </w:t>
      </w:r>
    </w:p>
    <w:p w:rsidR="007B6D2A" w:rsidRPr="00A50D4A" w:rsidRDefault="00DC00C3" w:rsidP="00B428A8">
      <w:pPr>
        <w:spacing w:line="360" w:lineRule="auto"/>
        <w:ind w:firstLine="708"/>
        <w:jc w:val="both"/>
        <w:rPr>
          <w:rFonts w:ascii="Arial" w:hAnsi="Arial" w:cs="Arial"/>
          <w:sz w:val="24"/>
          <w:szCs w:val="24"/>
        </w:rPr>
      </w:pPr>
      <w:r w:rsidRPr="00A50D4A">
        <w:rPr>
          <w:rFonts w:ascii="Arial" w:hAnsi="Arial" w:cs="Arial"/>
          <w:sz w:val="24"/>
          <w:szCs w:val="24"/>
        </w:rPr>
        <w:t xml:space="preserve">Segundo </w:t>
      </w:r>
      <w:proofErr w:type="spellStart"/>
      <w:r w:rsidRPr="00A50D4A">
        <w:rPr>
          <w:rFonts w:ascii="Arial" w:hAnsi="Arial" w:cs="Arial"/>
          <w:sz w:val="24"/>
          <w:szCs w:val="24"/>
        </w:rPr>
        <w:t>Verkhoshanski</w:t>
      </w:r>
      <w:proofErr w:type="spellEnd"/>
      <w:r w:rsidRPr="00A50D4A">
        <w:rPr>
          <w:rFonts w:ascii="Arial" w:hAnsi="Arial" w:cs="Arial"/>
          <w:sz w:val="24"/>
          <w:szCs w:val="24"/>
        </w:rPr>
        <w:t xml:space="preserve"> (2001), para desportos </w:t>
      </w:r>
      <w:r w:rsidR="00A70355">
        <w:rPr>
          <w:rFonts w:ascii="Arial" w:hAnsi="Arial" w:cs="Arial"/>
          <w:sz w:val="24"/>
          <w:szCs w:val="24"/>
        </w:rPr>
        <w:t>com caraterísticas cíclica</w:t>
      </w:r>
      <w:r w:rsidRPr="00A50D4A">
        <w:rPr>
          <w:rFonts w:ascii="Arial" w:hAnsi="Arial" w:cs="Arial"/>
          <w:sz w:val="24"/>
          <w:szCs w:val="24"/>
        </w:rPr>
        <w:t>s de força rápida</w:t>
      </w:r>
      <w:r w:rsidR="00A70355">
        <w:rPr>
          <w:rFonts w:ascii="Arial" w:hAnsi="Arial" w:cs="Arial"/>
          <w:sz w:val="24"/>
          <w:szCs w:val="24"/>
        </w:rPr>
        <w:t>,</w:t>
      </w:r>
      <w:r w:rsidRPr="00A50D4A">
        <w:rPr>
          <w:rFonts w:ascii="Arial" w:hAnsi="Arial" w:cs="Arial"/>
          <w:sz w:val="24"/>
          <w:szCs w:val="24"/>
        </w:rPr>
        <w:t xml:space="preserve"> a velocidade é a </w:t>
      </w:r>
      <w:r w:rsidR="00A70355" w:rsidRPr="00A50D4A">
        <w:rPr>
          <w:rFonts w:ascii="Arial" w:hAnsi="Arial" w:cs="Arial"/>
          <w:sz w:val="24"/>
          <w:szCs w:val="24"/>
        </w:rPr>
        <w:t>primeira</w:t>
      </w:r>
      <w:r w:rsidR="00A70355">
        <w:rPr>
          <w:rFonts w:ascii="Arial" w:hAnsi="Arial" w:cs="Arial"/>
          <w:sz w:val="24"/>
          <w:szCs w:val="24"/>
        </w:rPr>
        <w:t xml:space="preserve"> capacidade física a ter em atenção</w:t>
      </w:r>
      <w:r w:rsidRPr="00A50D4A">
        <w:rPr>
          <w:rFonts w:ascii="Arial" w:hAnsi="Arial" w:cs="Arial"/>
          <w:sz w:val="24"/>
          <w:szCs w:val="24"/>
        </w:rPr>
        <w:t>. Sendo</w:t>
      </w:r>
      <w:r w:rsidR="00A70355">
        <w:rPr>
          <w:rFonts w:ascii="Arial" w:hAnsi="Arial" w:cs="Arial"/>
          <w:sz w:val="24"/>
          <w:szCs w:val="24"/>
        </w:rPr>
        <w:t xml:space="preserve"> até</w:t>
      </w:r>
      <w:r w:rsidRPr="00A50D4A">
        <w:rPr>
          <w:rFonts w:ascii="Arial" w:hAnsi="Arial" w:cs="Arial"/>
          <w:sz w:val="24"/>
          <w:szCs w:val="24"/>
        </w:rPr>
        <w:t xml:space="preserve"> interessante a </w:t>
      </w:r>
      <w:r w:rsidR="00A70355">
        <w:rPr>
          <w:rFonts w:ascii="Arial" w:hAnsi="Arial" w:cs="Arial"/>
          <w:sz w:val="24"/>
          <w:szCs w:val="24"/>
        </w:rPr>
        <w:t xml:space="preserve">execução </w:t>
      </w:r>
      <w:r w:rsidRPr="00A50D4A">
        <w:rPr>
          <w:rFonts w:ascii="Arial" w:hAnsi="Arial" w:cs="Arial"/>
          <w:sz w:val="24"/>
          <w:szCs w:val="24"/>
        </w:rPr>
        <w:t xml:space="preserve">de testes </w:t>
      </w:r>
      <w:r w:rsidR="00936F38">
        <w:rPr>
          <w:rFonts w:ascii="Arial" w:hAnsi="Arial" w:cs="Arial"/>
          <w:sz w:val="24"/>
          <w:szCs w:val="24"/>
        </w:rPr>
        <w:t>para que</w:t>
      </w:r>
      <w:r w:rsidR="00A70355">
        <w:rPr>
          <w:rFonts w:ascii="Arial" w:hAnsi="Arial" w:cs="Arial"/>
          <w:sz w:val="24"/>
          <w:szCs w:val="24"/>
        </w:rPr>
        <w:t xml:space="preserve"> </w:t>
      </w:r>
      <w:r w:rsidRPr="00A50D4A">
        <w:rPr>
          <w:rFonts w:ascii="Arial" w:hAnsi="Arial" w:cs="Arial"/>
          <w:sz w:val="24"/>
          <w:szCs w:val="24"/>
        </w:rPr>
        <w:t>o treinador ident</w:t>
      </w:r>
      <w:r w:rsidR="00936F38">
        <w:rPr>
          <w:rFonts w:ascii="Arial" w:hAnsi="Arial" w:cs="Arial"/>
          <w:sz w:val="24"/>
          <w:szCs w:val="24"/>
        </w:rPr>
        <w:t>ifique</w:t>
      </w:r>
      <w:r w:rsidR="00CC5FEA">
        <w:rPr>
          <w:rFonts w:ascii="Arial" w:hAnsi="Arial" w:cs="Arial"/>
          <w:sz w:val="24"/>
          <w:szCs w:val="24"/>
        </w:rPr>
        <w:t xml:space="preserve"> a qualidade do trein</w:t>
      </w:r>
      <w:r w:rsidRPr="00A50D4A">
        <w:rPr>
          <w:rFonts w:ascii="Arial" w:hAnsi="Arial" w:cs="Arial"/>
          <w:sz w:val="24"/>
          <w:szCs w:val="24"/>
        </w:rPr>
        <w:t>o em cada bloco</w:t>
      </w:r>
      <w:r w:rsidR="00247989" w:rsidRPr="00A50D4A">
        <w:rPr>
          <w:rFonts w:ascii="Arial" w:hAnsi="Arial" w:cs="Arial"/>
          <w:sz w:val="24"/>
          <w:szCs w:val="24"/>
        </w:rPr>
        <w:t>.</w:t>
      </w:r>
      <w:r w:rsidR="009753B1">
        <w:rPr>
          <w:rFonts w:ascii="Arial" w:hAnsi="Arial" w:cs="Arial"/>
          <w:sz w:val="24"/>
          <w:szCs w:val="24"/>
        </w:rPr>
        <w:t xml:space="preserve"> </w:t>
      </w:r>
      <w:r w:rsidR="00470FD9" w:rsidRPr="00A50D4A">
        <w:rPr>
          <w:rFonts w:ascii="Arial" w:hAnsi="Arial" w:cs="Arial"/>
          <w:sz w:val="24"/>
          <w:szCs w:val="24"/>
        </w:rPr>
        <w:t xml:space="preserve">Este método consiste em exercer uma influência de treino concentrada sobre o corpo, com um alto volume de carga unidirecional, durante um período limitado (até 2 meses). Isto </w:t>
      </w:r>
      <w:r w:rsidR="00470FD9" w:rsidRPr="00A50D4A">
        <w:rPr>
          <w:rFonts w:ascii="Arial" w:hAnsi="Arial" w:cs="Arial"/>
          <w:sz w:val="24"/>
          <w:szCs w:val="24"/>
        </w:rPr>
        <w:lastRenderedPageBreak/>
        <w:t>vai desencadear uma supercompensação e fazer com que o corpo ascenda a um nível superior de preparação especial.</w:t>
      </w:r>
    </w:p>
    <w:p w:rsidR="00FE44B1" w:rsidRPr="00A50D4A" w:rsidRDefault="00470FD9" w:rsidP="00B75668">
      <w:pPr>
        <w:spacing w:line="360" w:lineRule="auto"/>
        <w:ind w:firstLine="708"/>
        <w:jc w:val="both"/>
        <w:rPr>
          <w:rFonts w:ascii="Arial" w:hAnsi="Arial" w:cs="Arial"/>
          <w:sz w:val="24"/>
          <w:szCs w:val="24"/>
        </w:rPr>
      </w:pPr>
      <w:r w:rsidRPr="00A50D4A">
        <w:rPr>
          <w:rFonts w:ascii="Arial" w:hAnsi="Arial" w:cs="Arial"/>
          <w:sz w:val="24"/>
          <w:szCs w:val="24"/>
        </w:rPr>
        <w:t xml:space="preserve">No entanto a carga unidirecional só é eficaz se fizer parte de um complexo de vários meios, com um </w:t>
      </w:r>
      <w:r w:rsidR="00B75668">
        <w:rPr>
          <w:rFonts w:ascii="Arial" w:hAnsi="Arial" w:cs="Arial"/>
          <w:sz w:val="24"/>
          <w:szCs w:val="24"/>
        </w:rPr>
        <w:t xml:space="preserve">objetivo </w:t>
      </w:r>
      <w:r w:rsidRPr="00A50D4A">
        <w:rPr>
          <w:rFonts w:ascii="Arial" w:hAnsi="Arial" w:cs="Arial"/>
          <w:sz w:val="24"/>
          <w:szCs w:val="24"/>
        </w:rPr>
        <w:t>primário, e se comportar a intervenção de vários métodos.</w:t>
      </w:r>
      <w:r w:rsidR="00946E63">
        <w:rPr>
          <w:rFonts w:ascii="Arial" w:hAnsi="Arial" w:cs="Arial"/>
          <w:sz w:val="24"/>
          <w:szCs w:val="24"/>
        </w:rPr>
        <w:t xml:space="preserve"> </w:t>
      </w:r>
      <w:r w:rsidRPr="00A50D4A">
        <w:rPr>
          <w:rFonts w:ascii="Arial" w:hAnsi="Arial" w:cs="Arial"/>
          <w:sz w:val="24"/>
          <w:szCs w:val="24"/>
        </w:rPr>
        <w:t xml:space="preserve">Assim sendo, as principais características do modelo </w:t>
      </w:r>
      <w:r w:rsidR="00BC5942">
        <w:rPr>
          <w:rFonts w:ascii="Arial" w:hAnsi="Arial" w:cs="Arial"/>
          <w:sz w:val="24"/>
          <w:szCs w:val="24"/>
        </w:rPr>
        <w:t xml:space="preserve">por blocos </w:t>
      </w:r>
      <w:r w:rsidRPr="00A50D4A">
        <w:rPr>
          <w:rFonts w:ascii="Arial" w:hAnsi="Arial" w:cs="Arial"/>
          <w:sz w:val="24"/>
          <w:szCs w:val="24"/>
        </w:rPr>
        <w:t>são:</w:t>
      </w:r>
    </w:p>
    <w:p w:rsidR="00FE44B1" w:rsidRPr="00B75668" w:rsidRDefault="00470FD9" w:rsidP="00B428A8">
      <w:pPr>
        <w:pStyle w:val="PargrafodaLista"/>
        <w:numPr>
          <w:ilvl w:val="0"/>
          <w:numId w:val="4"/>
        </w:numPr>
        <w:spacing w:line="360" w:lineRule="auto"/>
        <w:jc w:val="both"/>
        <w:rPr>
          <w:rFonts w:ascii="Arial" w:hAnsi="Arial" w:cs="Arial"/>
          <w:sz w:val="24"/>
          <w:szCs w:val="24"/>
        </w:rPr>
      </w:pPr>
      <w:r w:rsidRPr="00A50D4A">
        <w:rPr>
          <w:rFonts w:ascii="Arial" w:hAnsi="Arial" w:cs="Arial"/>
          <w:sz w:val="24"/>
          <w:szCs w:val="24"/>
        </w:rPr>
        <w:t>A carga é concentrada durante estados específicos de preparação;</w:t>
      </w:r>
    </w:p>
    <w:p w:rsidR="00FE004B" w:rsidRPr="00B75668" w:rsidRDefault="00470FD9" w:rsidP="00B428A8">
      <w:pPr>
        <w:pStyle w:val="PargrafodaLista"/>
        <w:numPr>
          <w:ilvl w:val="0"/>
          <w:numId w:val="4"/>
        </w:numPr>
        <w:spacing w:line="360" w:lineRule="auto"/>
        <w:jc w:val="both"/>
        <w:rPr>
          <w:rFonts w:ascii="Arial" w:hAnsi="Arial" w:cs="Arial"/>
          <w:sz w:val="24"/>
          <w:szCs w:val="24"/>
        </w:rPr>
      </w:pPr>
      <w:r w:rsidRPr="00A50D4A">
        <w:rPr>
          <w:rFonts w:ascii="Arial" w:hAnsi="Arial" w:cs="Arial"/>
          <w:sz w:val="24"/>
          <w:szCs w:val="24"/>
        </w:rPr>
        <w:t>A intensidade relativamente baixa dos meios, uma vez que o uso frequente já intensifica o treino;</w:t>
      </w:r>
    </w:p>
    <w:p w:rsidR="0043397E" w:rsidRPr="00B75668" w:rsidRDefault="00470FD9" w:rsidP="00B75668">
      <w:pPr>
        <w:pStyle w:val="PargrafodaLista"/>
        <w:numPr>
          <w:ilvl w:val="0"/>
          <w:numId w:val="4"/>
        </w:numPr>
        <w:spacing w:line="360" w:lineRule="auto"/>
        <w:jc w:val="both"/>
        <w:rPr>
          <w:rFonts w:ascii="Arial" w:hAnsi="Arial" w:cs="Arial"/>
          <w:sz w:val="24"/>
          <w:szCs w:val="24"/>
        </w:rPr>
      </w:pPr>
      <w:r w:rsidRPr="00A50D4A">
        <w:rPr>
          <w:rFonts w:ascii="Arial" w:hAnsi="Arial" w:cs="Arial"/>
          <w:sz w:val="24"/>
          <w:szCs w:val="24"/>
        </w:rPr>
        <w:t>A carga é considerada concentrada quando o volume ao longo do mês atinge 23-25% do volume anual (isto é válido para qua</w:t>
      </w:r>
      <w:r w:rsidR="00CC109F" w:rsidRPr="00A50D4A">
        <w:rPr>
          <w:rFonts w:ascii="Arial" w:hAnsi="Arial" w:cs="Arial"/>
          <w:sz w:val="24"/>
          <w:szCs w:val="24"/>
        </w:rPr>
        <w:t>lquer carga de ênfase primário).</w:t>
      </w:r>
    </w:p>
    <w:p w:rsidR="00470FD9" w:rsidRPr="00A50D4A" w:rsidRDefault="00FE44B1" w:rsidP="00B428A8">
      <w:pPr>
        <w:spacing w:line="360" w:lineRule="auto"/>
        <w:ind w:firstLine="708"/>
        <w:jc w:val="both"/>
        <w:rPr>
          <w:rFonts w:ascii="Arial" w:hAnsi="Arial" w:cs="Arial"/>
          <w:sz w:val="24"/>
          <w:szCs w:val="24"/>
        </w:rPr>
      </w:pPr>
      <w:r>
        <w:rPr>
          <w:rFonts w:ascii="Arial" w:hAnsi="Arial" w:cs="Arial"/>
          <w:sz w:val="24"/>
          <w:szCs w:val="24"/>
        </w:rPr>
        <w:t>A</w:t>
      </w:r>
      <w:r w:rsidR="00A43668" w:rsidRPr="00A50D4A">
        <w:rPr>
          <w:rFonts w:ascii="Arial" w:hAnsi="Arial" w:cs="Arial"/>
          <w:sz w:val="24"/>
          <w:szCs w:val="24"/>
        </w:rPr>
        <w:t xml:space="preserve"> fase preparatória tem como objetivo o desenvolvimento do potencial motor do atleta, através de treino específico, funcionando como pré-requisito do trabalho da velocidade de execução da competição. Nesta fase a força é a principal visada, e o treino deve ser apontado para o aumento da capacidade de produção de energia, ou seja, tem que permitir um desenvolvimento da potência e da capacidade dos proce</w:t>
      </w:r>
      <w:r w:rsidR="00946E63">
        <w:rPr>
          <w:rFonts w:ascii="Arial" w:hAnsi="Arial" w:cs="Arial"/>
          <w:sz w:val="24"/>
          <w:szCs w:val="24"/>
        </w:rPr>
        <w:t xml:space="preserve">ssos energéticos. </w:t>
      </w:r>
      <w:r w:rsidR="00470FD9" w:rsidRPr="00A50D4A">
        <w:rPr>
          <w:rFonts w:ascii="Arial" w:hAnsi="Arial" w:cs="Arial"/>
          <w:sz w:val="24"/>
          <w:szCs w:val="24"/>
        </w:rPr>
        <w:t>A fase especial aponta para a melhoria da capacidade do atleta, em executar o exercício de competição com grande velocidade, através da modelagem das condições de competição (cargas), ou seja, vai ter uma grande incidência quer na técnica</w:t>
      </w:r>
      <w:r w:rsidR="00946E63">
        <w:rPr>
          <w:rFonts w:ascii="Arial" w:hAnsi="Arial" w:cs="Arial"/>
          <w:sz w:val="24"/>
          <w:szCs w:val="24"/>
        </w:rPr>
        <w:t xml:space="preserve"> quer na velocidade. </w:t>
      </w:r>
      <w:r w:rsidR="00470FD9" w:rsidRPr="00A50D4A">
        <w:rPr>
          <w:rFonts w:ascii="Arial" w:hAnsi="Arial" w:cs="Arial"/>
          <w:sz w:val="24"/>
          <w:szCs w:val="24"/>
        </w:rPr>
        <w:t xml:space="preserve">Na fase de competição pretende-se que o atleta execute os exercícios competitivos à máxima velocidade possível e desenvolva as suas </w:t>
      </w:r>
      <w:r w:rsidR="00936F38">
        <w:rPr>
          <w:rFonts w:ascii="Arial" w:hAnsi="Arial" w:cs="Arial"/>
          <w:sz w:val="24"/>
          <w:szCs w:val="24"/>
        </w:rPr>
        <w:t xml:space="preserve">competências </w:t>
      </w:r>
      <w:r w:rsidR="00470FD9" w:rsidRPr="00A50D4A">
        <w:rPr>
          <w:rFonts w:ascii="Arial" w:hAnsi="Arial" w:cs="Arial"/>
          <w:sz w:val="24"/>
          <w:szCs w:val="24"/>
        </w:rPr>
        <w:t>motoras.</w:t>
      </w:r>
    </w:p>
    <w:p w:rsidR="00FE44B1" w:rsidRPr="00FE44B1" w:rsidRDefault="006F6C61" w:rsidP="003825EB">
      <w:pPr>
        <w:pStyle w:val="Cabealho3"/>
      </w:pPr>
      <w:bookmarkStart w:id="75" w:name="_Toc326704576"/>
      <w:bookmarkStart w:id="76" w:name="_Toc329208041"/>
      <w:bookmarkStart w:id="77" w:name="_Toc338370984"/>
      <w:r>
        <w:t>5.9</w:t>
      </w:r>
      <w:r w:rsidR="0043397E" w:rsidRPr="00A50D4A">
        <w:t xml:space="preserve"> </w:t>
      </w:r>
      <w:r w:rsidR="005662EF" w:rsidRPr="00A50D4A">
        <w:t xml:space="preserve">Modelo de </w:t>
      </w:r>
      <w:proofErr w:type="spellStart"/>
      <w:r w:rsidR="005662EF" w:rsidRPr="00A50D4A">
        <w:t>Bompa</w:t>
      </w:r>
      <w:bookmarkEnd w:id="75"/>
      <w:bookmarkEnd w:id="76"/>
      <w:proofErr w:type="spellEnd"/>
      <w:r w:rsidR="00415F33">
        <w:t xml:space="preserve"> ou </w:t>
      </w:r>
      <w:r w:rsidR="00415F33" w:rsidRPr="00415F33">
        <w:t>Modelo de Prolonga</w:t>
      </w:r>
      <w:r w:rsidR="00415F33">
        <w:t>do Estado de Rendimento.</w:t>
      </w:r>
      <w:bookmarkEnd w:id="77"/>
    </w:p>
    <w:p w:rsidR="005C5E2A" w:rsidRDefault="00470FD9" w:rsidP="00B75668">
      <w:pPr>
        <w:spacing w:line="360" w:lineRule="auto"/>
        <w:ind w:firstLine="708"/>
        <w:jc w:val="both"/>
        <w:rPr>
          <w:rFonts w:ascii="Arial" w:hAnsi="Arial" w:cs="Arial"/>
          <w:sz w:val="24"/>
          <w:szCs w:val="24"/>
        </w:rPr>
      </w:pPr>
      <w:r w:rsidRPr="00A50D4A">
        <w:rPr>
          <w:rFonts w:ascii="Arial" w:hAnsi="Arial" w:cs="Arial"/>
          <w:sz w:val="24"/>
          <w:szCs w:val="24"/>
        </w:rPr>
        <w:t>Por fim</w:t>
      </w:r>
      <w:r w:rsidR="00CC109F" w:rsidRPr="00A50D4A">
        <w:rPr>
          <w:rFonts w:ascii="Arial" w:hAnsi="Arial" w:cs="Arial"/>
          <w:sz w:val="24"/>
          <w:szCs w:val="24"/>
        </w:rPr>
        <w:t xml:space="preserve"> como treino periodizado não linear</w:t>
      </w:r>
      <w:r w:rsidRPr="00A50D4A">
        <w:rPr>
          <w:rFonts w:ascii="Arial" w:hAnsi="Arial" w:cs="Arial"/>
          <w:sz w:val="24"/>
          <w:szCs w:val="24"/>
        </w:rPr>
        <w:t xml:space="preserve"> temos o modelo de </w:t>
      </w:r>
      <w:proofErr w:type="spellStart"/>
      <w:r w:rsidRPr="00A50D4A">
        <w:rPr>
          <w:rFonts w:ascii="Arial" w:hAnsi="Arial" w:cs="Arial"/>
          <w:sz w:val="24"/>
          <w:szCs w:val="24"/>
        </w:rPr>
        <w:t>Bompa</w:t>
      </w:r>
      <w:proofErr w:type="spellEnd"/>
      <w:r w:rsidRPr="00A50D4A">
        <w:rPr>
          <w:rFonts w:ascii="Arial" w:hAnsi="Arial" w:cs="Arial"/>
          <w:sz w:val="24"/>
          <w:szCs w:val="24"/>
        </w:rPr>
        <w:t>,</w:t>
      </w:r>
      <w:r w:rsidR="00CC109F" w:rsidRPr="00A50D4A">
        <w:rPr>
          <w:rFonts w:ascii="Arial" w:hAnsi="Arial" w:cs="Arial"/>
          <w:sz w:val="24"/>
          <w:szCs w:val="24"/>
        </w:rPr>
        <w:t xml:space="preserve"> este autor agrega ao seu modelo </w:t>
      </w:r>
      <w:r w:rsidR="00CC7C9C">
        <w:rPr>
          <w:rFonts w:ascii="Arial" w:hAnsi="Arial" w:cs="Arial"/>
          <w:sz w:val="24"/>
          <w:szCs w:val="24"/>
        </w:rPr>
        <w:t xml:space="preserve">a </w:t>
      </w:r>
      <w:r w:rsidR="00CC109F" w:rsidRPr="00A50D4A">
        <w:rPr>
          <w:rFonts w:ascii="Arial" w:hAnsi="Arial" w:cs="Arial"/>
          <w:sz w:val="24"/>
          <w:szCs w:val="24"/>
        </w:rPr>
        <w:t>estrutura do modelo clássico, com período preparatório, subdividido em fase geral e e</w:t>
      </w:r>
      <w:r w:rsidR="00936F38">
        <w:rPr>
          <w:rFonts w:ascii="Arial" w:hAnsi="Arial" w:cs="Arial"/>
          <w:sz w:val="24"/>
          <w:szCs w:val="24"/>
        </w:rPr>
        <w:t xml:space="preserve">specífica, e período de competição, </w:t>
      </w:r>
      <w:r w:rsidR="00CC109F" w:rsidRPr="00A50D4A">
        <w:rPr>
          <w:rFonts w:ascii="Arial" w:hAnsi="Arial" w:cs="Arial"/>
          <w:sz w:val="24"/>
          <w:szCs w:val="24"/>
        </w:rPr>
        <w:t>dividido em fase pré-competitiva e competitiva.</w:t>
      </w:r>
      <w:r w:rsidR="00936F38">
        <w:rPr>
          <w:rFonts w:ascii="Arial" w:hAnsi="Arial" w:cs="Arial"/>
          <w:sz w:val="24"/>
          <w:szCs w:val="24"/>
        </w:rPr>
        <w:t xml:space="preserve"> Contudo, </w:t>
      </w:r>
      <w:proofErr w:type="spellStart"/>
      <w:r w:rsidR="00936F38">
        <w:rPr>
          <w:rFonts w:ascii="Arial" w:hAnsi="Arial" w:cs="Arial"/>
          <w:sz w:val="24"/>
          <w:szCs w:val="24"/>
        </w:rPr>
        <w:t>Bompa</w:t>
      </w:r>
      <w:proofErr w:type="spellEnd"/>
      <w:r w:rsidR="00936F38">
        <w:rPr>
          <w:rFonts w:ascii="Arial" w:hAnsi="Arial" w:cs="Arial"/>
          <w:sz w:val="24"/>
          <w:szCs w:val="24"/>
        </w:rPr>
        <w:t xml:space="preserve"> adotou</w:t>
      </w:r>
      <w:r w:rsidR="00CC109F" w:rsidRPr="00A50D4A">
        <w:rPr>
          <w:rFonts w:ascii="Arial" w:hAnsi="Arial" w:cs="Arial"/>
          <w:sz w:val="24"/>
          <w:szCs w:val="24"/>
        </w:rPr>
        <w:t xml:space="preserve"> o </w:t>
      </w:r>
      <w:r w:rsidR="00936F38" w:rsidRPr="00A50D4A">
        <w:rPr>
          <w:rFonts w:ascii="Arial" w:hAnsi="Arial" w:cs="Arial"/>
          <w:sz w:val="24"/>
          <w:szCs w:val="24"/>
        </w:rPr>
        <w:t>término</w:t>
      </w:r>
      <w:r w:rsidR="00CC109F" w:rsidRPr="00A50D4A">
        <w:rPr>
          <w:rFonts w:ascii="Arial" w:hAnsi="Arial" w:cs="Arial"/>
          <w:sz w:val="24"/>
          <w:szCs w:val="24"/>
        </w:rPr>
        <w:t xml:space="preserve"> macrociclo para </w:t>
      </w:r>
      <w:r w:rsidR="00936F38" w:rsidRPr="00A50D4A">
        <w:rPr>
          <w:rFonts w:ascii="Arial" w:hAnsi="Arial" w:cs="Arial"/>
          <w:sz w:val="24"/>
          <w:szCs w:val="24"/>
        </w:rPr>
        <w:t>indicar</w:t>
      </w:r>
      <w:r w:rsidR="00CC109F" w:rsidRPr="00A50D4A">
        <w:rPr>
          <w:rFonts w:ascii="Arial" w:hAnsi="Arial" w:cs="Arial"/>
          <w:sz w:val="24"/>
          <w:szCs w:val="24"/>
        </w:rPr>
        <w:t xml:space="preserve"> os períodos de quatro a seis semanas </w:t>
      </w:r>
      <w:r w:rsidR="00CC109F" w:rsidRPr="00A50D4A">
        <w:rPr>
          <w:rFonts w:ascii="Arial" w:hAnsi="Arial" w:cs="Arial"/>
          <w:sz w:val="24"/>
          <w:szCs w:val="24"/>
        </w:rPr>
        <w:lastRenderedPageBreak/>
        <w:t xml:space="preserve">(microciclos) que têm como </w:t>
      </w:r>
      <w:r w:rsidR="00936F38">
        <w:rPr>
          <w:rFonts w:ascii="Arial" w:hAnsi="Arial" w:cs="Arial"/>
          <w:sz w:val="24"/>
          <w:szCs w:val="24"/>
        </w:rPr>
        <w:t xml:space="preserve">finalidade </w:t>
      </w:r>
      <w:r w:rsidR="00CC109F" w:rsidRPr="00A50D4A">
        <w:rPr>
          <w:rFonts w:ascii="Arial" w:hAnsi="Arial" w:cs="Arial"/>
          <w:sz w:val="24"/>
          <w:szCs w:val="24"/>
        </w:rPr>
        <w:t>tr</w:t>
      </w:r>
      <w:r w:rsidR="00936F38">
        <w:rPr>
          <w:rFonts w:ascii="Arial" w:hAnsi="Arial" w:cs="Arial"/>
          <w:sz w:val="24"/>
          <w:szCs w:val="24"/>
        </w:rPr>
        <w:t xml:space="preserve">einar </w:t>
      </w:r>
      <w:r w:rsidR="00CC109F" w:rsidRPr="00A50D4A">
        <w:rPr>
          <w:rFonts w:ascii="Arial" w:hAnsi="Arial" w:cs="Arial"/>
          <w:sz w:val="24"/>
          <w:szCs w:val="24"/>
        </w:rPr>
        <w:t xml:space="preserve">as qualidades físicas </w:t>
      </w:r>
      <w:r w:rsidR="0036122B" w:rsidRPr="00A50D4A">
        <w:rPr>
          <w:rFonts w:ascii="Arial" w:hAnsi="Arial" w:cs="Arial"/>
          <w:sz w:val="24"/>
          <w:szCs w:val="24"/>
        </w:rPr>
        <w:t>primárias</w:t>
      </w:r>
      <w:r w:rsidR="00CC109F" w:rsidRPr="00A50D4A">
        <w:rPr>
          <w:rFonts w:ascii="Arial" w:hAnsi="Arial" w:cs="Arial"/>
          <w:sz w:val="24"/>
          <w:szCs w:val="24"/>
        </w:rPr>
        <w:t xml:space="preserve"> e específicas, ou seja, na forma </w:t>
      </w:r>
      <w:r w:rsidR="0036122B" w:rsidRPr="00A50D4A">
        <w:rPr>
          <w:rFonts w:ascii="Arial" w:hAnsi="Arial" w:cs="Arial"/>
          <w:sz w:val="24"/>
          <w:szCs w:val="24"/>
        </w:rPr>
        <w:t>fundamental</w:t>
      </w:r>
      <w:r w:rsidR="00CC109F" w:rsidRPr="00A50D4A">
        <w:rPr>
          <w:rFonts w:ascii="Arial" w:hAnsi="Arial" w:cs="Arial"/>
          <w:sz w:val="24"/>
          <w:szCs w:val="24"/>
        </w:rPr>
        <w:t xml:space="preserve"> do modelo de periodização de </w:t>
      </w:r>
      <w:proofErr w:type="spellStart"/>
      <w:r w:rsidR="00CC109F" w:rsidRPr="00A50D4A">
        <w:rPr>
          <w:rFonts w:ascii="Arial" w:hAnsi="Arial" w:cs="Arial"/>
          <w:sz w:val="24"/>
          <w:szCs w:val="24"/>
        </w:rPr>
        <w:t>Bompa</w:t>
      </w:r>
      <w:proofErr w:type="spellEnd"/>
      <w:r w:rsidR="00CC109F" w:rsidRPr="00A50D4A">
        <w:rPr>
          <w:rFonts w:ascii="Arial" w:hAnsi="Arial" w:cs="Arial"/>
          <w:sz w:val="24"/>
          <w:szCs w:val="24"/>
        </w:rPr>
        <w:t xml:space="preserve">, o macrociclo </w:t>
      </w:r>
      <w:r w:rsidR="0036122B">
        <w:rPr>
          <w:rFonts w:ascii="Arial" w:hAnsi="Arial" w:cs="Arial"/>
          <w:sz w:val="24"/>
          <w:szCs w:val="24"/>
        </w:rPr>
        <w:t xml:space="preserve">diz respeito </w:t>
      </w:r>
      <w:r w:rsidR="00CC109F" w:rsidRPr="00A50D4A">
        <w:rPr>
          <w:rFonts w:ascii="Arial" w:hAnsi="Arial" w:cs="Arial"/>
          <w:sz w:val="24"/>
          <w:szCs w:val="24"/>
        </w:rPr>
        <w:t xml:space="preserve">ao mesociclo do modelo clássico de </w:t>
      </w:r>
      <w:proofErr w:type="spellStart"/>
      <w:r w:rsidR="00CC109F" w:rsidRPr="00A50D4A">
        <w:rPr>
          <w:rFonts w:ascii="Arial" w:hAnsi="Arial" w:cs="Arial"/>
          <w:sz w:val="24"/>
          <w:szCs w:val="24"/>
        </w:rPr>
        <w:t>Matveev</w:t>
      </w:r>
      <w:proofErr w:type="spellEnd"/>
      <w:r w:rsidR="00CC109F" w:rsidRPr="00A50D4A">
        <w:rPr>
          <w:rFonts w:ascii="Arial" w:hAnsi="Arial" w:cs="Arial"/>
          <w:sz w:val="24"/>
          <w:szCs w:val="24"/>
        </w:rPr>
        <w:t>.</w:t>
      </w:r>
      <w:r w:rsidR="00B75668">
        <w:rPr>
          <w:rFonts w:ascii="Arial" w:hAnsi="Arial" w:cs="Arial"/>
          <w:sz w:val="24"/>
          <w:szCs w:val="24"/>
        </w:rPr>
        <w:t xml:space="preserve"> </w:t>
      </w:r>
      <w:r w:rsidR="00CC109F" w:rsidRPr="00A50D4A">
        <w:rPr>
          <w:rFonts w:ascii="Arial" w:hAnsi="Arial" w:cs="Arial"/>
          <w:sz w:val="24"/>
          <w:szCs w:val="24"/>
        </w:rPr>
        <w:t xml:space="preserve">No seu modelo, </w:t>
      </w:r>
      <w:proofErr w:type="spellStart"/>
      <w:r w:rsidR="00CC109F" w:rsidRPr="00A50D4A">
        <w:rPr>
          <w:rFonts w:ascii="Arial" w:hAnsi="Arial" w:cs="Arial"/>
          <w:sz w:val="24"/>
          <w:szCs w:val="24"/>
        </w:rPr>
        <w:t>Bompa</w:t>
      </w:r>
      <w:proofErr w:type="spellEnd"/>
      <w:r w:rsidR="00CC109F" w:rsidRPr="00A50D4A">
        <w:rPr>
          <w:rFonts w:ascii="Arial" w:hAnsi="Arial" w:cs="Arial"/>
          <w:sz w:val="24"/>
          <w:szCs w:val="24"/>
        </w:rPr>
        <w:t xml:space="preserve"> </w:t>
      </w:r>
      <w:r w:rsidR="0036122B" w:rsidRPr="00A50D4A">
        <w:rPr>
          <w:rFonts w:ascii="Arial" w:hAnsi="Arial" w:cs="Arial"/>
          <w:sz w:val="24"/>
          <w:szCs w:val="24"/>
        </w:rPr>
        <w:t>salienta</w:t>
      </w:r>
      <w:r w:rsidR="00CC109F" w:rsidRPr="00A50D4A">
        <w:rPr>
          <w:rFonts w:ascii="Arial" w:hAnsi="Arial" w:cs="Arial"/>
          <w:sz w:val="24"/>
          <w:szCs w:val="24"/>
        </w:rPr>
        <w:t xml:space="preserve"> </w:t>
      </w:r>
      <w:r w:rsidR="0036122B" w:rsidRPr="00A50D4A">
        <w:rPr>
          <w:rFonts w:ascii="Arial" w:hAnsi="Arial" w:cs="Arial"/>
          <w:sz w:val="24"/>
          <w:szCs w:val="24"/>
        </w:rPr>
        <w:t>continuamente</w:t>
      </w:r>
      <w:r w:rsidR="00CC109F" w:rsidRPr="00A50D4A">
        <w:rPr>
          <w:rFonts w:ascii="Arial" w:hAnsi="Arial" w:cs="Arial"/>
          <w:sz w:val="24"/>
          <w:szCs w:val="24"/>
        </w:rPr>
        <w:t xml:space="preserve"> a </w:t>
      </w:r>
      <w:r w:rsidR="0036122B" w:rsidRPr="00A50D4A">
        <w:rPr>
          <w:rFonts w:ascii="Arial" w:hAnsi="Arial" w:cs="Arial"/>
          <w:sz w:val="24"/>
          <w:szCs w:val="24"/>
        </w:rPr>
        <w:t>relevância</w:t>
      </w:r>
      <w:r w:rsidR="00CC109F" w:rsidRPr="00A50D4A">
        <w:rPr>
          <w:rFonts w:ascii="Arial" w:hAnsi="Arial" w:cs="Arial"/>
          <w:sz w:val="24"/>
          <w:szCs w:val="24"/>
        </w:rPr>
        <w:t xml:space="preserve"> da recuperação do treino. Após um estímulo </w:t>
      </w:r>
      <w:r w:rsidR="0036122B">
        <w:rPr>
          <w:rFonts w:ascii="Arial" w:hAnsi="Arial" w:cs="Arial"/>
          <w:sz w:val="24"/>
          <w:szCs w:val="24"/>
        </w:rPr>
        <w:t xml:space="preserve">de treino </w:t>
      </w:r>
      <w:r w:rsidR="00CC109F" w:rsidRPr="00A50D4A">
        <w:rPr>
          <w:rFonts w:ascii="Arial" w:hAnsi="Arial" w:cs="Arial"/>
          <w:sz w:val="24"/>
          <w:szCs w:val="24"/>
        </w:rPr>
        <w:t>ó</w:t>
      </w:r>
      <w:r w:rsidR="0036122B">
        <w:rPr>
          <w:rFonts w:ascii="Arial" w:hAnsi="Arial" w:cs="Arial"/>
          <w:sz w:val="24"/>
          <w:szCs w:val="24"/>
        </w:rPr>
        <w:t>timo,</w:t>
      </w:r>
      <w:r w:rsidR="00CC109F" w:rsidRPr="00A50D4A">
        <w:rPr>
          <w:rFonts w:ascii="Arial" w:hAnsi="Arial" w:cs="Arial"/>
          <w:sz w:val="24"/>
          <w:szCs w:val="24"/>
        </w:rPr>
        <w:t xml:space="preserve"> o </w:t>
      </w:r>
      <w:r w:rsidR="0036122B">
        <w:rPr>
          <w:rFonts w:ascii="Arial" w:hAnsi="Arial" w:cs="Arial"/>
          <w:sz w:val="24"/>
          <w:szCs w:val="24"/>
        </w:rPr>
        <w:t xml:space="preserve">tempo </w:t>
      </w:r>
      <w:r w:rsidR="00CC109F" w:rsidRPr="00A50D4A">
        <w:rPr>
          <w:rFonts w:ascii="Arial" w:hAnsi="Arial" w:cs="Arial"/>
          <w:sz w:val="24"/>
          <w:szCs w:val="24"/>
        </w:rPr>
        <w:t xml:space="preserve">de recuperação é de </w:t>
      </w:r>
      <w:r w:rsidR="0036122B" w:rsidRPr="00A50D4A">
        <w:rPr>
          <w:rFonts w:ascii="Arial" w:hAnsi="Arial" w:cs="Arial"/>
          <w:sz w:val="24"/>
          <w:szCs w:val="24"/>
        </w:rPr>
        <w:t>sensivelmente</w:t>
      </w:r>
      <w:r w:rsidR="00CC109F" w:rsidRPr="00A50D4A">
        <w:rPr>
          <w:rFonts w:ascii="Arial" w:hAnsi="Arial" w:cs="Arial"/>
          <w:sz w:val="24"/>
          <w:szCs w:val="24"/>
        </w:rPr>
        <w:t xml:space="preserve"> </w:t>
      </w:r>
      <w:r w:rsidR="00FD4CF2" w:rsidRPr="00A50D4A">
        <w:rPr>
          <w:rFonts w:ascii="Arial" w:hAnsi="Arial" w:cs="Arial"/>
          <w:sz w:val="24"/>
          <w:szCs w:val="24"/>
        </w:rPr>
        <w:t>24 horas</w:t>
      </w:r>
      <w:r w:rsidR="00CC109F" w:rsidRPr="00A50D4A">
        <w:rPr>
          <w:rFonts w:ascii="Arial" w:hAnsi="Arial" w:cs="Arial"/>
          <w:sz w:val="24"/>
          <w:szCs w:val="24"/>
        </w:rPr>
        <w:t xml:space="preserve">. As </w:t>
      </w:r>
      <w:r w:rsidR="0036122B" w:rsidRPr="00A50D4A">
        <w:rPr>
          <w:rFonts w:ascii="Arial" w:hAnsi="Arial" w:cs="Arial"/>
          <w:sz w:val="24"/>
          <w:szCs w:val="24"/>
        </w:rPr>
        <w:t>alterações</w:t>
      </w:r>
      <w:r w:rsidR="00CC109F" w:rsidRPr="00A50D4A">
        <w:rPr>
          <w:rFonts w:ascii="Arial" w:hAnsi="Arial" w:cs="Arial"/>
          <w:sz w:val="24"/>
          <w:szCs w:val="24"/>
        </w:rPr>
        <w:t xml:space="preserve"> da supercompensação são </w:t>
      </w:r>
      <w:r w:rsidR="0036122B">
        <w:rPr>
          <w:rFonts w:ascii="Arial" w:hAnsi="Arial" w:cs="Arial"/>
          <w:sz w:val="24"/>
          <w:szCs w:val="24"/>
        </w:rPr>
        <w:t xml:space="preserve">obtidas </w:t>
      </w:r>
      <w:r w:rsidR="00CC109F" w:rsidRPr="00A50D4A">
        <w:rPr>
          <w:rFonts w:ascii="Arial" w:hAnsi="Arial" w:cs="Arial"/>
          <w:sz w:val="24"/>
          <w:szCs w:val="24"/>
        </w:rPr>
        <w:t xml:space="preserve">de acordo com a intensidade </w:t>
      </w:r>
      <w:r w:rsidR="0036122B" w:rsidRPr="00A50D4A">
        <w:rPr>
          <w:rFonts w:ascii="Arial" w:hAnsi="Arial" w:cs="Arial"/>
          <w:sz w:val="24"/>
          <w:szCs w:val="24"/>
        </w:rPr>
        <w:t>proporcionada</w:t>
      </w:r>
      <w:r w:rsidR="0036122B">
        <w:rPr>
          <w:rFonts w:ascii="Arial" w:hAnsi="Arial" w:cs="Arial"/>
          <w:sz w:val="24"/>
          <w:szCs w:val="24"/>
        </w:rPr>
        <w:t xml:space="preserve"> no trein</w:t>
      </w:r>
      <w:r w:rsidR="00CC109F" w:rsidRPr="00A50D4A">
        <w:rPr>
          <w:rFonts w:ascii="Arial" w:hAnsi="Arial" w:cs="Arial"/>
          <w:sz w:val="24"/>
          <w:szCs w:val="24"/>
        </w:rPr>
        <w:t xml:space="preserve">o, podendo ser </w:t>
      </w:r>
      <w:r w:rsidR="0036122B" w:rsidRPr="00A50D4A">
        <w:rPr>
          <w:rFonts w:ascii="Arial" w:hAnsi="Arial" w:cs="Arial"/>
          <w:sz w:val="24"/>
          <w:szCs w:val="24"/>
        </w:rPr>
        <w:t>alongada</w:t>
      </w:r>
      <w:r w:rsidR="0036122B">
        <w:rPr>
          <w:rFonts w:ascii="Arial" w:hAnsi="Arial" w:cs="Arial"/>
          <w:sz w:val="24"/>
          <w:szCs w:val="24"/>
        </w:rPr>
        <w:t xml:space="preserve"> entre 36 e </w:t>
      </w:r>
      <w:r w:rsidR="00CC109F" w:rsidRPr="00A50D4A">
        <w:rPr>
          <w:rFonts w:ascii="Arial" w:hAnsi="Arial" w:cs="Arial"/>
          <w:sz w:val="24"/>
          <w:szCs w:val="24"/>
        </w:rPr>
        <w:t xml:space="preserve">48 horas ou </w:t>
      </w:r>
      <w:r w:rsidR="0036122B" w:rsidRPr="00A50D4A">
        <w:rPr>
          <w:rFonts w:ascii="Arial" w:hAnsi="Arial" w:cs="Arial"/>
          <w:sz w:val="24"/>
          <w:szCs w:val="24"/>
        </w:rPr>
        <w:t>anuladas</w:t>
      </w:r>
      <w:r w:rsidR="0036122B">
        <w:rPr>
          <w:rFonts w:ascii="Arial" w:hAnsi="Arial" w:cs="Arial"/>
          <w:sz w:val="24"/>
          <w:szCs w:val="24"/>
        </w:rPr>
        <w:t xml:space="preserve"> em 6 e </w:t>
      </w:r>
      <w:r w:rsidR="00CC109F" w:rsidRPr="00A50D4A">
        <w:rPr>
          <w:rFonts w:ascii="Arial" w:hAnsi="Arial" w:cs="Arial"/>
          <w:sz w:val="24"/>
          <w:szCs w:val="24"/>
        </w:rPr>
        <w:t xml:space="preserve">9 horas. </w:t>
      </w:r>
      <w:r w:rsidR="0036122B">
        <w:rPr>
          <w:rFonts w:ascii="Arial" w:hAnsi="Arial" w:cs="Arial"/>
          <w:sz w:val="24"/>
          <w:szCs w:val="24"/>
        </w:rPr>
        <w:t xml:space="preserve">Geralmente os </w:t>
      </w:r>
      <w:r w:rsidR="00CC109F" w:rsidRPr="00A50D4A">
        <w:rPr>
          <w:rFonts w:ascii="Arial" w:hAnsi="Arial" w:cs="Arial"/>
          <w:sz w:val="24"/>
          <w:szCs w:val="24"/>
        </w:rPr>
        <w:t>atletas de alto nível</w:t>
      </w:r>
      <w:r w:rsidR="0036122B">
        <w:rPr>
          <w:rFonts w:ascii="Arial" w:hAnsi="Arial" w:cs="Arial"/>
          <w:sz w:val="24"/>
          <w:szCs w:val="24"/>
        </w:rPr>
        <w:t xml:space="preserve"> competitivo realiza</w:t>
      </w:r>
      <w:r w:rsidR="00CC109F" w:rsidRPr="00A50D4A">
        <w:rPr>
          <w:rFonts w:ascii="Arial" w:hAnsi="Arial" w:cs="Arial"/>
          <w:sz w:val="24"/>
          <w:szCs w:val="24"/>
        </w:rPr>
        <w:t xml:space="preserve">m duas sessões por dia, </w:t>
      </w:r>
      <w:r w:rsidR="00E219BD" w:rsidRPr="00A50D4A">
        <w:rPr>
          <w:rFonts w:ascii="Arial" w:hAnsi="Arial" w:cs="Arial"/>
          <w:sz w:val="24"/>
          <w:szCs w:val="24"/>
        </w:rPr>
        <w:t>conduzindo</w:t>
      </w:r>
      <w:r w:rsidR="00E219BD">
        <w:rPr>
          <w:rFonts w:ascii="Arial" w:hAnsi="Arial" w:cs="Arial"/>
          <w:sz w:val="24"/>
          <w:szCs w:val="24"/>
        </w:rPr>
        <w:t xml:space="preserve"> </w:t>
      </w:r>
      <w:r w:rsidR="00CC109F" w:rsidRPr="00A50D4A">
        <w:rPr>
          <w:rFonts w:ascii="Arial" w:hAnsi="Arial" w:cs="Arial"/>
          <w:sz w:val="24"/>
          <w:szCs w:val="24"/>
        </w:rPr>
        <w:t xml:space="preserve">os mesmos a </w:t>
      </w:r>
      <w:r w:rsidR="00E219BD">
        <w:rPr>
          <w:rFonts w:ascii="Arial" w:hAnsi="Arial" w:cs="Arial"/>
          <w:sz w:val="24"/>
          <w:szCs w:val="24"/>
        </w:rPr>
        <w:t>recuperações reduzid</w:t>
      </w:r>
      <w:r w:rsidR="00CC109F" w:rsidRPr="00A50D4A">
        <w:rPr>
          <w:rFonts w:ascii="Arial" w:hAnsi="Arial" w:cs="Arial"/>
          <w:sz w:val="24"/>
          <w:szCs w:val="24"/>
        </w:rPr>
        <w:t xml:space="preserve">as, </w:t>
      </w:r>
      <w:r w:rsidR="00B75668">
        <w:rPr>
          <w:rFonts w:ascii="Arial" w:hAnsi="Arial" w:cs="Arial"/>
          <w:sz w:val="24"/>
          <w:szCs w:val="24"/>
        </w:rPr>
        <w:t xml:space="preserve">proporcionando-os a uma </w:t>
      </w:r>
      <w:r w:rsidR="00CC109F" w:rsidRPr="00A50D4A">
        <w:rPr>
          <w:rFonts w:ascii="Arial" w:hAnsi="Arial" w:cs="Arial"/>
          <w:sz w:val="24"/>
          <w:szCs w:val="24"/>
        </w:rPr>
        <w:t>maior</w:t>
      </w:r>
      <w:r w:rsidR="00E219BD">
        <w:rPr>
          <w:rFonts w:ascii="Arial" w:hAnsi="Arial" w:cs="Arial"/>
          <w:sz w:val="24"/>
          <w:szCs w:val="24"/>
        </w:rPr>
        <w:t xml:space="preserve"> adaptação, relativamente a recuperações de maiores períodos</w:t>
      </w:r>
      <w:r w:rsidR="00CC109F" w:rsidRPr="00A50D4A">
        <w:rPr>
          <w:rFonts w:ascii="Arial" w:hAnsi="Arial" w:cs="Arial"/>
          <w:sz w:val="24"/>
          <w:szCs w:val="24"/>
        </w:rPr>
        <w:t xml:space="preserve"> (</w:t>
      </w:r>
      <w:proofErr w:type="spellStart"/>
      <w:r w:rsidR="00CC109F" w:rsidRPr="00A50D4A">
        <w:rPr>
          <w:rFonts w:ascii="Arial" w:hAnsi="Arial" w:cs="Arial"/>
          <w:sz w:val="24"/>
          <w:szCs w:val="24"/>
        </w:rPr>
        <w:t>B</w:t>
      </w:r>
      <w:r w:rsidR="00CC7C9C" w:rsidRPr="00A50D4A">
        <w:rPr>
          <w:rFonts w:ascii="Arial" w:hAnsi="Arial" w:cs="Arial"/>
          <w:sz w:val="24"/>
          <w:szCs w:val="24"/>
        </w:rPr>
        <w:t>ompa</w:t>
      </w:r>
      <w:proofErr w:type="spellEnd"/>
      <w:r w:rsidR="009B72EB">
        <w:rPr>
          <w:rFonts w:ascii="Arial" w:hAnsi="Arial" w:cs="Arial"/>
          <w:sz w:val="24"/>
          <w:szCs w:val="24"/>
        </w:rPr>
        <w:t>, 2001</w:t>
      </w:r>
      <w:r w:rsidR="00CC109F" w:rsidRPr="00A50D4A">
        <w:rPr>
          <w:rFonts w:ascii="Arial" w:hAnsi="Arial" w:cs="Arial"/>
          <w:sz w:val="24"/>
          <w:szCs w:val="24"/>
        </w:rPr>
        <w:t xml:space="preserve">). </w:t>
      </w:r>
    </w:p>
    <w:p w:rsidR="00FE44B1" w:rsidRDefault="00C71F97" w:rsidP="00B428A8">
      <w:pPr>
        <w:spacing w:line="360" w:lineRule="auto"/>
        <w:ind w:firstLine="708"/>
        <w:jc w:val="both"/>
        <w:rPr>
          <w:rFonts w:ascii="Arial" w:hAnsi="Arial" w:cs="Arial"/>
          <w:sz w:val="24"/>
          <w:szCs w:val="24"/>
        </w:rPr>
      </w:pPr>
      <w:r>
        <w:rPr>
          <w:rFonts w:ascii="Arial" w:hAnsi="Arial" w:cs="Arial"/>
          <w:noProof/>
          <w:sz w:val="24"/>
          <w:szCs w:val="24"/>
          <w:lang w:eastAsia="pt-PT"/>
        </w:rPr>
        <w:t>Na</w:t>
      </w:r>
      <w:r w:rsidR="008F3E33" w:rsidRPr="00C71F97">
        <w:rPr>
          <w:rFonts w:ascii="Arial" w:hAnsi="Arial" w:cs="Arial"/>
          <w:noProof/>
          <w:sz w:val="24"/>
          <w:szCs w:val="24"/>
          <w:lang w:eastAsia="pt-PT"/>
        </w:rPr>
        <w:t xml:space="preserve"> </w:t>
      </w:r>
      <w:r w:rsidRPr="00C71F97">
        <w:rPr>
          <w:rFonts w:ascii="Arial" w:hAnsi="Arial" w:cs="Arial"/>
          <w:noProof/>
          <w:sz w:val="24"/>
          <w:szCs w:val="24"/>
          <w:lang w:eastAsia="pt-PT"/>
        </w:rPr>
        <w:t>altura</w:t>
      </w:r>
      <w:r>
        <w:rPr>
          <w:rFonts w:ascii="Arial" w:hAnsi="Arial" w:cs="Arial"/>
          <w:noProof/>
          <w:sz w:val="24"/>
          <w:szCs w:val="24"/>
          <w:lang w:eastAsia="pt-PT"/>
        </w:rPr>
        <w:t xml:space="preserve"> próxima da</w:t>
      </w:r>
      <w:r w:rsidR="008F3E33" w:rsidRPr="00C71F97">
        <w:rPr>
          <w:rFonts w:ascii="Arial" w:hAnsi="Arial" w:cs="Arial"/>
          <w:noProof/>
          <w:sz w:val="24"/>
          <w:szCs w:val="24"/>
          <w:lang w:eastAsia="pt-PT"/>
        </w:rPr>
        <w:t xml:space="preserve"> competição, Bompa </w:t>
      </w:r>
      <w:r w:rsidRPr="00C71F97">
        <w:rPr>
          <w:rFonts w:ascii="Arial" w:hAnsi="Arial" w:cs="Arial"/>
          <w:noProof/>
          <w:sz w:val="24"/>
          <w:szCs w:val="24"/>
          <w:lang w:eastAsia="pt-PT"/>
        </w:rPr>
        <w:t>aconselha</w:t>
      </w:r>
      <w:r w:rsidR="008F4F44" w:rsidRPr="00C71F97">
        <w:rPr>
          <w:rFonts w:ascii="Arial" w:hAnsi="Arial" w:cs="Arial"/>
          <w:noProof/>
          <w:sz w:val="24"/>
          <w:szCs w:val="24"/>
          <w:lang w:eastAsia="pt-PT"/>
        </w:rPr>
        <w:t xml:space="preserve"> </w:t>
      </w:r>
      <w:r w:rsidR="008F3E33" w:rsidRPr="00C71F97">
        <w:rPr>
          <w:rFonts w:ascii="Arial" w:hAnsi="Arial" w:cs="Arial"/>
          <w:noProof/>
          <w:sz w:val="24"/>
          <w:szCs w:val="24"/>
          <w:lang w:eastAsia="pt-PT"/>
        </w:rPr>
        <w:t xml:space="preserve">um </w:t>
      </w:r>
      <w:r w:rsidRPr="00C71F97">
        <w:rPr>
          <w:rFonts w:ascii="Arial" w:hAnsi="Arial" w:cs="Arial"/>
          <w:noProof/>
          <w:sz w:val="24"/>
          <w:szCs w:val="24"/>
          <w:lang w:eastAsia="pt-PT"/>
        </w:rPr>
        <w:t>espaço</w:t>
      </w:r>
      <w:r w:rsidR="008F3E33" w:rsidRPr="00C71F97">
        <w:rPr>
          <w:rFonts w:ascii="Arial" w:hAnsi="Arial" w:cs="Arial"/>
          <w:noProof/>
          <w:sz w:val="24"/>
          <w:szCs w:val="24"/>
          <w:lang w:eastAsia="pt-PT"/>
        </w:rPr>
        <w:t xml:space="preserve"> de recuperação, </w:t>
      </w:r>
      <w:r w:rsidR="008F4F44" w:rsidRPr="00C71F97">
        <w:rPr>
          <w:rFonts w:ascii="Arial" w:hAnsi="Arial" w:cs="Arial"/>
          <w:noProof/>
          <w:sz w:val="24"/>
          <w:szCs w:val="24"/>
          <w:lang w:eastAsia="pt-PT"/>
        </w:rPr>
        <w:t xml:space="preserve">com o intuito de </w:t>
      </w:r>
      <w:r>
        <w:rPr>
          <w:rFonts w:ascii="Arial" w:hAnsi="Arial" w:cs="Arial"/>
          <w:noProof/>
          <w:sz w:val="24"/>
          <w:szCs w:val="24"/>
          <w:lang w:eastAsia="pt-PT"/>
        </w:rPr>
        <w:t xml:space="preserve">excluir </w:t>
      </w:r>
      <w:r w:rsidR="008F3E33" w:rsidRPr="00C71F97">
        <w:rPr>
          <w:rFonts w:ascii="Arial" w:hAnsi="Arial" w:cs="Arial"/>
          <w:noProof/>
          <w:sz w:val="24"/>
          <w:szCs w:val="24"/>
          <w:lang w:eastAsia="pt-PT"/>
        </w:rPr>
        <w:t xml:space="preserve">a fadiga e </w:t>
      </w:r>
      <w:r w:rsidRPr="00C71F97">
        <w:rPr>
          <w:rFonts w:ascii="Arial" w:hAnsi="Arial" w:cs="Arial"/>
          <w:noProof/>
          <w:sz w:val="24"/>
          <w:szCs w:val="24"/>
          <w:lang w:eastAsia="pt-PT"/>
        </w:rPr>
        <w:t>auxiliar</w:t>
      </w:r>
      <w:r w:rsidR="008F3E33" w:rsidRPr="00C71F97">
        <w:rPr>
          <w:rFonts w:ascii="Arial" w:hAnsi="Arial" w:cs="Arial"/>
          <w:noProof/>
          <w:sz w:val="24"/>
          <w:szCs w:val="24"/>
          <w:lang w:eastAsia="pt-PT"/>
        </w:rPr>
        <w:t xml:space="preserve"> a ocorrência da supercompensação, através de um</w:t>
      </w:r>
      <w:r>
        <w:rPr>
          <w:rFonts w:ascii="Arial" w:hAnsi="Arial" w:cs="Arial"/>
          <w:noProof/>
          <w:sz w:val="24"/>
          <w:szCs w:val="24"/>
          <w:lang w:eastAsia="pt-PT"/>
        </w:rPr>
        <w:t>a</w:t>
      </w:r>
      <w:r w:rsidR="008F3E33" w:rsidRPr="00C71F97">
        <w:rPr>
          <w:rFonts w:ascii="Arial" w:hAnsi="Arial" w:cs="Arial"/>
          <w:noProof/>
          <w:sz w:val="24"/>
          <w:szCs w:val="24"/>
          <w:lang w:eastAsia="pt-PT"/>
        </w:rPr>
        <w:t xml:space="preserve"> </w:t>
      </w:r>
      <w:r>
        <w:rPr>
          <w:rFonts w:ascii="Arial" w:hAnsi="Arial" w:cs="Arial"/>
          <w:noProof/>
          <w:sz w:val="24"/>
          <w:szCs w:val="24"/>
          <w:lang w:eastAsia="pt-PT"/>
        </w:rPr>
        <w:t xml:space="preserve">diminuição </w:t>
      </w:r>
      <w:r w:rsidR="008F3E33" w:rsidRPr="00C71F97">
        <w:rPr>
          <w:rFonts w:ascii="Arial" w:hAnsi="Arial" w:cs="Arial"/>
          <w:noProof/>
          <w:sz w:val="24"/>
          <w:szCs w:val="24"/>
          <w:lang w:eastAsia="pt-PT"/>
        </w:rPr>
        <w:t>das cargas de treino (</w:t>
      </w:r>
      <w:r w:rsidR="008F3E33" w:rsidRPr="00C71F97">
        <w:rPr>
          <w:rFonts w:ascii="Arial" w:hAnsi="Arial" w:cs="Arial"/>
          <w:i/>
          <w:noProof/>
          <w:sz w:val="24"/>
          <w:szCs w:val="24"/>
          <w:lang w:eastAsia="pt-PT"/>
        </w:rPr>
        <w:t>unloading</w:t>
      </w:r>
      <w:r>
        <w:rPr>
          <w:rFonts w:ascii="Arial" w:hAnsi="Arial" w:cs="Arial"/>
          <w:noProof/>
          <w:sz w:val="24"/>
          <w:szCs w:val="24"/>
          <w:lang w:eastAsia="pt-PT"/>
        </w:rPr>
        <w:t>), tendo um tempo de duração</w:t>
      </w:r>
      <w:r w:rsidR="008F3E33" w:rsidRPr="00C71F97">
        <w:rPr>
          <w:rFonts w:ascii="Arial" w:hAnsi="Arial" w:cs="Arial"/>
          <w:noProof/>
          <w:sz w:val="24"/>
          <w:szCs w:val="24"/>
          <w:lang w:eastAsia="pt-PT"/>
        </w:rPr>
        <w:t xml:space="preserve"> máximo</w:t>
      </w:r>
      <w:r>
        <w:rPr>
          <w:rFonts w:ascii="Arial" w:hAnsi="Arial" w:cs="Arial"/>
          <w:noProof/>
          <w:sz w:val="24"/>
          <w:szCs w:val="24"/>
          <w:lang w:eastAsia="pt-PT"/>
        </w:rPr>
        <w:t xml:space="preserve"> de</w:t>
      </w:r>
      <w:r w:rsidR="008F3E33" w:rsidRPr="00C71F97">
        <w:rPr>
          <w:rFonts w:ascii="Arial" w:hAnsi="Arial" w:cs="Arial"/>
          <w:noProof/>
          <w:sz w:val="24"/>
          <w:szCs w:val="24"/>
          <w:lang w:eastAsia="pt-PT"/>
        </w:rPr>
        <w:t xml:space="preserve"> d</w:t>
      </w:r>
      <w:r w:rsidR="004F0AD5">
        <w:rPr>
          <w:rFonts w:ascii="Arial" w:hAnsi="Arial" w:cs="Arial"/>
          <w:noProof/>
          <w:sz w:val="24"/>
          <w:szCs w:val="24"/>
          <w:lang w:eastAsia="pt-PT"/>
        </w:rPr>
        <w:t>uas semanas ou dois microciclos</w:t>
      </w:r>
      <w:r w:rsidR="001D4D03" w:rsidRPr="00C71F97">
        <w:rPr>
          <w:rFonts w:ascii="Arial" w:hAnsi="Arial" w:cs="Arial"/>
          <w:noProof/>
          <w:sz w:val="24"/>
          <w:szCs w:val="24"/>
          <w:lang w:eastAsia="pt-PT"/>
        </w:rPr>
        <w:t xml:space="preserve"> (Bompa, 2002)</w:t>
      </w:r>
      <w:r w:rsidR="008F3E33" w:rsidRPr="00C71F97">
        <w:rPr>
          <w:rFonts w:ascii="Arial" w:hAnsi="Arial" w:cs="Arial"/>
          <w:noProof/>
          <w:sz w:val="24"/>
          <w:szCs w:val="24"/>
          <w:lang w:eastAsia="pt-PT"/>
        </w:rPr>
        <w:t xml:space="preserve"> </w:t>
      </w:r>
    </w:p>
    <w:p w:rsidR="00FE44B1" w:rsidRDefault="008F3E33" w:rsidP="00B428A8">
      <w:pPr>
        <w:spacing w:line="360" w:lineRule="auto"/>
        <w:ind w:firstLine="708"/>
        <w:jc w:val="both"/>
        <w:rPr>
          <w:rFonts w:ascii="Arial" w:hAnsi="Arial" w:cs="Arial"/>
          <w:noProof/>
          <w:sz w:val="24"/>
          <w:szCs w:val="24"/>
          <w:lang w:eastAsia="pt-PT"/>
        </w:rPr>
      </w:pPr>
      <w:r w:rsidRPr="00A50D4A">
        <w:rPr>
          <w:rFonts w:ascii="Arial" w:hAnsi="Arial" w:cs="Arial"/>
          <w:noProof/>
          <w:sz w:val="24"/>
          <w:szCs w:val="24"/>
          <w:lang w:eastAsia="pt-PT"/>
        </w:rPr>
        <w:t>As cargas de treino dependem do desporto em questão e das carateristicas do atleta. Para desportos coletivos com um ou mais jogos por s</w:t>
      </w:r>
      <w:r w:rsidR="00C71F97">
        <w:rPr>
          <w:rFonts w:ascii="Arial" w:hAnsi="Arial" w:cs="Arial"/>
          <w:noProof/>
          <w:sz w:val="24"/>
          <w:szCs w:val="24"/>
          <w:lang w:eastAsia="pt-PT"/>
        </w:rPr>
        <w:t>emana as cargas de treino mantem</w:t>
      </w:r>
      <w:r w:rsidRPr="00A50D4A">
        <w:rPr>
          <w:rFonts w:ascii="Arial" w:hAnsi="Arial" w:cs="Arial"/>
          <w:noProof/>
          <w:sz w:val="24"/>
          <w:szCs w:val="24"/>
          <w:lang w:eastAsia="pt-PT"/>
        </w:rPr>
        <w:t>-se estáveis, mas os desportos individuai</w:t>
      </w:r>
      <w:r w:rsidR="00CC7C9C">
        <w:rPr>
          <w:rFonts w:ascii="Arial" w:hAnsi="Arial" w:cs="Arial"/>
          <w:noProof/>
          <w:sz w:val="24"/>
          <w:szCs w:val="24"/>
          <w:lang w:eastAsia="pt-PT"/>
        </w:rPr>
        <w:t>s adotam cargas variada</w:t>
      </w:r>
      <w:r w:rsidRPr="00A50D4A">
        <w:rPr>
          <w:rFonts w:ascii="Arial" w:hAnsi="Arial" w:cs="Arial"/>
          <w:noProof/>
          <w:sz w:val="24"/>
          <w:szCs w:val="24"/>
          <w:lang w:eastAsia="pt-PT"/>
        </w:rPr>
        <w:t>s (B</w:t>
      </w:r>
      <w:r w:rsidR="00E14FDD" w:rsidRPr="00A50D4A">
        <w:rPr>
          <w:rFonts w:ascii="Arial" w:hAnsi="Arial" w:cs="Arial"/>
          <w:noProof/>
          <w:sz w:val="24"/>
          <w:szCs w:val="24"/>
          <w:lang w:eastAsia="pt-PT"/>
        </w:rPr>
        <w:t>ompa</w:t>
      </w:r>
      <w:r w:rsidR="009B72EB">
        <w:rPr>
          <w:rFonts w:ascii="Arial" w:hAnsi="Arial" w:cs="Arial"/>
          <w:noProof/>
          <w:sz w:val="24"/>
          <w:szCs w:val="24"/>
          <w:lang w:eastAsia="pt-PT"/>
        </w:rPr>
        <w:t>, 2001</w:t>
      </w:r>
      <w:r w:rsidR="00946E63">
        <w:rPr>
          <w:rFonts w:ascii="Arial" w:hAnsi="Arial" w:cs="Arial"/>
          <w:noProof/>
          <w:sz w:val="24"/>
          <w:szCs w:val="24"/>
          <w:lang w:eastAsia="pt-PT"/>
        </w:rPr>
        <w:t xml:space="preserve">). </w:t>
      </w:r>
      <w:r w:rsidRPr="00A50D4A">
        <w:rPr>
          <w:rFonts w:ascii="Arial" w:hAnsi="Arial" w:cs="Arial"/>
          <w:noProof/>
          <w:sz w:val="24"/>
          <w:szCs w:val="24"/>
          <w:lang w:eastAsia="pt-PT"/>
        </w:rPr>
        <w:t xml:space="preserve">No macrociclo de </w:t>
      </w:r>
      <w:r w:rsidR="00C71F97" w:rsidRPr="00A50D4A">
        <w:rPr>
          <w:rFonts w:ascii="Arial" w:hAnsi="Arial" w:cs="Arial"/>
          <w:noProof/>
          <w:sz w:val="24"/>
          <w:szCs w:val="24"/>
          <w:lang w:eastAsia="pt-PT"/>
        </w:rPr>
        <w:t>transferência</w:t>
      </w:r>
      <w:r w:rsidR="00C71F97">
        <w:rPr>
          <w:rFonts w:ascii="Arial" w:hAnsi="Arial" w:cs="Arial"/>
          <w:noProof/>
          <w:sz w:val="24"/>
          <w:szCs w:val="24"/>
          <w:lang w:eastAsia="pt-PT"/>
        </w:rPr>
        <w:t xml:space="preserve"> as cargas são reprimidas, com a finalidade</w:t>
      </w:r>
      <w:r w:rsidRPr="00A50D4A">
        <w:rPr>
          <w:rFonts w:ascii="Arial" w:hAnsi="Arial" w:cs="Arial"/>
          <w:noProof/>
          <w:sz w:val="24"/>
          <w:szCs w:val="24"/>
          <w:lang w:eastAsia="pt-PT"/>
        </w:rPr>
        <w:t xml:space="preserve"> de </w:t>
      </w:r>
      <w:r w:rsidR="00C71F97" w:rsidRPr="00A50D4A">
        <w:rPr>
          <w:rFonts w:ascii="Arial" w:hAnsi="Arial" w:cs="Arial"/>
          <w:noProof/>
          <w:sz w:val="24"/>
          <w:szCs w:val="24"/>
          <w:lang w:eastAsia="pt-PT"/>
        </w:rPr>
        <w:t>reparar</w:t>
      </w:r>
      <w:r w:rsidRPr="00A50D4A">
        <w:rPr>
          <w:rFonts w:ascii="Arial" w:hAnsi="Arial" w:cs="Arial"/>
          <w:noProof/>
          <w:sz w:val="24"/>
          <w:szCs w:val="24"/>
          <w:lang w:eastAsia="pt-PT"/>
        </w:rPr>
        <w:t xml:space="preserve"> o organismo do </w:t>
      </w:r>
      <w:r w:rsidR="00ED6F7F">
        <w:rPr>
          <w:rFonts w:ascii="Arial" w:hAnsi="Arial" w:cs="Arial"/>
          <w:noProof/>
          <w:sz w:val="24"/>
          <w:szCs w:val="24"/>
          <w:lang w:eastAsia="pt-PT"/>
        </w:rPr>
        <w:t xml:space="preserve">indivíduo </w:t>
      </w:r>
      <w:r w:rsidRPr="00A50D4A">
        <w:rPr>
          <w:rFonts w:ascii="Arial" w:hAnsi="Arial" w:cs="Arial"/>
          <w:noProof/>
          <w:sz w:val="24"/>
          <w:szCs w:val="24"/>
          <w:lang w:eastAsia="pt-PT"/>
        </w:rPr>
        <w:t>do excess</w:t>
      </w:r>
      <w:r w:rsidR="00ED6F7F">
        <w:rPr>
          <w:rFonts w:ascii="Arial" w:hAnsi="Arial" w:cs="Arial"/>
          <w:noProof/>
          <w:sz w:val="24"/>
          <w:szCs w:val="24"/>
          <w:lang w:eastAsia="pt-PT"/>
        </w:rPr>
        <w:t>ivo número</w:t>
      </w:r>
      <w:r w:rsidRPr="00A50D4A">
        <w:rPr>
          <w:rFonts w:ascii="Arial" w:hAnsi="Arial" w:cs="Arial"/>
          <w:noProof/>
          <w:sz w:val="24"/>
          <w:szCs w:val="24"/>
          <w:lang w:eastAsia="pt-PT"/>
        </w:rPr>
        <w:t xml:space="preserve"> de cargas </w:t>
      </w:r>
      <w:r w:rsidR="00ED6F7F" w:rsidRPr="00A50D4A">
        <w:rPr>
          <w:rFonts w:ascii="Arial" w:hAnsi="Arial" w:cs="Arial"/>
          <w:noProof/>
          <w:sz w:val="24"/>
          <w:szCs w:val="24"/>
          <w:lang w:eastAsia="pt-PT"/>
        </w:rPr>
        <w:t>empregadas</w:t>
      </w:r>
      <w:r w:rsidRPr="00A50D4A">
        <w:rPr>
          <w:rFonts w:ascii="Arial" w:hAnsi="Arial" w:cs="Arial"/>
          <w:noProof/>
          <w:sz w:val="24"/>
          <w:szCs w:val="24"/>
          <w:lang w:eastAsia="pt-PT"/>
        </w:rPr>
        <w:t xml:space="preserve"> n</w:t>
      </w:r>
      <w:r w:rsidR="00ED6F7F">
        <w:rPr>
          <w:rFonts w:ascii="Arial" w:hAnsi="Arial" w:cs="Arial"/>
          <w:noProof/>
          <w:sz w:val="24"/>
          <w:szCs w:val="24"/>
          <w:lang w:eastAsia="pt-PT"/>
        </w:rPr>
        <w:t>o periodo competitivo</w:t>
      </w:r>
      <w:r w:rsidRPr="00A50D4A">
        <w:rPr>
          <w:rFonts w:ascii="Arial" w:hAnsi="Arial" w:cs="Arial"/>
          <w:noProof/>
          <w:sz w:val="24"/>
          <w:szCs w:val="24"/>
          <w:lang w:eastAsia="pt-PT"/>
        </w:rPr>
        <w:t xml:space="preserve"> e </w:t>
      </w:r>
      <w:r w:rsidR="00ED6F7F">
        <w:rPr>
          <w:rFonts w:ascii="Arial" w:hAnsi="Arial" w:cs="Arial"/>
          <w:noProof/>
          <w:sz w:val="24"/>
          <w:szCs w:val="24"/>
          <w:lang w:eastAsia="pt-PT"/>
        </w:rPr>
        <w:t xml:space="preserve">tambem </w:t>
      </w:r>
      <w:r w:rsidRPr="00A50D4A">
        <w:rPr>
          <w:rFonts w:ascii="Arial" w:hAnsi="Arial" w:cs="Arial"/>
          <w:noProof/>
          <w:sz w:val="24"/>
          <w:szCs w:val="24"/>
          <w:lang w:eastAsia="pt-PT"/>
        </w:rPr>
        <w:t xml:space="preserve">de </w:t>
      </w:r>
      <w:r w:rsidR="00ED6F7F" w:rsidRPr="00A50D4A">
        <w:rPr>
          <w:rFonts w:ascii="Arial" w:hAnsi="Arial" w:cs="Arial"/>
          <w:noProof/>
          <w:sz w:val="24"/>
          <w:szCs w:val="24"/>
          <w:lang w:eastAsia="pt-PT"/>
        </w:rPr>
        <w:t>dispor</w:t>
      </w:r>
      <w:r w:rsidRPr="00A50D4A">
        <w:rPr>
          <w:rFonts w:ascii="Arial" w:hAnsi="Arial" w:cs="Arial"/>
          <w:noProof/>
          <w:sz w:val="24"/>
          <w:szCs w:val="24"/>
          <w:lang w:eastAsia="pt-PT"/>
        </w:rPr>
        <w:t xml:space="preserve"> o organismo </w:t>
      </w:r>
      <w:r w:rsidR="00ED6F7F">
        <w:rPr>
          <w:rFonts w:ascii="Arial" w:hAnsi="Arial" w:cs="Arial"/>
          <w:noProof/>
          <w:sz w:val="24"/>
          <w:szCs w:val="24"/>
          <w:lang w:eastAsia="pt-PT"/>
        </w:rPr>
        <w:t>para o próximo macrociclo. Nestas</w:t>
      </w:r>
      <w:r w:rsidRPr="00A50D4A">
        <w:rPr>
          <w:rFonts w:ascii="Arial" w:hAnsi="Arial" w:cs="Arial"/>
          <w:noProof/>
          <w:sz w:val="24"/>
          <w:szCs w:val="24"/>
          <w:lang w:eastAsia="pt-PT"/>
        </w:rPr>
        <w:t xml:space="preserve"> </w:t>
      </w:r>
      <w:r w:rsidR="00ED6F7F" w:rsidRPr="00A50D4A">
        <w:rPr>
          <w:rFonts w:ascii="Arial" w:hAnsi="Arial" w:cs="Arial"/>
          <w:noProof/>
          <w:sz w:val="24"/>
          <w:szCs w:val="24"/>
          <w:lang w:eastAsia="pt-PT"/>
        </w:rPr>
        <w:t>circunstância</w:t>
      </w:r>
      <w:r w:rsidR="00ED6F7F">
        <w:rPr>
          <w:rFonts w:ascii="Arial" w:hAnsi="Arial" w:cs="Arial"/>
          <w:noProof/>
          <w:sz w:val="24"/>
          <w:szCs w:val="24"/>
          <w:lang w:eastAsia="pt-PT"/>
        </w:rPr>
        <w:t>s</w:t>
      </w:r>
      <w:r w:rsidRPr="00A50D4A">
        <w:rPr>
          <w:rFonts w:ascii="Arial" w:hAnsi="Arial" w:cs="Arial"/>
          <w:noProof/>
          <w:sz w:val="24"/>
          <w:szCs w:val="24"/>
          <w:lang w:eastAsia="pt-PT"/>
        </w:rPr>
        <w:t xml:space="preserve"> </w:t>
      </w:r>
      <w:r w:rsidR="005662EF" w:rsidRPr="00A50D4A">
        <w:rPr>
          <w:rFonts w:ascii="Arial" w:hAnsi="Arial" w:cs="Arial"/>
          <w:noProof/>
          <w:sz w:val="24"/>
          <w:szCs w:val="24"/>
          <w:lang w:eastAsia="pt-PT"/>
        </w:rPr>
        <w:t xml:space="preserve">são </w:t>
      </w:r>
      <w:r w:rsidR="00ED6F7F" w:rsidRPr="00A50D4A">
        <w:rPr>
          <w:rFonts w:ascii="Arial" w:hAnsi="Arial" w:cs="Arial"/>
          <w:noProof/>
          <w:sz w:val="24"/>
          <w:szCs w:val="24"/>
          <w:lang w:eastAsia="pt-PT"/>
        </w:rPr>
        <w:t>empregados</w:t>
      </w:r>
      <w:r w:rsidR="005662EF" w:rsidRPr="00A50D4A">
        <w:rPr>
          <w:rFonts w:ascii="Arial" w:hAnsi="Arial" w:cs="Arial"/>
          <w:noProof/>
          <w:sz w:val="24"/>
          <w:szCs w:val="24"/>
          <w:lang w:eastAsia="pt-PT"/>
        </w:rPr>
        <w:t xml:space="preserve"> </w:t>
      </w:r>
      <w:r w:rsidRPr="00A50D4A">
        <w:rPr>
          <w:rFonts w:ascii="Arial" w:hAnsi="Arial" w:cs="Arial"/>
          <w:noProof/>
          <w:sz w:val="24"/>
          <w:szCs w:val="24"/>
          <w:lang w:eastAsia="pt-PT"/>
        </w:rPr>
        <w:t>microciclos de recupe</w:t>
      </w:r>
      <w:r w:rsidR="00946E63">
        <w:rPr>
          <w:rFonts w:ascii="Arial" w:hAnsi="Arial" w:cs="Arial"/>
          <w:noProof/>
          <w:sz w:val="24"/>
          <w:szCs w:val="24"/>
          <w:lang w:eastAsia="pt-PT"/>
        </w:rPr>
        <w:t xml:space="preserve">ração com cargas em </w:t>
      </w:r>
      <w:r w:rsidR="00ED6F7F">
        <w:rPr>
          <w:rFonts w:ascii="Arial" w:hAnsi="Arial" w:cs="Arial"/>
          <w:noProof/>
          <w:sz w:val="24"/>
          <w:szCs w:val="24"/>
          <w:lang w:eastAsia="pt-PT"/>
        </w:rPr>
        <w:t>prosseguimento</w:t>
      </w:r>
      <w:r w:rsidR="00946E63">
        <w:rPr>
          <w:rFonts w:ascii="Arial" w:hAnsi="Arial" w:cs="Arial"/>
          <w:noProof/>
          <w:sz w:val="24"/>
          <w:szCs w:val="24"/>
          <w:lang w:eastAsia="pt-PT"/>
        </w:rPr>
        <w:t xml:space="preserve">. </w:t>
      </w:r>
      <w:r w:rsidR="00ED6F7F">
        <w:rPr>
          <w:rFonts w:ascii="Arial" w:hAnsi="Arial" w:cs="Arial"/>
          <w:noProof/>
          <w:sz w:val="24"/>
          <w:szCs w:val="24"/>
          <w:lang w:eastAsia="pt-PT"/>
        </w:rPr>
        <w:t xml:space="preserve">Tendo </w:t>
      </w:r>
      <w:r w:rsidR="00E171D5" w:rsidRPr="00A50D4A">
        <w:rPr>
          <w:rFonts w:ascii="Arial" w:hAnsi="Arial" w:cs="Arial"/>
          <w:noProof/>
          <w:sz w:val="24"/>
          <w:szCs w:val="24"/>
          <w:lang w:eastAsia="pt-PT"/>
        </w:rPr>
        <w:t xml:space="preserve">em consideração o atual </w:t>
      </w:r>
      <w:r w:rsidR="00ED6F7F">
        <w:rPr>
          <w:rFonts w:ascii="Arial" w:hAnsi="Arial" w:cs="Arial"/>
          <w:noProof/>
          <w:sz w:val="24"/>
          <w:szCs w:val="24"/>
          <w:lang w:eastAsia="pt-PT"/>
        </w:rPr>
        <w:t xml:space="preserve">calendário </w:t>
      </w:r>
      <w:r w:rsidR="00E171D5" w:rsidRPr="00A50D4A">
        <w:rPr>
          <w:rFonts w:ascii="Arial" w:hAnsi="Arial" w:cs="Arial"/>
          <w:noProof/>
          <w:sz w:val="24"/>
          <w:szCs w:val="24"/>
          <w:lang w:eastAsia="pt-PT"/>
        </w:rPr>
        <w:t xml:space="preserve">desportivo, com </w:t>
      </w:r>
      <w:r w:rsidR="00ED6F7F" w:rsidRPr="00A50D4A">
        <w:rPr>
          <w:rFonts w:ascii="Arial" w:hAnsi="Arial" w:cs="Arial"/>
          <w:noProof/>
          <w:sz w:val="24"/>
          <w:szCs w:val="24"/>
          <w:lang w:eastAsia="pt-PT"/>
        </w:rPr>
        <w:t>diversas</w:t>
      </w:r>
      <w:r w:rsidR="00E171D5" w:rsidRPr="00A50D4A">
        <w:rPr>
          <w:rFonts w:ascii="Arial" w:hAnsi="Arial" w:cs="Arial"/>
          <w:noProof/>
          <w:sz w:val="24"/>
          <w:szCs w:val="24"/>
          <w:lang w:eastAsia="pt-PT"/>
        </w:rPr>
        <w:t xml:space="preserve"> competições </w:t>
      </w:r>
      <w:r w:rsidR="00ED6F7F" w:rsidRPr="00A50D4A">
        <w:rPr>
          <w:rFonts w:ascii="Arial" w:hAnsi="Arial" w:cs="Arial"/>
          <w:noProof/>
          <w:sz w:val="24"/>
          <w:szCs w:val="24"/>
          <w:lang w:eastAsia="pt-PT"/>
        </w:rPr>
        <w:t>relevantes</w:t>
      </w:r>
      <w:r w:rsidR="00E171D5" w:rsidRPr="00A50D4A">
        <w:rPr>
          <w:rFonts w:ascii="Arial" w:hAnsi="Arial" w:cs="Arial"/>
          <w:noProof/>
          <w:sz w:val="24"/>
          <w:szCs w:val="24"/>
          <w:lang w:eastAsia="pt-PT"/>
        </w:rPr>
        <w:t xml:space="preserve"> durante o ano, alguns </w:t>
      </w:r>
      <w:r w:rsidR="00ED6F7F">
        <w:rPr>
          <w:rFonts w:ascii="Arial" w:hAnsi="Arial" w:cs="Arial"/>
          <w:noProof/>
          <w:sz w:val="24"/>
          <w:szCs w:val="24"/>
          <w:lang w:eastAsia="pt-PT"/>
        </w:rPr>
        <w:t xml:space="preserve">investigadores </w:t>
      </w:r>
      <w:r w:rsidR="00E171D5" w:rsidRPr="00A50D4A">
        <w:rPr>
          <w:rFonts w:ascii="Arial" w:hAnsi="Arial" w:cs="Arial"/>
          <w:noProof/>
          <w:sz w:val="24"/>
          <w:szCs w:val="24"/>
          <w:lang w:eastAsia="pt-PT"/>
        </w:rPr>
        <w:t xml:space="preserve">passaram a considerar o modelo tradicional de periodização do treino desportivo </w:t>
      </w:r>
      <w:r w:rsidR="00ED6F7F" w:rsidRPr="00A50D4A">
        <w:rPr>
          <w:rFonts w:ascii="Arial" w:hAnsi="Arial" w:cs="Arial"/>
          <w:noProof/>
          <w:sz w:val="24"/>
          <w:szCs w:val="24"/>
          <w:lang w:eastAsia="pt-PT"/>
        </w:rPr>
        <w:t>ineficaz</w:t>
      </w:r>
      <w:r w:rsidR="00E171D5" w:rsidRPr="00A50D4A">
        <w:rPr>
          <w:rFonts w:ascii="Arial" w:hAnsi="Arial" w:cs="Arial"/>
          <w:noProof/>
          <w:sz w:val="24"/>
          <w:szCs w:val="24"/>
          <w:lang w:eastAsia="pt-PT"/>
        </w:rPr>
        <w:t xml:space="preserve"> para promover mais de um “</w:t>
      </w:r>
      <w:r w:rsidR="00E171D5" w:rsidRPr="003E22E5">
        <w:rPr>
          <w:rFonts w:ascii="Arial" w:hAnsi="Arial" w:cs="Arial"/>
          <w:i/>
          <w:noProof/>
          <w:sz w:val="24"/>
          <w:szCs w:val="24"/>
          <w:lang w:eastAsia="pt-PT"/>
        </w:rPr>
        <w:t>peak</w:t>
      </w:r>
      <w:r w:rsidR="00094CA9">
        <w:rPr>
          <w:rFonts w:ascii="Arial" w:hAnsi="Arial" w:cs="Arial"/>
          <w:noProof/>
          <w:sz w:val="24"/>
          <w:szCs w:val="24"/>
          <w:lang w:eastAsia="pt-PT"/>
        </w:rPr>
        <w:t>” por época</w:t>
      </w:r>
      <w:r w:rsidR="00E171D5" w:rsidRPr="00A50D4A">
        <w:rPr>
          <w:rFonts w:ascii="Arial" w:hAnsi="Arial" w:cs="Arial"/>
          <w:noProof/>
          <w:sz w:val="24"/>
          <w:szCs w:val="24"/>
          <w:lang w:eastAsia="pt-PT"/>
        </w:rPr>
        <w:t xml:space="preserve">, </w:t>
      </w:r>
      <w:r w:rsidR="00094CA9">
        <w:rPr>
          <w:rFonts w:ascii="Arial" w:hAnsi="Arial" w:cs="Arial"/>
          <w:noProof/>
          <w:sz w:val="24"/>
          <w:szCs w:val="24"/>
          <w:lang w:eastAsia="pt-PT"/>
        </w:rPr>
        <w:t>estando</w:t>
      </w:r>
      <w:r w:rsidR="00E171D5" w:rsidRPr="00A50D4A">
        <w:rPr>
          <w:rFonts w:ascii="Arial" w:hAnsi="Arial" w:cs="Arial"/>
          <w:noProof/>
          <w:sz w:val="24"/>
          <w:szCs w:val="24"/>
          <w:lang w:eastAsia="pt-PT"/>
        </w:rPr>
        <w:t xml:space="preserve"> ultrapassado. </w:t>
      </w:r>
    </w:p>
    <w:p w:rsidR="009753B1" w:rsidRPr="009753B1" w:rsidRDefault="00E171D5" w:rsidP="00B428A8">
      <w:pPr>
        <w:spacing w:line="360" w:lineRule="auto"/>
        <w:ind w:firstLine="708"/>
        <w:jc w:val="both"/>
        <w:rPr>
          <w:rFonts w:ascii="Arial" w:hAnsi="Arial" w:cs="Arial"/>
          <w:noProof/>
          <w:sz w:val="24"/>
          <w:szCs w:val="24"/>
          <w:lang w:eastAsia="pt-PT"/>
        </w:rPr>
      </w:pPr>
      <w:r w:rsidRPr="00A50D4A">
        <w:rPr>
          <w:rFonts w:ascii="Arial" w:hAnsi="Arial" w:cs="Arial"/>
          <w:noProof/>
          <w:sz w:val="24"/>
          <w:szCs w:val="24"/>
          <w:lang w:eastAsia="pt-PT"/>
        </w:rPr>
        <w:t xml:space="preserve">Estas </w:t>
      </w:r>
      <w:r w:rsidR="00094CA9" w:rsidRPr="00A50D4A">
        <w:rPr>
          <w:rFonts w:ascii="Arial" w:hAnsi="Arial" w:cs="Arial"/>
          <w:noProof/>
          <w:sz w:val="24"/>
          <w:szCs w:val="24"/>
          <w:lang w:eastAsia="pt-PT"/>
        </w:rPr>
        <w:t>razões</w:t>
      </w:r>
      <w:r w:rsidRPr="00A50D4A">
        <w:rPr>
          <w:rFonts w:ascii="Arial" w:hAnsi="Arial" w:cs="Arial"/>
          <w:noProof/>
          <w:sz w:val="24"/>
          <w:szCs w:val="24"/>
          <w:lang w:eastAsia="pt-PT"/>
        </w:rPr>
        <w:t xml:space="preserve"> </w:t>
      </w:r>
      <w:r w:rsidR="00094CA9" w:rsidRPr="00A50D4A">
        <w:rPr>
          <w:rFonts w:ascii="Arial" w:hAnsi="Arial" w:cs="Arial"/>
          <w:noProof/>
          <w:sz w:val="24"/>
          <w:szCs w:val="24"/>
          <w:lang w:eastAsia="pt-PT"/>
        </w:rPr>
        <w:t>conduzem</w:t>
      </w:r>
      <w:r w:rsidRPr="00A50D4A">
        <w:rPr>
          <w:rFonts w:ascii="Arial" w:hAnsi="Arial" w:cs="Arial"/>
          <w:noProof/>
          <w:sz w:val="24"/>
          <w:szCs w:val="24"/>
          <w:lang w:eastAsia="pt-PT"/>
        </w:rPr>
        <w:t xml:space="preserve"> Bompa a fazer </w:t>
      </w:r>
      <w:r w:rsidR="00C05E18" w:rsidRPr="00A50D4A">
        <w:rPr>
          <w:rFonts w:ascii="Arial" w:hAnsi="Arial" w:cs="Arial"/>
          <w:noProof/>
          <w:sz w:val="24"/>
          <w:szCs w:val="24"/>
          <w:lang w:eastAsia="pt-PT"/>
        </w:rPr>
        <w:t xml:space="preserve">uma </w:t>
      </w:r>
      <w:r w:rsidR="00094CA9" w:rsidRPr="00A50D4A">
        <w:rPr>
          <w:rFonts w:ascii="Arial" w:hAnsi="Arial" w:cs="Arial"/>
          <w:noProof/>
          <w:sz w:val="24"/>
          <w:szCs w:val="24"/>
          <w:lang w:eastAsia="pt-PT"/>
        </w:rPr>
        <w:t>salvaguarda</w:t>
      </w:r>
      <w:r w:rsidRPr="00A50D4A">
        <w:rPr>
          <w:rFonts w:ascii="Arial" w:hAnsi="Arial" w:cs="Arial"/>
          <w:noProof/>
          <w:sz w:val="24"/>
          <w:szCs w:val="24"/>
          <w:lang w:eastAsia="pt-PT"/>
        </w:rPr>
        <w:t xml:space="preserve"> ao modelo </w:t>
      </w:r>
      <w:r w:rsidR="00C05E18" w:rsidRPr="00A50D4A">
        <w:rPr>
          <w:rFonts w:ascii="Arial" w:hAnsi="Arial" w:cs="Arial"/>
          <w:noProof/>
          <w:sz w:val="24"/>
          <w:szCs w:val="24"/>
          <w:lang w:eastAsia="pt-PT"/>
        </w:rPr>
        <w:t xml:space="preserve">tradicional. Para ele </w:t>
      </w:r>
      <w:r w:rsidRPr="00A50D4A">
        <w:rPr>
          <w:rFonts w:ascii="Arial" w:hAnsi="Arial" w:cs="Arial"/>
          <w:noProof/>
          <w:sz w:val="24"/>
          <w:szCs w:val="24"/>
          <w:lang w:eastAsia="pt-PT"/>
        </w:rPr>
        <w:t xml:space="preserve">o modelo tradicional seria típico de desportos de potência e velocidade. </w:t>
      </w:r>
      <w:r w:rsidR="00094CA9">
        <w:rPr>
          <w:rFonts w:ascii="Arial" w:hAnsi="Arial" w:cs="Arial"/>
          <w:noProof/>
          <w:sz w:val="24"/>
          <w:szCs w:val="24"/>
          <w:lang w:eastAsia="pt-PT"/>
        </w:rPr>
        <w:t xml:space="preserve">Assim </w:t>
      </w:r>
      <w:r w:rsidRPr="00A50D4A">
        <w:rPr>
          <w:rFonts w:ascii="Arial" w:hAnsi="Arial" w:cs="Arial"/>
          <w:noProof/>
          <w:sz w:val="24"/>
          <w:szCs w:val="24"/>
          <w:lang w:eastAsia="pt-PT"/>
        </w:rPr>
        <w:t>seria u</w:t>
      </w:r>
      <w:r w:rsidR="00C05E18" w:rsidRPr="00A50D4A">
        <w:rPr>
          <w:rFonts w:ascii="Arial" w:hAnsi="Arial" w:cs="Arial"/>
          <w:noProof/>
          <w:sz w:val="24"/>
          <w:szCs w:val="24"/>
          <w:lang w:eastAsia="pt-PT"/>
        </w:rPr>
        <w:t xml:space="preserve">m </w:t>
      </w:r>
      <w:r w:rsidR="00094CA9" w:rsidRPr="00A50D4A">
        <w:rPr>
          <w:rFonts w:ascii="Arial" w:hAnsi="Arial" w:cs="Arial"/>
          <w:noProof/>
          <w:sz w:val="24"/>
          <w:szCs w:val="24"/>
          <w:lang w:eastAsia="pt-PT"/>
        </w:rPr>
        <w:t>equívoco</w:t>
      </w:r>
      <w:r w:rsidR="00C05E18" w:rsidRPr="00A50D4A">
        <w:rPr>
          <w:rFonts w:ascii="Arial" w:hAnsi="Arial" w:cs="Arial"/>
          <w:noProof/>
          <w:sz w:val="24"/>
          <w:szCs w:val="24"/>
          <w:lang w:eastAsia="pt-PT"/>
        </w:rPr>
        <w:t xml:space="preserve"> aplica-lo ao trein</w:t>
      </w:r>
      <w:r w:rsidR="00094CA9">
        <w:rPr>
          <w:rFonts w:ascii="Arial" w:hAnsi="Arial" w:cs="Arial"/>
          <w:noProof/>
          <w:sz w:val="24"/>
          <w:szCs w:val="24"/>
          <w:lang w:eastAsia="pt-PT"/>
        </w:rPr>
        <w:t>o de modalidades</w:t>
      </w:r>
      <w:r w:rsidRPr="00A50D4A">
        <w:rPr>
          <w:rFonts w:ascii="Arial" w:hAnsi="Arial" w:cs="Arial"/>
          <w:noProof/>
          <w:sz w:val="24"/>
          <w:szCs w:val="24"/>
          <w:lang w:eastAsia="pt-PT"/>
        </w:rPr>
        <w:t xml:space="preserve"> de resistência.</w:t>
      </w:r>
      <w:r w:rsidR="00C05E18" w:rsidRPr="00A50D4A">
        <w:rPr>
          <w:rFonts w:ascii="Arial" w:hAnsi="Arial" w:cs="Arial"/>
          <w:noProof/>
          <w:sz w:val="24"/>
          <w:szCs w:val="24"/>
          <w:lang w:eastAsia="pt-PT"/>
        </w:rPr>
        <w:t xml:space="preserve"> O</w:t>
      </w:r>
      <w:r w:rsidRPr="00A50D4A">
        <w:rPr>
          <w:rFonts w:ascii="Arial" w:hAnsi="Arial" w:cs="Arial"/>
          <w:noProof/>
          <w:sz w:val="24"/>
          <w:szCs w:val="24"/>
          <w:lang w:eastAsia="pt-PT"/>
        </w:rPr>
        <w:t xml:space="preserve"> </w:t>
      </w:r>
      <w:r w:rsidR="00C05E18" w:rsidRPr="00A50D4A">
        <w:rPr>
          <w:rFonts w:ascii="Arial" w:hAnsi="Arial" w:cs="Arial"/>
          <w:noProof/>
          <w:sz w:val="24"/>
          <w:szCs w:val="24"/>
          <w:lang w:eastAsia="pt-PT"/>
        </w:rPr>
        <w:t xml:space="preserve">fator anaeróbio é </w:t>
      </w:r>
      <w:r w:rsidR="00094CA9" w:rsidRPr="00A50D4A">
        <w:rPr>
          <w:rFonts w:ascii="Arial" w:hAnsi="Arial" w:cs="Arial"/>
          <w:noProof/>
          <w:sz w:val="24"/>
          <w:szCs w:val="24"/>
          <w:lang w:eastAsia="pt-PT"/>
        </w:rPr>
        <w:t>decisivo</w:t>
      </w:r>
      <w:r w:rsidR="00094CA9">
        <w:rPr>
          <w:rFonts w:ascii="Arial" w:hAnsi="Arial" w:cs="Arial"/>
          <w:noProof/>
          <w:sz w:val="24"/>
          <w:szCs w:val="24"/>
          <w:lang w:eastAsia="pt-PT"/>
        </w:rPr>
        <w:t xml:space="preserve"> n</w:t>
      </w:r>
      <w:r w:rsidR="00C05E18" w:rsidRPr="00A50D4A">
        <w:rPr>
          <w:rFonts w:ascii="Arial" w:hAnsi="Arial" w:cs="Arial"/>
          <w:noProof/>
          <w:sz w:val="24"/>
          <w:szCs w:val="24"/>
          <w:lang w:eastAsia="pt-PT"/>
        </w:rPr>
        <w:t xml:space="preserve">o sucesso do treino e é </w:t>
      </w:r>
      <w:r w:rsidR="00094CA9">
        <w:rPr>
          <w:rFonts w:ascii="Arial" w:hAnsi="Arial" w:cs="Arial"/>
          <w:noProof/>
          <w:sz w:val="24"/>
          <w:szCs w:val="24"/>
          <w:lang w:eastAsia="pt-PT"/>
        </w:rPr>
        <w:lastRenderedPageBreak/>
        <w:t>constantemente</w:t>
      </w:r>
      <w:r w:rsidR="00C05E18" w:rsidRPr="00A50D4A">
        <w:rPr>
          <w:rFonts w:ascii="Arial" w:hAnsi="Arial" w:cs="Arial"/>
          <w:noProof/>
          <w:sz w:val="24"/>
          <w:szCs w:val="24"/>
          <w:lang w:eastAsia="pt-PT"/>
        </w:rPr>
        <w:t xml:space="preserve"> </w:t>
      </w:r>
      <w:r w:rsidR="00094CA9">
        <w:rPr>
          <w:rFonts w:ascii="Arial" w:hAnsi="Arial" w:cs="Arial"/>
          <w:noProof/>
          <w:sz w:val="24"/>
          <w:szCs w:val="24"/>
          <w:lang w:eastAsia="pt-PT"/>
        </w:rPr>
        <w:t xml:space="preserve">essencial </w:t>
      </w:r>
      <w:r w:rsidRPr="00A50D4A">
        <w:rPr>
          <w:rFonts w:ascii="Arial" w:hAnsi="Arial" w:cs="Arial"/>
          <w:noProof/>
          <w:sz w:val="24"/>
          <w:szCs w:val="24"/>
          <w:lang w:eastAsia="pt-PT"/>
        </w:rPr>
        <w:t>para</w:t>
      </w:r>
      <w:r w:rsidR="00292C1C">
        <w:rPr>
          <w:rFonts w:ascii="Arial" w:hAnsi="Arial" w:cs="Arial"/>
          <w:noProof/>
          <w:sz w:val="24"/>
          <w:szCs w:val="24"/>
          <w:lang w:eastAsia="pt-PT"/>
        </w:rPr>
        <w:t xml:space="preserve"> as competições</w:t>
      </w:r>
      <w:r w:rsidRPr="00A50D4A">
        <w:rPr>
          <w:rFonts w:ascii="Arial" w:hAnsi="Arial" w:cs="Arial"/>
          <w:noProof/>
          <w:sz w:val="24"/>
          <w:szCs w:val="24"/>
          <w:lang w:eastAsia="pt-PT"/>
        </w:rPr>
        <w:t xml:space="preserve">. </w:t>
      </w:r>
      <w:r w:rsidR="00C05E18" w:rsidRPr="00A50D4A">
        <w:rPr>
          <w:rFonts w:ascii="Arial" w:hAnsi="Arial" w:cs="Arial"/>
          <w:noProof/>
          <w:sz w:val="24"/>
          <w:szCs w:val="24"/>
          <w:lang w:eastAsia="pt-PT"/>
        </w:rPr>
        <w:t xml:space="preserve">Se um atleta tiver um sistema aeróbio </w:t>
      </w:r>
      <w:r w:rsidR="00292C1C" w:rsidRPr="00A50D4A">
        <w:rPr>
          <w:rFonts w:ascii="Arial" w:hAnsi="Arial" w:cs="Arial"/>
          <w:noProof/>
          <w:sz w:val="24"/>
          <w:szCs w:val="24"/>
          <w:lang w:eastAsia="pt-PT"/>
        </w:rPr>
        <w:t>vigoroso</w:t>
      </w:r>
      <w:r w:rsidR="00292C1C">
        <w:rPr>
          <w:rFonts w:ascii="Arial" w:hAnsi="Arial" w:cs="Arial"/>
          <w:noProof/>
          <w:sz w:val="24"/>
          <w:szCs w:val="24"/>
          <w:lang w:eastAsia="pt-PT"/>
        </w:rPr>
        <w:t xml:space="preserve"> e concumitantenente </w:t>
      </w:r>
      <w:r w:rsidRPr="00A50D4A">
        <w:rPr>
          <w:rFonts w:ascii="Arial" w:hAnsi="Arial" w:cs="Arial"/>
          <w:noProof/>
          <w:sz w:val="24"/>
          <w:szCs w:val="24"/>
          <w:lang w:eastAsia="pt-PT"/>
        </w:rPr>
        <w:t xml:space="preserve"> um sistema anaeróbio</w:t>
      </w:r>
      <w:r w:rsidR="00C05E18" w:rsidRPr="00A50D4A">
        <w:rPr>
          <w:rFonts w:ascii="Arial" w:hAnsi="Arial" w:cs="Arial"/>
          <w:noProof/>
          <w:sz w:val="24"/>
          <w:szCs w:val="24"/>
          <w:lang w:eastAsia="pt-PT"/>
        </w:rPr>
        <w:t xml:space="preserve"> fraco, </w:t>
      </w:r>
      <w:r w:rsidR="00292C1C">
        <w:rPr>
          <w:rFonts w:ascii="Arial" w:hAnsi="Arial" w:cs="Arial"/>
          <w:noProof/>
          <w:sz w:val="24"/>
          <w:szCs w:val="24"/>
          <w:lang w:eastAsia="pt-PT"/>
        </w:rPr>
        <w:t>em princípio terá</w:t>
      </w:r>
      <w:r w:rsidR="00C05E18" w:rsidRPr="00A50D4A">
        <w:rPr>
          <w:rFonts w:ascii="Arial" w:hAnsi="Arial" w:cs="Arial"/>
          <w:noProof/>
          <w:sz w:val="24"/>
          <w:szCs w:val="24"/>
          <w:lang w:eastAsia="pt-PT"/>
        </w:rPr>
        <w:t xml:space="preserve"> </w:t>
      </w:r>
      <w:r w:rsidR="00292C1C">
        <w:rPr>
          <w:rFonts w:ascii="Arial" w:hAnsi="Arial" w:cs="Arial"/>
          <w:noProof/>
          <w:sz w:val="24"/>
          <w:szCs w:val="24"/>
          <w:lang w:eastAsia="pt-PT"/>
        </w:rPr>
        <w:t>um mau desempenh</w:t>
      </w:r>
      <w:r w:rsidR="00C05E18" w:rsidRPr="00A50D4A">
        <w:rPr>
          <w:rFonts w:ascii="Arial" w:hAnsi="Arial" w:cs="Arial"/>
          <w:noProof/>
          <w:sz w:val="24"/>
          <w:szCs w:val="24"/>
          <w:lang w:eastAsia="pt-PT"/>
        </w:rPr>
        <w:t>o</w:t>
      </w:r>
      <w:r w:rsidRPr="00A50D4A">
        <w:rPr>
          <w:rFonts w:ascii="Arial" w:hAnsi="Arial" w:cs="Arial"/>
          <w:noProof/>
          <w:sz w:val="24"/>
          <w:szCs w:val="24"/>
          <w:lang w:eastAsia="pt-PT"/>
        </w:rPr>
        <w:t xml:space="preserve">. </w:t>
      </w:r>
      <w:r w:rsidR="00C05E18" w:rsidRPr="00A50D4A">
        <w:rPr>
          <w:rFonts w:ascii="Arial" w:hAnsi="Arial" w:cs="Arial"/>
          <w:noProof/>
          <w:sz w:val="24"/>
          <w:szCs w:val="24"/>
          <w:lang w:eastAsia="pt-PT"/>
        </w:rPr>
        <w:t>Bompa propõe</w:t>
      </w:r>
      <w:r w:rsidR="00292C1C">
        <w:rPr>
          <w:rFonts w:ascii="Arial" w:hAnsi="Arial" w:cs="Arial"/>
          <w:noProof/>
          <w:sz w:val="24"/>
          <w:szCs w:val="24"/>
          <w:lang w:eastAsia="pt-PT"/>
        </w:rPr>
        <w:t xml:space="preserve"> então para estas modalidades</w:t>
      </w:r>
      <w:r w:rsidR="00C05E18" w:rsidRPr="00A50D4A">
        <w:rPr>
          <w:rFonts w:ascii="Arial" w:hAnsi="Arial" w:cs="Arial"/>
          <w:noProof/>
          <w:sz w:val="24"/>
          <w:szCs w:val="24"/>
          <w:lang w:eastAsia="pt-PT"/>
        </w:rPr>
        <w:t xml:space="preserve"> </w:t>
      </w:r>
      <w:r w:rsidRPr="00A50D4A">
        <w:rPr>
          <w:rFonts w:ascii="Arial" w:hAnsi="Arial" w:cs="Arial"/>
          <w:noProof/>
          <w:sz w:val="24"/>
          <w:szCs w:val="24"/>
          <w:lang w:eastAsia="pt-PT"/>
        </w:rPr>
        <w:t>um modelo com cargas de</w:t>
      </w:r>
      <w:r w:rsidR="00C05E18" w:rsidRPr="00A50D4A">
        <w:rPr>
          <w:rFonts w:ascii="Arial" w:hAnsi="Arial" w:cs="Arial"/>
          <w:noProof/>
          <w:sz w:val="24"/>
          <w:szCs w:val="24"/>
          <w:lang w:eastAsia="pt-PT"/>
        </w:rPr>
        <w:t xml:space="preserve"> volume alto, </w:t>
      </w:r>
      <w:r w:rsidR="00292C1C">
        <w:rPr>
          <w:rFonts w:ascii="Arial" w:hAnsi="Arial" w:cs="Arial"/>
          <w:noProof/>
          <w:sz w:val="24"/>
          <w:szCs w:val="24"/>
          <w:lang w:eastAsia="pt-PT"/>
        </w:rPr>
        <w:t>muito acima da</w:t>
      </w:r>
      <w:r w:rsidR="00C05E18" w:rsidRPr="00A50D4A">
        <w:rPr>
          <w:rFonts w:ascii="Arial" w:hAnsi="Arial" w:cs="Arial"/>
          <w:noProof/>
          <w:sz w:val="24"/>
          <w:szCs w:val="24"/>
          <w:lang w:eastAsia="pt-PT"/>
        </w:rPr>
        <w:t xml:space="preserve">s </w:t>
      </w:r>
      <w:r w:rsidRPr="00A50D4A">
        <w:rPr>
          <w:rFonts w:ascii="Arial" w:hAnsi="Arial" w:cs="Arial"/>
          <w:noProof/>
          <w:sz w:val="24"/>
          <w:szCs w:val="24"/>
          <w:lang w:eastAsia="pt-PT"/>
        </w:rPr>
        <w:t>cargas de inte</w:t>
      </w:r>
      <w:r w:rsidR="00170F6F">
        <w:rPr>
          <w:rFonts w:ascii="Arial" w:hAnsi="Arial" w:cs="Arial"/>
          <w:noProof/>
          <w:sz w:val="24"/>
          <w:szCs w:val="24"/>
          <w:lang w:eastAsia="pt-PT"/>
        </w:rPr>
        <w:t>nsidade, durante toda a époc</w:t>
      </w:r>
      <w:r w:rsidRPr="00A50D4A">
        <w:rPr>
          <w:rFonts w:ascii="Arial" w:hAnsi="Arial" w:cs="Arial"/>
          <w:noProof/>
          <w:sz w:val="24"/>
          <w:szCs w:val="24"/>
          <w:lang w:eastAsia="pt-PT"/>
        </w:rPr>
        <w:t>a.</w:t>
      </w:r>
      <w:bookmarkStart w:id="78" w:name="_Toc326704577"/>
    </w:p>
    <w:p w:rsidR="00FE44B1" w:rsidRPr="009753B1" w:rsidRDefault="006C1CA9" w:rsidP="003825EB">
      <w:pPr>
        <w:pStyle w:val="Cabealho3"/>
      </w:pPr>
      <w:bookmarkStart w:id="79" w:name="_Toc329208042"/>
      <w:bookmarkStart w:id="80" w:name="_Toc338370985"/>
      <w:r>
        <w:t>5.10</w:t>
      </w:r>
      <w:r w:rsidR="0043397E" w:rsidRPr="007B6D2A">
        <w:t xml:space="preserve"> </w:t>
      </w:r>
      <w:r w:rsidR="008A7D29" w:rsidRPr="007B6D2A">
        <w:t>Outros modelos</w:t>
      </w:r>
      <w:bookmarkEnd w:id="78"/>
      <w:bookmarkEnd w:id="79"/>
      <w:bookmarkEnd w:id="80"/>
    </w:p>
    <w:p w:rsidR="006D33EC" w:rsidRDefault="008F4F44" w:rsidP="00CF6350">
      <w:pPr>
        <w:spacing w:line="360" w:lineRule="auto"/>
        <w:ind w:firstLine="708"/>
        <w:jc w:val="both"/>
        <w:rPr>
          <w:rFonts w:ascii="Arial" w:hAnsi="Arial" w:cs="Arial"/>
          <w:noProof/>
          <w:sz w:val="24"/>
          <w:szCs w:val="24"/>
          <w:lang w:eastAsia="pt-PT"/>
        </w:rPr>
      </w:pPr>
      <w:r>
        <w:rPr>
          <w:rFonts w:ascii="Arial" w:hAnsi="Arial" w:cs="Arial"/>
          <w:noProof/>
          <w:sz w:val="24"/>
          <w:szCs w:val="24"/>
          <w:lang w:eastAsia="pt-PT"/>
        </w:rPr>
        <w:t xml:space="preserve">Existem outros modelos aplicados às modalidades </w:t>
      </w:r>
      <w:r w:rsidR="00482716" w:rsidRPr="00A50D4A">
        <w:rPr>
          <w:rFonts w:ascii="Arial" w:hAnsi="Arial" w:cs="Arial"/>
          <w:noProof/>
          <w:sz w:val="24"/>
          <w:szCs w:val="24"/>
          <w:lang w:eastAsia="pt-PT"/>
        </w:rPr>
        <w:t xml:space="preserve">coletivas. </w:t>
      </w:r>
      <w:r w:rsidR="008A7D29" w:rsidRPr="00A50D4A">
        <w:rPr>
          <w:rFonts w:ascii="Arial" w:hAnsi="Arial" w:cs="Arial"/>
          <w:noProof/>
          <w:sz w:val="24"/>
          <w:szCs w:val="24"/>
          <w:lang w:eastAsia="pt-PT"/>
        </w:rPr>
        <w:t>O Modelo de Cargas Sele</w:t>
      </w:r>
      <w:r w:rsidR="00FA6378">
        <w:rPr>
          <w:rFonts w:ascii="Arial" w:hAnsi="Arial" w:cs="Arial"/>
          <w:noProof/>
          <w:sz w:val="24"/>
          <w:szCs w:val="24"/>
          <w:lang w:eastAsia="pt-PT"/>
        </w:rPr>
        <w:t>c</w:t>
      </w:r>
      <w:r w:rsidR="008A7D29" w:rsidRPr="00A50D4A">
        <w:rPr>
          <w:rFonts w:ascii="Arial" w:hAnsi="Arial" w:cs="Arial"/>
          <w:noProof/>
          <w:sz w:val="24"/>
          <w:szCs w:val="24"/>
          <w:lang w:eastAsia="pt-PT"/>
        </w:rPr>
        <w:t xml:space="preserve">tivas </w:t>
      </w:r>
      <w:r>
        <w:rPr>
          <w:rFonts w:ascii="Arial" w:hAnsi="Arial" w:cs="Arial"/>
          <w:noProof/>
          <w:sz w:val="24"/>
          <w:szCs w:val="24"/>
          <w:lang w:eastAsia="pt-PT"/>
        </w:rPr>
        <w:t xml:space="preserve">preparado </w:t>
      </w:r>
      <w:r w:rsidR="008A7D29" w:rsidRPr="00A50D4A">
        <w:rPr>
          <w:rFonts w:ascii="Arial" w:hAnsi="Arial" w:cs="Arial"/>
          <w:noProof/>
          <w:sz w:val="24"/>
          <w:szCs w:val="24"/>
          <w:lang w:eastAsia="pt-PT"/>
        </w:rPr>
        <w:t xml:space="preserve">pelo professor Antônio Carlos Gomes foi estruturado com grande ênfase no futebol. </w:t>
      </w:r>
      <w:r>
        <w:rPr>
          <w:rFonts w:ascii="Arial" w:hAnsi="Arial" w:cs="Arial"/>
          <w:noProof/>
          <w:sz w:val="24"/>
          <w:szCs w:val="24"/>
          <w:lang w:eastAsia="pt-PT"/>
        </w:rPr>
        <w:t xml:space="preserve">Este autor </w:t>
      </w:r>
      <w:r w:rsidRPr="00A50D4A">
        <w:rPr>
          <w:rFonts w:ascii="Arial" w:hAnsi="Arial" w:cs="Arial"/>
          <w:noProof/>
          <w:sz w:val="24"/>
          <w:szCs w:val="24"/>
          <w:lang w:eastAsia="pt-PT"/>
        </w:rPr>
        <w:t>evidencia</w:t>
      </w:r>
      <w:r>
        <w:rPr>
          <w:rFonts w:ascii="Arial" w:hAnsi="Arial" w:cs="Arial"/>
          <w:noProof/>
          <w:sz w:val="24"/>
          <w:szCs w:val="24"/>
          <w:lang w:eastAsia="pt-PT"/>
        </w:rPr>
        <w:t xml:space="preserve"> que nas modalidades coletiva</w:t>
      </w:r>
      <w:r w:rsidR="008A7D29" w:rsidRPr="00A50D4A">
        <w:rPr>
          <w:rFonts w:ascii="Arial" w:hAnsi="Arial" w:cs="Arial"/>
          <w:noProof/>
          <w:sz w:val="24"/>
          <w:szCs w:val="24"/>
          <w:lang w:eastAsia="pt-PT"/>
        </w:rPr>
        <w:t>s, devido ao grande número de jogos</w:t>
      </w:r>
      <w:r>
        <w:rPr>
          <w:rFonts w:ascii="Arial" w:hAnsi="Arial" w:cs="Arial"/>
          <w:noProof/>
          <w:sz w:val="24"/>
          <w:szCs w:val="24"/>
          <w:lang w:eastAsia="pt-PT"/>
        </w:rPr>
        <w:t xml:space="preserve"> competitivos</w:t>
      </w:r>
      <w:r w:rsidR="008A7D29" w:rsidRPr="00A50D4A">
        <w:rPr>
          <w:rFonts w:ascii="Arial" w:hAnsi="Arial" w:cs="Arial"/>
          <w:noProof/>
          <w:sz w:val="24"/>
          <w:szCs w:val="24"/>
          <w:lang w:eastAsia="pt-PT"/>
        </w:rPr>
        <w:t xml:space="preserve"> (75 a 85 jogos no caso do futebol) durante a</w:t>
      </w:r>
      <w:r>
        <w:rPr>
          <w:rFonts w:ascii="Arial" w:hAnsi="Arial" w:cs="Arial"/>
          <w:noProof/>
          <w:sz w:val="24"/>
          <w:szCs w:val="24"/>
          <w:lang w:eastAsia="pt-PT"/>
        </w:rPr>
        <w:t xml:space="preserve"> época</w:t>
      </w:r>
      <w:r w:rsidR="008A7D29" w:rsidRPr="00A50D4A">
        <w:rPr>
          <w:rFonts w:ascii="Arial" w:hAnsi="Arial" w:cs="Arial"/>
          <w:noProof/>
          <w:sz w:val="24"/>
          <w:szCs w:val="24"/>
          <w:lang w:eastAsia="pt-PT"/>
        </w:rPr>
        <w:t>, na qual o período competitivo se estende por 8 a 10 meses, fica</w:t>
      </w:r>
      <w:r w:rsidR="00170F6F">
        <w:rPr>
          <w:rFonts w:ascii="Arial" w:hAnsi="Arial" w:cs="Arial"/>
          <w:noProof/>
          <w:sz w:val="24"/>
          <w:szCs w:val="24"/>
          <w:lang w:eastAsia="pt-PT"/>
        </w:rPr>
        <w:t>ndo por uma lado impossibi</w:t>
      </w:r>
      <w:r w:rsidR="008A7D29" w:rsidRPr="00A50D4A">
        <w:rPr>
          <w:rFonts w:ascii="Arial" w:hAnsi="Arial" w:cs="Arial"/>
          <w:noProof/>
          <w:sz w:val="24"/>
          <w:szCs w:val="24"/>
          <w:lang w:eastAsia="pt-PT"/>
        </w:rPr>
        <w:t>l</w:t>
      </w:r>
      <w:r w:rsidR="00170F6F">
        <w:rPr>
          <w:rFonts w:ascii="Arial" w:hAnsi="Arial" w:cs="Arial"/>
          <w:noProof/>
          <w:sz w:val="24"/>
          <w:szCs w:val="24"/>
          <w:lang w:eastAsia="pt-PT"/>
        </w:rPr>
        <w:t>itado de</w:t>
      </w:r>
      <w:r w:rsidR="008A7D29" w:rsidRPr="00A50D4A">
        <w:rPr>
          <w:rFonts w:ascii="Arial" w:hAnsi="Arial" w:cs="Arial"/>
          <w:noProof/>
          <w:sz w:val="24"/>
          <w:szCs w:val="24"/>
          <w:lang w:eastAsia="pt-PT"/>
        </w:rPr>
        <w:t xml:space="preserve"> des</w:t>
      </w:r>
      <w:r w:rsidR="006D33EC">
        <w:rPr>
          <w:rFonts w:ascii="Arial" w:hAnsi="Arial" w:cs="Arial"/>
          <w:noProof/>
          <w:sz w:val="24"/>
          <w:szCs w:val="24"/>
          <w:lang w:eastAsia="pt-PT"/>
        </w:rPr>
        <w:t xml:space="preserve">envolver as </w:t>
      </w:r>
      <w:r w:rsidR="00170F6F">
        <w:rPr>
          <w:rFonts w:ascii="Arial" w:hAnsi="Arial" w:cs="Arial"/>
          <w:noProof/>
          <w:sz w:val="24"/>
          <w:szCs w:val="24"/>
          <w:lang w:eastAsia="pt-PT"/>
        </w:rPr>
        <w:t>potencialidades máximas, sendo contudo</w:t>
      </w:r>
      <w:r w:rsidR="006D33EC">
        <w:rPr>
          <w:rFonts w:ascii="Arial" w:hAnsi="Arial" w:cs="Arial"/>
          <w:noProof/>
          <w:sz w:val="24"/>
          <w:szCs w:val="24"/>
          <w:lang w:eastAsia="pt-PT"/>
        </w:rPr>
        <w:t xml:space="preserve"> </w:t>
      </w:r>
      <w:r w:rsidR="008A7D29" w:rsidRPr="00A50D4A">
        <w:rPr>
          <w:rFonts w:ascii="Arial" w:hAnsi="Arial" w:cs="Arial"/>
          <w:noProof/>
          <w:sz w:val="24"/>
          <w:szCs w:val="24"/>
          <w:lang w:eastAsia="pt-PT"/>
        </w:rPr>
        <w:t>desenvolvidas</w:t>
      </w:r>
      <w:r w:rsidR="006D33EC">
        <w:rPr>
          <w:rFonts w:ascii="Arial" w:hAnsi="Arial" w:cs="Arial"/>
          <w:noProof/>
          <w:sz w:val="24"/>
          <w:szCs w:val="24"/>
          <w:lang w:eastAsia="pt-PT"/>
        </w:rPr>
        <w:t xml:space="preserve"> as</w:t>
      </w:r>
      <w:r w:rsidR="008A7D29" w:rsidRPr="00A50D4A">
        <w:rPr>
          <w:rFonts w:ascii="Arial" w:hAnsi="Arial" w:cs="Arial"/>
          <w:noProof/>
          <w:sz w:val="24"/>
          <w:szCs w:val="24"/>
          <w:lang w:eastAsia="pt-PT"/>
        </w:rPr>
        <w:t xml:space="preserve"> capacidades su</w:t>
      </w:r>
      <w:r w:rsidR="00946E63">
        <w:rPr>
          <w:rFonts w:ascii="Arial" w:hAnsi="Arial" w:cs="Arial"/>
          <w:noProof/>
          <w:sz w:val="24"/>
          <w:szCs w:val="24"/>
          <w:lang w:eastAsia="pt-PT"/>
        </w:rPr>
        <w:t xml:space="preserve">bmáximas. </w:t>
      </w:r>
      <w:r w:rsidR="006D33EC">
        <w:rPr>
          <w:rFonts w:ascii="Arial" w:hAnsi="Arial" w:cs="Arial"/>
          <w:noProof/>
          <w:sz w:val="24"/>
          <w:szCs w:val="24"/>
          <w:lang w:eastAsia="pt-PT"/>
        </w:rPr>
        <w:t>Este modelo é composto por</w:t>
      </w:r>
      <w:r w:rsidR="008A7D29" w:rsidRPr="00A50D4A">
        <w:rPr>
          <w:rFonts w:ascii="Arial" w:hAnsi="Arial" w:cs="Arial"/>
          <w:noProof/>
          <w:sz w:val="24"/>
          <w:szCs w:val="24"/>
          <w:lang w:eastAsia="pt-PT"/>
        </w:rPr>
        <w:t xml:space="preserve"> um ciclo anual de 52 semanas dividido em dois macrociclos de 26 semanas cada, </w:t>
      </w:r>
      <w:r w:rsidR="006D33EC" w:rsidRPr="00A50D4A">
        <w:rPr>
          <w:rFonts w:ascii="Arial" w:hAnsi="Arial" w:cs="Arial"/>
          <w:noProof/>
          <w:sz w:val="24"/>
          <w:szCs w:val="24"/>
          <w:lang w:eastAsia="pt-PT"/>
        </w:rPr>
        <w:t>determinando</w:t>
      </w:r>
      <w:r w:rsidR="008A7D29" w:rsidRPr="00A50D4A">
        <w:rPr>
          <w:rFonts w:ascii="Arial" w:hAnsi="Arial" w:cs="Arial"/>
          <w:noProof/>
          <w:sz w:val="24"/>
          <w:szCs w:val="24"/>
          <w:lang w:eastAsia="pt-PT"/>
        </w:rPr>
        <w:t xml:space="preserve"> uma periodização dupla. Na</w:t>
      </w:r>
      <w:r w:rsidR="006D33EC">
        <w:rPr>
          <w:rFonts w:ascii="Arial" w:hAnsi="Arial" w:cs="Arial"/>
          <w:noProof/>
          <w:sz w:val="24"/>
          <w:szCs w:val="24"/>
          <w:lang w:eastAsia="pt-PT"/>
        </w:rPr>
        <w:t xml:space="preserve"> realidade</w:t>
      </w:r>
      <w:r w:rsidR="00482716" w:rsidRPr="00A50D4A">
        <w:rPr>
          <w:rFonts w:ascii="Arial" w:hAnsi="Arial" w:cs="Arial"/>
          <w:noProof/>
          <w:sz w:val="24"/>
          <w:szCs w:val="24"/>
          <w:lang w:eastAsia="pt-PT"/>
        </w:rPr>
        <w:t>, o volume do trein</w:t>
      </w:r>
      <w:r w:rsidR="008A7D29" w:rsidRPr="00A50D4A">
        <w:rPr>
          <w:rFonts w:ascii="Arial" w:hAnsi="Arial" w:cs="Arial"/>
          <w:noProof/>
          <w:sz w:val="24"/>
          <w:szCs w:val="24"/>
          <w:lang w:eastAsia="pt-PT"/>
        </w:rPr>
        <w:t xml:space="preserve">o </w:t>
      </w:r>
      <w:r w:rsidR="006D33EC">
        <w:rPr>
          <w:rFonts w:ascii="Arial" w:hAnsi="Arial" w:cs="Arial"/>
          <w:noProof/>
          <w:sz w:val="24"/>
          <w:szCs w:val="24"/>
          <w:lang w:eastAsia="pt-PT"/>
        </w:rPr>
        <w:t xml:space="preserve">mantem-se </w:t>
      </w:r>
      <w:r w:rsidR="008A7D29" w:rsidRPr="00A50D4A">
        <w:rPr>
          <w:rFonts w:ascii="Arial" w:hAnsi="Arial" w:cs="Arial"/>
          <w:noProof/>
          <w:sz w:val="24"/>
          <w:szCs w:val="24"/>
          <w:lang w:eastAsia="pt-PT"/>
        </w:rPr>
        <w:t xml:space="preserve">quase o mesmo durante a </w:t>
      </w:r>
      <w:r w:rsidR="006D33EC">
        <w:rPr>
          <w:rFonts w:ascii="Arial" w:hAnsi="Arial" w:cs="Arial"/>
          <w:noProof/>
          <w:sz w:val="24"/>
          <w:szCs w:val="24"/>
          <w:lang w:eastAsia="pt-PT"/>
        </w:rPr>
        <w:t xml:space="preserve">época </w:t>
      </w:r>
      <w:r w:rsidR="008A7D29" w:rsidRPr="00A50D4A">
        <w:rPr>
          <w:rFonts w:ascii="Arial" w:hAnsi="Arial" w:cs="Arial"/>
          <w:noProof/>
          <w:sz w:val="24"/>
          <w:szCs w:val="24"/>
          <w:lang w:eastAsia="pt-PT"/>
        </w:rPr>
        <w:t>anual de</w:t>
      </w:r>
      <w:r w:rsidR="00482716" w:rsidRPr="00A50D4A">
        <w:rPr>
          <w:rFonts w:ascii="Arial" w:hAnsi="Arial" w:cs="Arial"/>
          <w:noProof/>
          <w:sz w:val="24"/>
          <w:szCs w:val="24"/>
          <w:lang w:eastAsia="pt-PT"/>
        </w:rPr>
        <w:t xml:space="preserve"> competições, a cada mês alterna</w:t>
      </w:r>
      <w:r w:rsidR="006D33EC">
        <w:rPr>
          <w:rFonts w:ascii="Arial" w:hAnsi="Arial" w:cs="Arial"/>
          <w:noProof/>
          <w:sz w:val="24"/>
          <w:szCs w:val="24"/>
          <w:lang w:eastAsia="pt-PT"/>
        </w:rPr>
        <w:t>m</w:t>
      </w:r>
      <w:r w:rsidR="00482716" w:rsidRPr="00A50D4A">
        <w:rPr>
          <w:rFonts w:ascii="Arial" w:hAnsi="Arial" w:cs="Arial"/>
          <w:noProof/>
          <w:sz w:val="24"/>
          <w:szCs w:val="24"/>
          <w:lang w:eastAsia="pt-PT"/>
        </w:rPr>
        <w:t xml:space="preserve">-se as capacidades </w:t>
      </w:r>
      <w:r w:rsidR="004F0AD5">
        <w:rPr>
          <w:rFonts w:ascii="Arial" w:hAnsi="Arial" w:cs="Arial"/>
          <w:noProof/>
          <w:sz w:val="24"/>
          <w:szCs w:val="24"/>
          <w:lang w:eastAsia="pt-PT"/>
        </w:rPr>
        <w:t>a serem desenvolvidas</w:t>
      </w:r>
      <w:r w:rsidR="006D33EC">
        <w:rPr>
          <w:rFonts w:ascii="Arial" w:hAnsi="Arial" w:cs="Arial"/>
          <w:noProof/>
          <w:sz w:val="24"/>
          <w:szCs w:val="24"/>
          <w:lang w:eastAsia="pt-PT"/>
        </w:rPr>
        <w:t xml:space="preserve"> (Gomes</w:t>
      </w:r>
      <w:r w:rsidR="00BD63BA">
        <w:rPr>
          <w:rFonts w:ascii="Arial" w:hAnsi="Arial" w:cs="Arial"/>
          <w:noProof/>
          <w:sz w:val="24"/>
          <w:szCs w:val="24"/>
          <w:lang w:eastAsia="pt-PT"/>
        </w:rPr>
        <w:t>,</w:t>
      </w:r>
      <w:r w:rsidR="006D33EC">
        <w:rPr>
          <w:rFonts w:ascii="Arial" w:hAnsi="Arial" w:cs="Arial"/>
          <w:noProof/>
          <w:sz w:val="24"/>
          <w:szCs w:val="24"/>
          <w:lang w:eastAsia="pt-PT"/>
        </w:rPr>
        <w:t xml:space="preserve"> 2009). </w:t>
      </w:r>
    </w:p>
    <w:p w:rsidR="00170F6F" w:rsidRDefault="007A5EE5" w:rsidP="00AD31D1">
      <w:pPr>
        <w:spacing w:line="360" w:lineRule="auto"/>
        <w:ind w:firstLine="708"/>
        <w:jc w:val="both"/>
        <w:rPr>
          <w:rFonts w:ascii="Arial" w:hAnsi="Arial" w:cs="Arial"/>
          <w:noProof/>
          <w:sz w:val="24"/>
          <w:szCs w:val="24"/>
          <w:lang w:eastAsia="pt-PT"/>
        </w:rPr>
      </w:pPr>
      <w:r>
        <w:rPr>
          <w:rFonts w:ascii="Arial" w:hAnsi="Arial" w:cs="Arial"/>
          <w:noProof/>
          <w:sz w:val="24"/>
          <w:szCs w:val="24"/>
          <w:lang w:eastAsia="pt-PT"/>
        </w:rPr>
        <w:t>Gamble (2006),</w:t>
      </w:r>
      <w:r w:rsidR="00AD31D1">
        <w:rPr>
          <w:rFonts w:ascii="Arial" w:hAnsi="Arial" w:cs="Arial"/>
          <w:noProof/>
          <w:sz w:val="24"/>
          <w:szCs w:val="24"/>
          <w:lang w:eastAsia="pt-PT"/>
        </w:rPr>
        <w:t xml:space="preserve"> apresenta uma proposta diferente de periodização,</w:t>
      </w:r>
      <w:r>
        <w:rPr>
          <w:rFonts w:ascii="Arial" w:hAnsi="Arial" w:cs="Arial"/>
          <w:noProof/>
          <w:sz w:val="24"/>
          <w:szCs w:val="24"/>
          <w:lang w:eastAsia="pt-PT"/>
        </w:rPr>
        <w:t xml:space="preserve"> s</w:t>
      </w:r>
      <w:r w:rsidR="00AD31D1">
        <w:rPr>
          <w:rFonts w:ascii="Arial" w:hAnsi="Arial" w:cs="Arial"/>
          <w:noProof/>
          <w:sz w:val="24"/>
          <w:szCs w:val="24"/>
          <w:lang w:eastAsia="pt-PT"/>
        </w:rPr>
        <w:t>egundo o autor</w:t>
      </w:r>
      <w:r w:rsidR="00482716" w:rsidRPr="00A50D4A">
        <w:rPr>
          <w:rFonts w:ascii="Arial" w:hAnsi="Arial" w:cs="Arial"/>
          <w:noProof/>
          <w:sz w:val="24"/>
          <w:szCs w:val="24"/>
          <w:lang w:eastAsia="pt-PT"/>
        </w:rPr>
        <w:t xml:space="preserve"> devido ao </w:t>
      </w:r>
      <w:r w:rsidR="00AD31D1" w:rsidRPr="00A50D4A">
        <w:rPr>
          <w:rFonts w:ascii="Arial" w:hAnsi="Arial" w:cs="Arial"/>
          <w:noProof/>
          <w:sz w:val="24"/>
          <w:szCs w:val="24"/>
          <w:lang w:eastAsia="pt-PT"/>
        </w:rPr>
        <w:t>imenso</w:t>
      </w:r>
      <w:r w:rsidR="00482716" w:rsidRPr="00A50D4A">
        <w:rPr>
          <w:rFonts w:ascii="Arial" w:hAnsi="Arial" w:cs="Arial"/>
          <w:noProof/>
          <w:sz w:val="24"/>
          <w:szCs w:val="24"/>
          <w:lang w:eastAsia="pt-PT"/>
        </w:rPr>
        <w:t xml:space="preserve"> </w:t>
      </w:r>
      <w:r w:rsidR="00AD31D1">
        <w:rPr>
          <w:rFonts w:ascii="Arial" w:hAnsi="Arial" w:cs="Arial"/>
          <w:noProof/>
          <w:sz w:val="24"/>
          <w:szCs w:val="24"/>
          <w:lang w:eastAsia="pt-PT"/>
        </w:rPr>
        <w:t>numero de jogos decorrentes ao longo da época</w:t>
      </w:r>
      <w:r w:rsidR="00482716" w:rsidRPr="00A50D4A">
        <w:rPr>
          <w:rFonts w:ascii="Arial" w:hAnsi="Arial" w:cs="Arial"/>
          <w:noProof/>
          <w:sz w:val="24"/>
          <w:szCs w:val="24"/>
          <w:lang w:eastAsia="pt-PT"/>
        </w:rPr>
        <w:t xml:space="preserve">, a periodização deve ser </w:t>
      </w:r>
      <w:r w:rsidR="00AD31D1">
        <w:rPr>
          <w:rFonts w:ascii="Arial" w:hAnsi="Arial" w:cs="Arial"/>
          <w:noProof/>
          <w:sz w:val="24"/>
          <w:szCs w:val="24"/>
          <w:lang w:eastAsia="pt-PT"/>
        </w:rPr>
        <w:t>distinta</w:t>
      </w:r>
      <w:r w:rsidR="00482716" w:rsidRPr="00A50D4A">
        <w:rPr>
          <w:rFonts w:ascii="Arial" w:hAnsi="Arial" w:cs="Arial"/>
          <w:noProof/>
          <w:sz w:val="24"/>
          <w:szCs w:val="24"/>
          <w:lang w:eastAsia="pt-PT"/>
        </w:rPr>
        <w:t xml:space="preserve"> em casa </w:t>
      </w:r>
      <w:r w:rsidR="00AD31D1">
        <w:rPr>
          <w:rFonts w:ascii="Arial" w:hAnsi="Arial" w:cs="Arial"/>
          <w:noProof/>
          <w:sz w:val="24"/>
          <w:szCs w:val="24"/>
          <w:lang w:eastAsia="pt-PT"/>
        </w:rPr>
        <w:t xml:space="preserve">parte </w:t>
      </w:r>
      <w:r w:rsidR="00482716" w:rsidRPr="00A50D4A">
        <w:rPr>
          <w:rFonts w:ascii="Arial" w:hAnsi="Arial" w:cs="Arial"/>
          <w:noProof/>
          <w:sz w:val="24"/>
          <w:szCs w:val="24"/>
          <w:lang w:eastAsia="pt-PT"/>
        </w:rPr>
        <w:t xml:space="preserve">do treino, pois a </w:t>
      </w:r>
      <w:r w:rsidR="00AD31D1">
        <w:rPr>
          <w:rFonts w:ascii="Arial" w:hAnsi="Arial" w:cs="Arial"/>
          <w:noProof/>
          <w:sz w:val="24"/>
          <w:szCs w:val="24"/>
          <w:lang w:eastAsia="pt-PT"/>
        </w:rPr>
        <w:t>aplicação contínua sem varições</w:t>
      </w:r>
      <w:r w:rsidR="00482716" w:rsidRPr="00A50D4A">
        <w:rPr>
          <w:rFonts w:ascii="Arial" w:hAnsi="Arial" w:cs="Arial"/>
          <w:noProof/>
          <w:sz w:val="24"/>
          <w:szCs w:val="24"/>
          <w:lang w:eastAsia="pt-PT"/>
        </w:rPr>
        <w:t xml:space="preserve"> deixa de promover adaptações, </w:t>
      </w:r>
      <w:r w:rsidR="00AD31D1">
        <w:rPr>
          <w:rFonts w:ascii="Arial" w:hAnsi="Arial" w:cs="Arial"/>
          <w:noProof/>
          <w:sz w:val="24"/>
          <w:szCs w:val="24"/>
          <w:lang w:eastAsia="pt-PT"/>
        </w:rPr>
        <w:t>podendo até  conduzir</w:t>
      </w:r>
      <w:r w:rsidR="00482716" w:rsidRPr="00A50D4A">
        <w:rPr>
          <w:rFonts w:ascii="Arial" w:hAnsi="Arial" w:cs="Arial"/>
          <w:noProof/>
          <w:sz w:val="24"/>
          <w:szCs w:val="24"/>
          <w:lang w:eastAsia="pt-PT"/>
        </w:rPr>
        <w:t xml:space="preserve"> a um</w:t>
      </w:r>
      <w:r w:rsidR="00AD31D1">
        <w:rPr>
          <w:rFonts w:ascii="Arial" w:hAnsi="Arial" w:cs="Arial"/>
          <w:noProof/>
          <w:sz w:val="24"/>
          <w:szCs w:val="24"/>
          <w:lang w:eastAsia="pt-PT"/>
        </w:rPr>
        <w:t>a diminuição do desempenho</w:t>
      </w:r>
      <w:r w:rsidR="00482716" w:rsidRPr="00A50D4A">
        <w:rPr>
          <w:rFonts w:ascii="Arial" w:hAnsi="Arial" w:cs="Arial"/>
          <w:noProof/>
          <w:sz w:val="24"/>
          <w:szCs w:val="24"/>
          <w:lang w:eastAsia="pt-PT"/>
        </w:rPr>
        <w:t>. A</w:t>
      </w:r>
      <w:r w:rsidR="00AD31D1">
        <w:rPr>
          <w:rFonts w:ascii="Arial" w:hAnsi="Arial" w:cs="Arial"/>
          <w:noProof/>
          <w:sz w:val="24"/>
          <w:szCs w:val="24"/>
          <w:lang w:eastAsia="pt-PT"/>
        </w:rPr>
        <w:t>s variações no treino são tambem um dado</w:t>
      </w:r>
      <w:r w:rsidR="00482716" w:rsidRPr="00A50D4A">
        <w:rPr>
          <w:rFonts w:ascii="Arial" w:hAnsi="Arial" w:cs="Arial"/>
          <w:noProof/>
          <w:sz w:val="24"/>
          <w:szCs w:val="24"/>
          <w:lang w:eastAsia="pt-PT"/>
        </w:rPr>
        <w:t xml:space="preserve"> importante para</w:t>
      </w:r>
      <w:r w:rsidR="00AD31D1">
        <w:rPr>
          <w:rFonts w:ascii="Arial" w:hAnsi="Arial" w:cs="Arial"/>
          <w:noProof/>
          <w:sz w:val="24"/>
          <w:szCs w:val="24"/>
          <w:lang w:eastAsia="pt-PT"/>
        </w:rPr>
        <w:t xml:space="preserve"> manter a atratividade e</w:t>
      </w:r>
      <w:r w:rsidR="00482716" w:rsidRPr="00A50D4A">
        <w:rPr>
          <w:rFonts w:ascii="Arial" w:hAnsi="Arial" w:cs="Arial"/>
          <w:noProof/>
          <w:sz w:val="24"/>
          <w:szCs w:val="24"/>
          <w:lang w:eastAsia="pt-PT"/>
        </w:rPr>
        <w:t xml:space="preserve"> evitar a monotonia do longo tempo de treino, servindo como motivação ao atleta. Segundo </w:t>
      </w:r>
      <w:r w:rsidR="00AD31D1">
        <w:rPr>
          <w:rFonts w:ascii="Arial" w:hAnsi="Arial" w:cs="Arial"/>
          <w:noProof/>
          <w:sz w:val="24"/>
          <w:szCs w:val="24"/>
          <w:lang w:eastAsia="pt-PT"/>
        </w:rPr>
        <w:t xml:space="preserve">este </w:t>
      </w:r>
      <w:r w:rsidR="00482716" w:rsidRPr="00A50D4A">
        <w:rPr>
          <w:rFonts w:ascii="Arial" w:hAnsi="Arial" w:cs="Arial"/>
          <w:noProof/>
          <w:sz w:val="24"/>
          <w:szCs w:val="24"/>
          <w:lang w:eastAsia="pt-PT"/>
        </w:rPr>
        <w:t xml:space="preserve"> autor, o modelo tradicional pode</w:t>
      </w:r>
      <w:r w:rsidR="00AD31D1">
        <w:rPr>
          <w:rFonts w:ascii="Arial" w:hAnsi="Arial" w:cs="Arial"/>
          <w:noProof/>
          <w:sz w:val="24"/>
          <w:szCs w:val="24"/>
          <w:lang w:eastAsia="pt-PT"/>
        </w:rPr>
        <w:t>rá</w:t>
      </w:r>
      <w:r w:rsidR="00482716" w:rsidRPr="00A50D4A">
        <w:rPr>
          <w:rFonts w:ascii="Arial" w:hAnsi="Arial" w:cs="Arial"/>
          <w:noProof/>
          <w:sz w:val="24"/>
          <w:szCs w:val="24"/>
          <w:lang w:eastAsia="pt-PT"/>
        </w:rPr>
        <w:t xml:space="preserve"> ser utilizado durante a fase de preparação</w:t>
      </w:r>
      <w:r w:rsidR="00AD31D1">
        <w:rPr>
          <w:rFonts w:ascii="Arial" w:hAnsi="Arial" w:cs="Arial"/>
          <w:noProof/>
          <w:sz w:val="24"/>
          <w:szCs w:val="24"/>
          <w:lang w:eastAsia="pt-PT"/>
        </w:rPr>
        <w:t xml:space="preserve"> de uma época desportiva. </w:t>
      </w:r>
      <w:r w:rsidR="00482716" w:rsidRPr="00A50D4A">
        <w:rPr>
          <w:rFonts w:ascii="Arial" w:hAnsi="Arial" w:cs="Arial"/>
          <w:noProof/>
          <w:sz w:val="24"/>
          <w:szCs w:val="24"/>
          <w:lang w:eastAsia="pt-PT"/>
        </w:rPr>
        <w:t>A estratégia</w:t>
      </w:r>
      <w:r w:rsidR="00915D79">
        <w:rPr>
          <w:rFonts w:ascii="Arial" w:hAnsi="Arial" w:cs="Arial"/>
          <w:noProof/>
          <w:sz w:val="24"/>
          <w:szCs w:val="24"/>
          <w:lang w:eastAsia="pt-PT"/>
        </w:rPr>
        <w:t xml:space="preserve"> mais eficiente</w:t>
      </w:r>
      <w:r w:rsidR="00482716" w:rsidRPr="00A50D4A">
        <w:rPr>
          <w:rFonts w:ascii="Arial" w:hAnsi="Arial" w:cs="Arial"/>
          <w:noProof/>
          <w:sz w:val="24"/>
          <w:szCs w:val="24"/>
          <w:lang w:eastAsia="pt-PT"/>
        </w:rPr>
        <w:t xml:space="preserve"> de treino </w:t>
      </w:r>
      <w:r w:rsidR="00915D79">
        <w:rPr>
          <w:rFonts w:ascii="Arial" w:hAnsi="Arial" w:cs="Arial"/>
          <w:noProof/>
          <w:sz w:val="24"/>
          <w:szCs w:val="24"/>
          <w:lang w:eastAsia="pt-PT"/>
        </w:rPr>
        <w:t xml:space="preserve">será </w:t>
      </w:r>
      <w:r w:rsidR="00482716" w:rsidRPr="00A50D4A">
        <w:rPr>
          <w:rFonts w:ascii="Arial" w:hAnsi="Arial" w:cs="Arial"/>
          <w:noProof/>
          <w:sz w:val="24"/>
          <w:szCs w:val="24"/>
          <w:lang w:eastAsia="pt-PT"/>
        </w:rPr>
        <w:t>a combinaç</w:t>
      </w:r>
      <w:r w:rsidR="00946E63">
        <w:rPr>
          <w:rFonts w:ascii="Arial" w:hAnsi="Arial" w:cs="Arial"/>
          <w:noProof/>
          <w:sz w:val="24"/>
          <w:szCs w:val="24"/>
          <w:lang w:eastAsia="pt-PT"/>
        </w:rPr>
        <w:t xml:space="preserve">ão de métodos de periodização. </w:t>
      </w:r>
    </w:p>
    <w:p w:rsidR="005C5E2A" w:rsidRDefault="00B75668" w:rsidP="005C5E2A">
      <w:pPr>
        <w:spacing w:line="360" w:lineRule="auto"/>
        <w:ind w:firstLine="708"/>
        <w:jc w:val="both"/>
        <w:rPr>
          <w:rFonts w:ascii="Arial" w:hAnsi="Arial" w:cs="Arial"/>
          <w:noProof/>
          <w:sz w:val="24"/>
          <w:szCs w:val="24"/>
          <w:lang w:eastAsia="pt-PT"/>
        </w:rPr>
      </w:pPr>
      <w:r>
        <w:rPr>
          <w:rFonts w:ascii="Arial" w:hAnsi="Arial" w:cs="Arial"/>
          <w:noProof/>
          <w:sz w:val="24"/>
          <w:szCs w:val="24"/>
          <w:lang w:eastAsia="pt-PT"/>
        </w:rPr>
        <w:t>O mesmo autor</w:t>
      </w:r>
      <w:r w:rsidR="00946E63">
        <w:rPr>
          <w:rFonts w:ascii="Arial" w:hAnsi="Arial" w:cs="Arial"/>
          <w:noProof/>
          <w:sz w:val="24"/>
          <w:szCs w:val="24"/>
          <w:lang w:eastAsia="pt-PT"/>
        </w:rPr>
        <w:t>,</w:t>
      </w:r>
      <w:r w:rsidR="006D4635" w:rsidRPr="00A50D4A">
        <w:rPr>
          <w:rFonts w:ascii="Arial" w:hAnsi="Arial" w:cs="Arial"/>
          <w:noProof/>
          <w:sz w:val="24"/>
          <w:szCs w:val="24"/>
          <w:lang w:eastAsia="pt-PT"/>
        </w:rPr>
        <w:t xml:space="preserve"> </w:t>
      </w:r>
      <w:r w:rsidR="00915D79">
        <w:rPr>
          <w:rFonts w:ascii="Arial" w:hAnsi="Arial" w:cs="Arial"/>
          <w:noProof/>
          <w:sz w:val="24"/>
          <w:szCs w:val="24"/>
          <w:lang w:eastAsia="pt-PT"/>
        </w:rPr>
        <w:t xml:space="preserve">afirma </w:t>
      </w:r>
      <w:r w:rsidR="006D4635" w:rsidRPr="00A50D4A">
        <w:rPr>
          <w:rFonts w:ascii="Arial" w:hAnsi="Arial" w:cs="Arial"/>
          <w:noProof/>
          <w:sz w:val="24"/>
          <w:szCs w:val="24"/>
          <w:lang w:eastAsia="pt-PT"/>
        </w:rPr>
        <w:t>que as variaçõ</w:t>
      </w:r>
      <w:r w:rsidR="00482716" w:rsidRPr="00A50D4A">
        <w:rPr>
          <w:rFonts w:ascii="Arial" w:hAnsi="Arial" w:cs="Arial"/>
          <w:noProof/>
          <w:sz w:val="24"/>
          <w:szCs w:val="24"/>
          <w:lang w:eastAsia="pt-PT"/>
        </w:rPr>
        <w:t xml:space="preserve">es dentro dos </w:t>
      </w:r>
      <w:r w:rsidR="00915D79">
        <w:rPr>
          <w:rFonts w:ascii="Arial" w:hAnsi="Arial" w:cs="Arial"/>
          <w:noProof/>
          <w:sz w:val="24"/>
          <w:szCs w:val="24"/>
          <w:lang w:eastAsia="pt-PT"/>
        </w:rPr>
        <w:t>microciclos são essenciais nas modalidades coletivas. Ao contrário</w:t>
      </w:r>
      <w:r w:rsidR="00482716" w:rsidRPr="00A50D4A">
        <w:rPr>
          <w:rFonts w:ascii="Arial" w:hAnsi="Arial" w:cs="Arial"/>
          <w:noProof/>
          <w:sz w:val="24"/>
          <w:szCs w:val="24"/>
          <w:lang w:eastAsia="pt-PT"/>
        </w:rPr>
        <w:t xml:space="preserve"> de </w:t>
      </w:r>
      <w:r w:rsidR="00915D79" w:rsidRPr="00A50D4A">
        <w:rPr>
          <w:rFonts w:ascii="Arial" w:hAnsi="Arial" w:cs="Arial"/>
          <w:noProof/>
          <w:sz w:val="24"/>
          <w:szCs w:val="24"/>
          <w:lang w:eastAsia="pt-PT"/>
        </w:rPr>
        <w:t>incluir</w:t>
      </w:r>
      <w:r w:rsidR="00482716" w:rsidRPr="00A50D4A">
        <w:rPr>
          <w:rFonts w:ascii="Arial" w:hAnsi="Arial" w:cs="Arial"/>
          <w:noProof/>
          <w:sz w:val="24"/>
          <w:szCs w:val="24"/>
          <w:lang w:eastAsia="pt-PT"/>
        </w:rPr>
        <w:t xml:space="preserve"> exercícios</w:t>
      </w:r>
      <w:r w:rsidR="00915D79">
        <w:rPr>
          <w:rFonts w:ascii="Arial" w:hAnsi="Arial" w:cs="Arial"/>
          <w:noProof/>
          <w:sz w:val="24"/>
          <w:szCs w:val="24"/>
          <w:lang w:eastAsia="pt-PT"/>
        </w:rPr>
        <w:t xml:space="preserve"> de intensidades baixas ou</w:t>
      </w:r>
      <w:r w:rsidR="00482716" w:rsidRPr="00A50D4A">
        <w:rPr>
          <w:rFonts w:ascii="Arial" w:hAnsi="Arial" w:cs="Arial"/>
          <w:noProof/>
          <w:sz w:val="24"/>
          <w:szCs w:val="24"/>
          <w:lang w:eastAsia="pt-PT"/>
        </w:rPr>
        <w:t xml:space="preserve"> reduzir o número de treinos, são estratégias que podem </w:t>
      </w:r>
      <w:r w:rsidR="00482716" w:rsidRPr="00A50D4A">
        <w:rPr>
          <w:rFonts w:ascii="Arial" w:hAnsi="Arial" w:cs="Arial"/>
          <w:noProof/>
          <w:sz w:val="24"/>
          <w:szCs w:val="24"/>
          <w:lang w:eastAsia="pt-PT"/>
        </w:rPr>
        <w:lastRenderedPageBreak/>
        <w:t xml:space="preserve">igualmente </w:t>
      </w:r>
      <w:r w:rsidR="00915D79" w:rsidRPr="00A50D4A">
        <w:rPr>
          <w:rFonts w:ascii="Arial" w:hAnsi="Arial" w:cs="Arial"/>
          <w:noProof/>
          <w:sz w:val="24"/>
          <w:szCs w:val="24"/>
          <w:lang w:eastAsia="pt-PT"/>
        </w:rPr>
        <w:t>facultar</w:t>
      </w:r>
      <w:r w:rsidR="00482716" w:rsidRPr="00A50D4A">
        <w:rPr>
          <w:rFonts w:ascii="Arial" w:hAnsi="Arial" w:cs="Arial"/>
          <w:noProof/>
          <w:sz w:val="24"/>
          <w:szCs w:val="24"/>
          <w:lang w:eastAsia="pt-PT"/>
        </w:rPr>
        <w:t xml:space="preserve"> a recuperação. A alternância de estímulos entre os treinos evita a fadiga neural e previne o </w:t>
      </w:r>
      <w:r w:rsidR="003E22E5">
        <w:rPr>
          <w:rFonts w:ascii="Arial" w:hAnsi="Arial" w:cs="Arial"/>
          <w:noProof/>
          <w:sz w:val="24"/>
          <w:szCs w:val="24"/>
          <w:lang w:eastAsia="pt-PT"/>
        </w:rPr>
        <w:t>“</w:t>
      </w:r>
      <w:r w:rsidR="00482716" w:rsidRPr="00921E1A">
        <w:rPr>
          <w:rFonts w:ascii="Arial" w:hAnsi="Arial" w:cs="Arial"/>
          <w:i/>
          <w:noProof/>
          <w:sz w:val="24"/>
          <w:szCs w:val="24"/>
          <w:lang w:eastAsia="pt-PT"/>
        </w:rPr>
        <w:t>overtraining</w:t>
      </w:r>
      <w:r w:rsidR="003E22E5">
        <w:rPr>
          <w:rFonts w:ascii="Arial" w:hAnsi="Arial" w:cs="Arial"/>
          <w:i/>
          <w:noProof/>
          <w:sz w:val="24"/>
          <w:szCs w:val="24"/>
          <w:lang w:eastAsia="pt-PT"/>
        </w:rPr>
        <w:t>”</w:t>
      </w:r>
      <w:r w:rsidR="00482716" w:rsidRPr="00A50D4A">
        <w:rPr>
          <w:rFonts w:ascii="Arial" w:hAnsi="Arial" w:cs="Arial"/>
          <w:noProof/>
          <w:sz w:val="24"/>
          <w:szCs w:val="24"/>
          <w:lang w:eastAsia="pt-PT"/>
        </w:rPr>
        <w:t>.</w:t>
      </w:r>
      <w:bookmarkStart w:id="81" w:name="_Toc326704578"/>
      <w:bookmarkStart w:id="82" w:name="_Toc329208043"/>
    </w:p>
    <w:p w:rsidR="00310356" w:rsidRPr="002909C9" w:rsidRDefault="00310356" w:rsidP="009D2DFA">
      <w:pPr>
        <w:pStyle w:val="Cabealho1"/>
      </w:pPr>
      <w:bookmarkStart w:id="83" w:name="_Toc338370986"/>
      <w:r w:rsidRPr="002909C9">
        <w:rPr>
          <w:rStyle w:val="Cabealho1Carcter"/>
          <w:rFonts w:cstheme="majorBidi"/>
          <w:b/>
          <w:bCs/>
          <w:szCs w:val="26"/>
        </w:rPr>
        <w:t>6 Estudos comparativ</w:t>
      </w:r>
      <w:r w:rsidR="00053171">
        <w:rPr>
          <w:rStyle w:val="Cabealho1Carcter"/>
          <w:rFonts w:cstheme="majorBidi"/>
          <w:b/>
          <w:bCs/>
          <w:szCs w:val="26"/>
        </w:rPr>
        <w:t>os de m</w:t>
      </w:r>
      <w:r w:rsidRPr="002909C9">
        <w:rPr>
          <w:rStyle w:val="Cabealho1Carcter"/>
          <w:rFonts w:cstheme="majorBidi"/>
          <w:b/>
          <w:bCs/>
          <w:szCs w:val="26"/>
        </w:rPr>
        <w:t>o</w:t>
      </w:r>
      <w:r w:rsidR="00053171">
        <w:rPr>
          <w:rStyle w:val="Cabealho1Carcter"/>
          <w:rFonts w:cstheme="majorBidi"/>
          <w:b/>
          <w:bCs/>
          <w:szCs w:val="26"/>
        </w:rPr>
        <w:t>delo</w:t>
      </w:r>
      <w:r w:rsidRPr="002909C9">
        <w:rPr>
          <w:rStyle w:val="Cabealho1Carcter"/>
          <w:rFonts w:cstheme="majorBidi"/>
          <w:b/>
          <w:bCs/>
          <w:szCs w:val="26"/>
        </w:rPr>
        <w:t>s de periodização</w:t>
      </w:r>
      <w:bookmarkEnd w:id="81"/>
      <w:bookmarkEnd w:id="82"/>
      <w:bookmarkEnd w:id="83"/>
    </w:p>
    <w:p w:rsidR="00153D6F" w:rsidRDefault="00AF6FF6" w:rsidP="00B428A8">
      <w:pPr>
        <w:spacing w:line="360" w:lineRule="auto"/>
        <w:ind w:firstLine="708"/>
        <w:jc w:val="both"/>
        <w:rPr>
          <w:rFonts w:ascii="Arial" w:hAnsi="Arial" w:cs="Arial"/>
          <w:sz w:val="24"/>
          <w:szCs w:val="24"/>
        </w:rPr>
      </w:pPr>
      <w:proofErr w:type="spellStart"/>
      <w:r w:rsidRPr="00A50D4A">
        <w:rPr>
          <w:rFonts w:ascii="Arial" w:hAnsi="Arial" w:cs="Arial"/>
          <w:sz w:val="24"/>
          <w:szCs w:val="24"/>
        </w:rPr>
        <w:t>Kraemer</w:t>
      </w:r>
      <w:proofErr w:type="spellEnd"/>
      <w:r w:rsidRPr="00A50D4A">
        <w:rPr>
          <w:rFonts w:ascii="Arial" w:hAnsi="Arial" w:cs="Arial"/>
          <w:sz w:val="24"/>
          <w:szCs w:val="24"/>
        </w:rPr>
        <w:t xml:space="preserve"> (1997)</w:t>
      </w:r>
      <w:proofErr w:type="gramStart"/>
      <w:r w:rsidR="004F0AD5">
        <w:rPr>
          <w:rFonts w:ascii="Arial" w:hAnsi="Arial" w:cs="Arial"/>
          <w:sz w:val="24"/>
          <w:szCs w:val="24"/>
        </w:rPr>
        <w:t>,</w:t>
      </w:r>
      <w:proofErr w:type="gramEnd"/>
      <w:r w:rsidRPr="00A50D4A">
        <w:rPr>
          <w:rFonts w:ascii="Arial" w:hAnsi="Arial" w:cs="Arial"/>
          <w:sz w:val="24"/>
          <w:szCs w:val="24"/>
        </w:rPr>
        <w:t xml:space="preserve"> examinou os efeitos de um Circuito de Força de Intensidade Constante (CFIC) e um </w:t>
      </w:r>
      <w:r w:rsidR="00533DBC">
        <w:rPr>
          <w:rFonts w:ascii="Arial" w:hAnsi="Arial" w:cs="Arial"/>
          <w:sz w:val="24"/>
          <w:szCs w:val="24"/>
        </w:rPr>
        <w:t>MT</w:t>
      </w:r>
      <w:r w:rsidR="000B204D">
        <w:rPr>
          <w:rFonts w:ascii="Arial" w:hAnsi="Arial" w:cs="Arial"/>
          <w:sz w:val="24"/>
          <w:szCs w:val="24"/>
        </w:rPr>
        <w:t>L</w:t>
      </w:r>
      <w:r w:rsidRPr="00A50D4A">
        <w:rPr>
          <w:rFonts w:ascii="Arial" w:hAnsi="Arial" w:cs="Arial"/>
          <w:sz w:val="24"/>
          <w:szCs w:val="24"/>
        </w:rPr>
        <w:t>, durante 24 semanas. O CFIC era composto por dois circuitos distintos, A e B, executados alternada</w:t>
      </w:r>
      <w:r w:rsidR="00533DBC">
        <w:rPr>
          <w:rFonts w:ascii="Arial" w:hAnsi="Arial" w:cs="Arial"/>
          <w:sz w:val="24"/>
          <w:szCs w:val="24"/>
        </w:rPr>
        <w:t>mente, 3 vezes por semana. O MT</w:t>
      </w:r>
      <w:r w:rsidRPr="00A50D4A">
        <w:rPr>
          <w:rFonts w:ascii="Arial" w:hAnsi="Arial" w:cs="Arial"/>
          <w:sz w:val="24"/>
          <w:szCs w:val="24"/>
        </w:rPr>
        <w:t>L era executado 4 vezes por semana, com 2 treinos de hipertrofia (8-10 RM) e 2 treinos de força/potência, com a intensidade a variar em todos os treinos (3-5 RM; 8-10 RM e 1</w:t>
      </w:r>
      <w:r w:rsidR="00921E1A">
        <w:rPr>
          <w:rFonts w:ascii="Arial" w:hAnsi="Arial" w:cs="Arial"/>
          <w:sz w:val="24"/>
          <w:szCs w:val="24"/>
        </w:rPr>
        <w:t>2-15 RM) e o volume entre as 2-5</w:t>
      </w:r>
      <w:r w:rsidRPr="00A50D4A">
        <w:rPr>
          <w:rFonts w:ascii="Arial" w:hAnsi="Arial" w:cs="Arial"/>
          <w:sz w:val="24"/>
          <w:szCs w:val="24"/>
        </w:rPr>
        <w:t xml:space="preserve"> séries. Cada grupo era comp</w:t>
      </w:r>
      <w:r w:rsidR="0047328D">
        <w:rPr>
          <w:rFonts w:ascii="Arial" w:hAnsi="Arial" w:cs="Arial"/>
          <w:sz w:val="24"/>
          <w:szCs w:val="24"/>
        </w:rPr>
        <w:t>osto por 22 jogadores (I</w:t>
      </w:r>
      <w:r w:rsidR="00A77907">
        <w:rPr>
          <w:rFonts w:ascii="Arial" w:hAnsi="Arial" w:cs="Arial"/>
          <w:sz w:val="24"/>
          <w:szCs w:val="24"/>
        </w:rPr>
        <w:t>dade=19,9</w:t>
      </w:r>
      <w:r w:rsidR="003D6772">
        <w:rPr>
          <w:rFonts w:ascii="Arial" w:hAnsi="Arial" w:cs="Arial"/>
          <w:sz w:val="24"/>
          <w:szCs w:val="24"/>
        </w:rPr>
        <w:t xml:space="preserve"> </w:t>
      </w:r>
      <w:r w:rsidR="00A77907">
        <w:rPr>
          <w:rFonts w:ascii="Arial" w:hAnsi="Arial" w:cs="Arial"/>
          <w:sz w:val="24"/>
          <w:szCs w:val="24"/>
        </w:rPr>
        <w:t>±</w:t>
      </w:r>
      <w:r w:rsidR="003D6772">
        <w:rPr>
          <w:rFonts w:ascii="Arial" w:hAnsi="Arial" w:cs="Arial"/>
          <w:sz w:val="24"/>
          <w:szCs w:val="24"/>
        </w:rPr>
        <w:t xml:space="preserve"> </w:t>
      </w:r>
      <w:r w:rsidR="00A77907">
        <w:rPr>
          <w:rFonts w:ascii="Arial" w:hAnsi="Arial" w:cs="Arial"/>
          <w:sz w:val="24"/>
          <w:szCs w:val="24"/>
        </w:rPr>
        <w:t>4,</w:t>
      </w:r>
      <w:r w:rsidRPr="00A50D4A">
        <w:rPr>
          <w:rFonts w:ascii="Arial" w:hAnsi="Arial" w:cs="Arial"/>
          <w:sz w:val="24"/>
          <w:szCs w:val="24"/>
        </w:rPr>
        <w:t>3 anos) da terceira divisão de futebol americano, que estavam familiarizados com os testes pro</w:t>
      </w:r>
      <w:r w:rsidR="00A77907">
        <w:rPr>
          <w:rFonts w:ascii="Arial" w:hAnsi="Arial" w:cs="Arial"/>
          <w:sz w:val="24"/>
          <w:szCs w:val="24"/>
        </w:rPr>
        <w:t>tocolares e tinham uma média (2,7±1,5 e 2,9±1,</w:t>
      </w:r>
      <w:r w:rsidRPr="00A50D4A">
        <w:rPr>
          <w:rFonts w:ascii="Arial" w:hAnsi="Arial" w:cs="Arial"/>
          <w:sz w:val="24"/>
          <w:szCs w:val="24"/>
        </w:rPr>
        <w:t xml:space="preserve">3) anos de experiência no treino de força. </w:t>
      </w:r>
      <w:r w:rsidR="000E188F">
        <w:rPr>
          <w:rFonts w:ascii="Arial" w:hAnsi="Arial" w:cs="Arial"/>
          <w:sz w:val="24"/>
          <w:szCs w:val="24"/>
        </w:rPr>
        <w:t>F</w:t>
      </w:r>
      <w:r w:rsidRPr="00A50D4A">
        <w:rPr>
          <w:rFonts w:ascii="Arial" w:hAnsi="Arial" w:cs="Arial"/>
          <w:sz w:val="24"/>
          <w:szCs w:val="24"/>
        </w:rPr>
        <w:t>oram verificadas diferenças significativas</w:t>
      </w:r>
      <w:r w:rsidR="000E188F">
        <w:rPr>
          <w:rFonts w:ascii="Arial" w:hAnsi="Arial" w:cs="Arial"/>
          <w:sz w:val="24"/>
          <w:szCs w:val="24"/>
        </w:rPr>
        <w:t xml:space="preserve"> entre grupos </w:t>
      </w:r>
      <w:r w:rsidRPr="00A50D4A">
        <w:rPr>
          <w:rFonts w:ascii="Arial" w:hAnsi="Arial" w:cs="Arial"/>
          <w:sz w:val="24"/>
          <w:szCs w:val="24"/>
        </w:rPr>
        <w:t xml:space="preserve">do início para o final do estudo, </w:t>
      </w:r>
      <w:r w:rsidR="000E188F">
        <w:rPr>
          <w:rFonts w:ascii="Arial" w:hAnsi="Arial" w:cs="Arial"/>
          <w:sz w:val="24"/>
          <w:szCs w:val="24"/>
        </w:rPr>
        <w:t xml:space="preserve">referentes </w:t>
      </w:r>
      <w:r w:rsidR="00E86F13">
        <w:rPr>
          <w:rFonts w:ascii="Arial" w:hAnsi="Arial" w:cs="Arial"/>
          <w:sz w:val="24"/>
          <w:szCs w:val="24"/>
        </w:rPr>
        <w:t>a</w:t>
      </w:r>
      <w:r w:rsidRPr="00A50D4A">
        <w:rPr>
          <w:rFonts w:ascii="Arial" w:hAnsi="Arial" w:cs="Arial"/>
          <w:sz w:val="24"/>
          <w:szCs w:val="24"/>
        </w:rPr>
        <w:t xml:space="preserve"> </w:t>
      </w:r>
      <w:r w:rsidR="00E86F13">
        <w:rPr>
          <w:rFonts w:ascii="Arial" w:hAnsi="Arial" w:cs="Arial"/>
          <w:sz w:val="24"/>
          <w:szCs w:val="24"/>
        </w:rPr>
        <w:t>1</w:t>
      </w:r>
      <w:r w:rsidRPr="00A50D4A">
        <w:rPr>
          <w:rFonts w:ascii="Arial" w:hAnsi="Arial" w:cs="Arial"/>
          <w:sz w:val="24"/>
          <w:szCs w:val="24"/>
        </w:rPr>
        <w:t xml:space="preserve">RM </w:t>
      </w:r>
      <w:r w:rsidR="00153D6F">
        <w:rPr>
          <w:rFonts w:ascii="Arial" w:hAnsi="Arial" w:cs="Arial"/>
          <w:sz w:val="24"/>
          <w:szCs w:val="24"/>
        </w:rPr>
        <w:t>(</w:t>
      </w:r>
      <w:r w:rsidR="007E1ABB">
        <w:rPr>
          <w:rFonts w:ascii="Arial" w:hAnsi="Arial" w:cs="Arial"/>
          <w:sz w:val="24"/>
          <w:szCs w:val="24"/>
        </w:rPr>
        <w:t>S</w:t>
      </w:r>
      <w:r w:rsidR="00E43BB2">
        <w:rPr>
          <w:rFonts w:ascii="Arial" w:hAnsi="Arial" w:cs="Arial"/>
          <w:sz w:val="24"/>
          <w:szCs w:val="24"/>
        </w:rPr>
        <w:t>P</w:t>
      </w:r>
      <w:r w:rsidR="00153D6F">
        <w:rPr>
          <w:rFonts w:ascii="Arial" w:hAnsi="Arial" w:cs="Arial"/>
          <w:sz w:val="24"/>
          <w:szCs w:val="24"/>
        </w:rPr>
        <w:t>)</w:t>
      </w:r>
      <w:r w:rsidRPr="00A50D4A">
        <w:rPr>
          <w:rFonts w:ascii="Arial" w:hAnsi="Arial" w:cs="Arial"/>
          <w:sz w:val="24"/>
          <w:szCs w:val="24"/>
        </w:rPr>
        <w:t xml:space="preserve"> e </w:t>
      </w:r>
      <w:r w:rsidR="00E43BB2">
        <w:rPr>
          <w:rFonts w:ascii="Arial" w:hAnsi="Arial" w:cs="Arial"/>
          <w:sz w:val="24"/>
          <w:szCs w:val="24"/>
        </w:rPr>
        <w:t>SCCM</w:t>
      </w:r>
      <w:r w:rsidRPr="00A50D4A">
        <w:rPr>
          <w:rFonts w:ascii="Arial" w:hAnsi="Arial" w:cs="Arial"/>
          <w:sz w:val="24"/>
          <w:szCs w:val="24"/>
        </w:rPr>
        <w:t xml:space="preserve">. </w:t>
      </w:r>
      <w:r w:rsidR="007E1ABB">
        <w:rPr>
          <w:rFonts w:ascii="Arial" w:hAnsi="Arial" w:cs="Arial"/>
          <w:sz w:val="24"/>
          <w:szCs w:val="24"/>
        </w:rPr>
        <w:t>Relativamente a 1</w:t>
      </w:r>
      <w:r w:rsidR="00153D6F" w:rsidRPr="00153D6F">
        <w:rPr>
          <w:rFonts w:ascii="Arial" w:hAnsi="Arial" w:cs="Arial"/>
          <w:sz w:val="24"/>
          <w:szCs w:val="24"/>
        </w:rPr>
        <w:t xml:space="preserve">RM </w:t>
      </w:r>
      <w:r w:rsidR="007E1ABB">
        <w:rPr>
          <w:rFonts w:ascii="Arial" w:hAnsi="Arial" w:cs="Arial"/>
          <w:sz w:val="24"/>
          <w:szCs w:val="24"/>
        </w:rPr>
        <w:t>no SP</w:t>
      </w:r>
      <w:r w:rsidR="00153D6F" w:rsidRPr="00153D6F">
        <w:rPr>
          <w:rFonts w:ascii="Arial" w:hAnsi="Arial" w:cs="Arial"/>
          <w:sz w:val="24"/>
          <w:szCs w:val="24"/>
        </w:rPr>
        <w:t>, ambos os grupos conseguiram diferenças significativas do inicio para o final (CFCI de 117±</w:t>
      </w:r>
      <w:r w:rsidR="007E1ABB">
        <w:rPr>
          <w:rFonts w:ascii="Arial" w:hAnsi="Arial" w:cs="Arial"/>
          <w:sz w:val="24"/>
          <w:szCs w:val="24"/>
        </w:rPr>
        <w:t xml:space="preserve">59 Kg </w:t>
      </w:r>
      <w:r w:rsidR="00FD18EF">
        <w:rPr>
          <w:rFonts w:ascii="Arial" w:hAnsi="Arial" w:cs="Arial"/>
          <w:sz w:val="24"/>
          <w:szCs w:val="24"/>
        </w:rPr>
        <w:t xml:space="preserve">pós </w:t>
      </w:r>
      <w:r w:rsidR="007E1ABB">
        <w:rPr>
          <w:rFonts w:ascii="Arial" w:hAnsi="Arial" w:cs="Arial"/>
          <w:sz w:val="24"/>
          <w:szCs w:val="24"/>
        </w:rPr>
        <w:t xml:space="preserve">121±32 Kg, </w:t>
      </w:r>
      <w:proofErr w:type="gramStart"/>
      <w:r w:rsidR="007E1ABB">
        <w:rPr>
          <w:rFonts w:ascii="Arial" w:hAnsi="Arial" w:cs="Arial"/>
          <w:sz w:val="24"/>
          <w:szCs w:val="24"/>
        </w:rPr>
        <w:t>p&lt;0</w:t>
      </w:r>
      <w:proofErr w:type="gramEnd"/>
      <w:r w:rsidR="007E1ABB">
        <w:rPr>
          <w:rFonts w:ascii="Arial" w:hAnsi="Arial" w:cs="Arial"/>
          <w:sz w:val="24"/>
          <w:szCs w:val="24"/>
        </w:rPr>
        <w:t>,05 e MT</w:t>
      </w:r>
      <w:r w:rsidR="00153D6F" w:rsidRPr="00153D6F">
        <w:rPr>
          <w:rFonts w:ascii="Arial" w:hAnsi="Arial" w:cs="Arial"/>
          <w:sz w:val="24"/>
          <w:szCs w:val="24"/>
        </w:rPr>
        <w:t>L d</w:t>
      </w:r>
      <w:r w:rsidR="007E1ABB">
        <w:rPr>
          <w:rFonts w:ascii="Arial" w:hAnsi="Arial" w:cs="Arial"/>
          <w:sz w:val="24"/>
          <w:szCs w:val="24"/>
        </w:rPr>
        <w:t>e 116±</w:t>
      </w:r>
      <w:r w:rsidR="00FD18EF">
        <w:rPr>
          <w:rFonts w:ascii="Arial" w:hAnsi="Arial" w:cs="Arial"/>
          <w:sz w:val="24"/>
          <w:szCs w:val="24"/>
        </w:rPr>
        <w:t>54 Kg e pós</w:t>
      </w:r>
      <w:r w:rsidR="007E1ABB">
        <w:rPr>
          <w:rFonts w:ascii="Arial" w:hAnsi="Arial" w:cs="Arial"/>
          <w:sz w:val="24"/>
          <w:szCs w:val="24"/>
        </w:rPr>
        <w:t xml:space="preserve"> 129±25 Kg, p&lt;0,</w:t>
      </w:r>
      <w:r w:rsidR="00153D6F" w:rsidRPr="00153D6F">
        <w:rPr>
          <w:rFonts w:ascii="Arial" w:hAnsi="Arial" w:cs="Arial"/>
          <w:sz w:val="24"/>
          <w:szCs w:val="24"/>
        </w:rPr>
        <w:t>05), mas o</w:t>
      </w:r>
      <w:r w:rsidR="007E1ABB">
        <w:rPr>
          <w:rFonts w:ascii="Arial" w:hAnsi="Arial" w:cs="Arial"/>
          <w:sz w:val="24"/>
          <w:szCs w:val="24"/>
        </w:rPr>
        <w:t xml:space="preserve"> grupo </w:t>
      </w:r>
      <w:r w:rsidR="007E1ABB" w:rsidRPr="007E1ABB">
        <w:rPr>
          <w:rFonts w:ascii="Arial" w:hAnsi="Arial" w:cs="Arial"/>
          <w:sz w:val="24"/>
          <w:szCs w:val="24"/>
        </w:rPr>
        <w:t xml:space="preserve">que utilizou </w:t>
      </w:r>
      <w:r w:rsidR="007E1ABB">
        <w:rPr>
          <w:rFonts w:ascii="Arial" w:hAnsi="Arial" w:cs="Arial"/>
          <w:sz w:val="24"/>
          <w:szCs w:val="24"/>
        </w:rPr>
        <w:t>o MT</w:t>
      </w:r>
      <w:r w:rsidR="007E1ABB" w:rsidRPr="007E1ABB">
        <w:rPr>
          <w:rFonts w:ascii="Arial" w:hAnsi="Arial" w:cs="Arial"/>
          <w:sz w:val="24"/>
          <w:szCs w:val="24"/>
        </w:rPr>
        <w:t xml:space="preserve">L </w:t>
      </w:r>
      <w:r w:rsidR="003402C9">
        <w:rPr>
          <w:rFonts w:ascii="Arial" w:hAnsi="Arial" w:cs="Arial"/>
          <w:sz w:val="24"/>
          <w:szCs w:val="24"/>
        </w:rPr>
        <w:t xml:space="preserve">obteve </w:t>
      </w:r>
      <w:r w:rsidR="007E1ABB" w:rsidRPr="007E1ABB">
        <w:rPr>
          <w:rFonts w:ascii="Arial" w:hAnsi="Arial" w:cs="Arial"/>
          <w:sz w:val="24"/>
          <w:szCs w:val="24"/>
        </w:rPr>
        <w:t>ganhos mais significativos, quando comparados entre si. No que se refere ao</w:t>
      </w:r>
      <w:r w:rsidR="007E1ABB">
        <w:rPr>
          <w:rFonts w:ascii="Arial" w:hAnsi="Arial" w:cs="Arial"/>
          <w:sz w:val="24"/>
          <w:szCs w:val="24"/>
        </w:rPr>
        <w:t xml:space="preserve"> SCCM</w:t>
      </w:r>
      <w:r w:rsidR="007E1ABB" w:rsidRPr="007E1ABB">
        <w:rPr>
          <w:rFonts w:ascii="Arial" w:hAnsi="Arial" w:cs="Arial"/>
          <w:sz w:val="24"/>
          <w:szCs w:val="24"/>
        </w:rPr>
        <w:t>, só o grupo que</w:t>
      </w:r>
      <w:r w:rsidR="007E1ABB">
        <w:rPr>
          <w:rFonts w:ascii="Arial" w:hAnsi="Arial" w:cs="Arial"/>
          <w:sz w:val="24"/>
          <w:szCs w:val="24"/>
        </w:rPr>
        <w:t xml:space="preserve"> utilizou o MT</w:t>
      </w:r>
      <w:r w:rsidR="007E1ABB" w:rsidRPr="007E1ABB">
        <w:rPr>
          <w:rFonts w:ascii="Arial" w:hAnsi="Arial" w:cs="Arial"/>
          <w:sz w:val="24"/>
          <w:szCs w:val="24"/>
        </w:rPr>
        <w:t xml:space="preserve">L é que conseguiu incrementos significativos do </w:t>
      </w:r>
      <w:r w:rsidR="00E92162" w:rsidRPr="007E1ABB">
        <w:rPr>
          <w:rFonts w:ascii="Arial" w:hAnsi="Arial" w:cs="Arial"/>
          <w:sz w:val="24"/>
          <w:szCs w:val="24"/>
        </w:rPr>
        <w:t>início</w:t>
      </w:r>
      <w:r w:rsidR="007E1ABB" w:rsidRPr="007E1ABB">
        <w:rPr>
          <w:rFonts w:ascii="Arial" w:hAnsi="Arial" w:cs="Arial"/>
          <w:sz w:val="24"/>
          <w:szCs w:val="24"/>
        </w:rPr>
        <w:t xml:space="preserve"> para </w:t>
      </w:r>
      <w:r w:rsidR="007E1ABB">
        <w:rPr>
          <w:rFonts w:ascii="Arial" w:hAnsi="Arial" w:cs="Arial"/>
          <w:sz w:val="24"/>
          <w:szCs w:val="24"/>
        </w:rPr>
        <w:t xml:space="preserve">o final </w:t>
      </w:r>
      <w:r w:rsidR="003D6772">
        <w:rPr>
          <w:rFonts w:ascii="Arial" w:hAnsi="Arial" w:cs="Arial"/>
          <w:sz w:val="24"/>
          <w:szCs w:val="24"/>
        </w:rPr>
        <w:t>(</w:t>
      </w:r>
      <w:r w:rsidR="007E1ABB">
        <w:rPr>
          <w:rFonts w:ascii="Arial" w:hAnsi="Arial" w:cs="Arial"/>
          <w:sz w:val="24"/>
          <w:szCs w:val="24"/>
        </w:rPr>
        <w:t>57,92±18,</w:t>
      </w:r>
      <w:r w:rsidR="007E1ABB" w:rsidRPr="007E1ABB">
        <w:rPr>
          <w:rFonts w:ascii="Arial" w:hAnsi="Arial" w:cs="Arial"/>
          <w:sz w:val="24"/>
          <w:szCs w:val="24"/>
        </w:rPr>
        <w:t>7</w:t>
      </w:r>
      <w:r w:rsidR="003D6772">
        <w:rPr>
          <w:rFonts w:ascii="Arial" w:hAnsi="Arial" w:cs="Arial"/>
          <w:sz w:val="24"/>
          <w:szCs w:val="24"/>
        </w:rPr>
        <w:t xml:space="preserve"> </w:t>
      </w:r>
      <w:r w:rsidR="007E1ABB" w:rsidRPr="007E1ABB">
        <w:rPr>
          <w:rFonts w:ascii="Arial" w:hAnsi="Arial" w:cs="Arial"/>
          <w:sz w:val="24"/>
          <w:szCs w:val="24"/>
        </w:rPr>
        <w:t>cm obteve incr</w:t>
      </w:r>
      <w:r w:rsidR="007E1ABB">
        <w:rPr>
          <w:rFonts w:ascii="Arial" w:hAnsi="Arial" w:cs="Arial"/>
          <w:sz w:val="24"/>
          <w:szCs w:val="24"/>
        </w:rPr>
        <w:t xml:space="preserve">ementos de 16,8±5,3%, </w:t>
      </w:r>
      <w:r w:rsidR="00C214DE">
        <w:rPr>
          <w:rFonts w:ascii="Arial" w:hAnsi="Arial" w:cs="Arial"/>
          <w:sz w:val="24"/>
          <w:szCs w:val="24"/>
        </w:rPr>
        <w:t>p &lt;0</w:t>
      </w:r>
      <w:r w:rsidR="007E1ABB">
        <w:rPr>
          <w:rFonts w:ascii="Arial" w:hAnsi="Arial" w:cs="Arial"/>
          <w:sz w:val="24"/>
          <w:szCs w:val="24"/>
        </w:rPr>
        <w:t>,05), s</w:t>
      </w:r>
      <w:r w:rsidR="007E1ABB" w:rsidRPr="007E1ABB">
        <w:rPr>
          <w:rFonts w:ascii="Arial" w:hAnsi="Arial" w:cs="Arial"/>
          <w:sz w:val="24"/>
          <w:szCs w:val="24"/>
        </w:rPr>
        <w:t>endo esta diferença significativa ent</w:t>
      </w:r>
      <w:r w:rsidR="003402C9">
        <w:rPr>
          <w:rFonts w:ascii="Arial" w:hAnsi="Arial" w:cs="Arial"/>
          <w:sz w:val="24"/>
          <w:szCs w:val="24"/>
        </w:rPr>
        <w:t>r</w:t>
      </w:r>
      <w:r w:rsidR="007E1ABB" w:rsidRPr="007E1ABB">
        <w:rPr>
          <w:rFonts w:ascii="Arial" w:hAnsi="Arial" w:cs="Arial"/>
          <w:sz w:val="24"/>
          <w:szCs w:val="24"/>
        </w:rPr>
        <w:t>e grupos</w:t>
      </w:r>
      <w:r w:rsidR="007E1ABB">
        <w:rPr>
          <w:rFonts w:ascii="Arial" w:hAnsi="Arial" w:cs="Arial"/>
          <w:sz w:val="24"/>
          <w:szCs w:val="24"/>
        </w:rPr>
        <w:t>.</w:t>
      </w:r>
    </w:p>
    <w:p w:rsidR="004F0AD5" w:rsidRDefault="00E5572D" w:rsidP="00B428A8">
      <w:pPr>
        <w:spacing w:line="360" w:lineRule="auto"/>
        <w:ind w:firstLine="708"/>
        <w:jc w:val="both"/>
        <w:rPr>
          <w:rFonts w:ascii="Arial" w:hAnsi="Arial" w:cs="Arial"/>
          <w:sz w:val="24"/>
          <w:szCs w:val="24"/>
        </w:rPr>
      </w:pPr>
      <w:proofErr w:type="spellStart"/>
      <w:r w:rsidRPr="00E5572D">
        <w:rPr>
          <w:rFonts w:ascii="Arial" w:hAnsi="Arial" w:cs="Arial"/>
          <w:sz w:val="24"/>
          <w:szCs w:val="24"/>
        </w:rPr>
        <w:t>Kraemer</w:t>
      </w:r>
      <w:proofErr w:type="spellEnd"/>
      <w:r w:rsidRPr="00E5572D">
        <w:rPr>
          <w:rFonts w:ascii="Arial" w:hAnsi="Arial" w:cs="Arial"/>
          <w:sz w:val="24"/>
          <w:szCs w:val="24"/>
        </w:rPr>
        <w:t xml:space="preserve"> </w:t>
      </w:r>
      <w:proofErr w:type="spellStart"/>
      <w:r w:rsidRPr="00BE4C77">
        <w:rPr>
          <w:rFonts w:ascii="Arial" w:hAnsi="Arial" w:cs="Arial"/>
          <w:i/>
          <w:sz w:val="24"/>
          <w:szCs w:val="24"/>
        </w:rPr>
        <w:t>et</w:t>
      </w:r>
      <w:proofErr w:type="spellEnd"/>
      <w:r w:rsidRPr="00BE4C77">
        <w:rPr>
          <w:rFonts w:ascii="Arial" w:hAnsi="Arial" w:cs="Arial"/>
          <w:i/>
          <w:sz w:val="24"/>
          <w:szCs w:val="24"/>
        </w:rPr>
        <w:t xml:space="preserve"> al</w:t>
      </w:r>
      <w:r w:rsidR="00BE4C77">
        <w:rPr>
          <w:rFonts w:ascii="Arial" w:hAnsi="Arial" w:cs="Arial"/>
          <w:sz w:val="24"/>
          <w:szCs w:val="24"/>
        </w:rPr>
        <w:t>.,</w:t>
      </w:r>
      <w:r w:rsidRPr="00E5572D">
        <w:rPr>
          <w:rFonts w:ascii="Arial" w:hAnsi="Arial" w:cs="Arial"/>
          <w:sz w:val="24"/>
          <w:szCs w:val="24"/>
        </w:rPr>
        <w:t xml:space="preserve"> (2003)</w:t>
      </w:r>
      <w:proofErr w:type="gramStart"/>
      <w:r>
        <w:rPr>
          <w:rFonts w:ascii="Arial" w:hAnsi="Arial" w:cs="Arial"/>
          <w:sz w:val="24"/>
          <w:szCs w:val="24"/>
        </w:rPr>
        <w:t>,</w:t>
      </w:r>
      <w:proofErr w:type="gramEnd"/>
      <w:r w:rsidRPr="00E5572D">
        <w:rPr>
          <w:rFonts w:ascii="Arial" w:hAnsi="Arial" w:cs="Arial"/>
          <w:sz w:val="24"/>
          <w:szCs w:val="24"/>
        </w:rPr>
        <w:t xml:space="preserve"> verificaram as diferenças na força e no salto vertical em 30 jogadoras de ténis (19±1 ano</w:t>
      </w:r>
      <w:r>
        <w:rPr>
          <w:rFonts w:ascii="Arial" w:hAnsi="Arial" w:cs="Arial"/>
          <w:sz w:val="24"/>
          <w:szCs w:val="24"/>
        </w:rPr>
        <w:t>s</w:t>
      </w:r>
      <w:r w:rsidR="00575A72">
        <w:rPr>
          <w:rFonts w:ascii="Arial" w:hAnsi="Arial" w:cs="Arial"/>
          <w:sz w:val="24"/>
          <w:szCs w:val="24"/>
        </w:rPr>
        <w:t>), utilizando um MTL</w:t>
      </w:r>
      <w:r w:rsidRPr="00E5572D">
        <w:rPr>
          <w:rFonts w:ascii="Arial" w:hAnsi="Arial" w:cs="Arial"/>
          <w:sz w:val="24"/>
          <w:szCs w:val="24"/>
        </w:rPr>
        <w:t>,</w:t>
      </w:r>
      <w:r w:rsidR="00575A72">
        <w:rPr>
          <w:rFonts w:ascii="Arial" w:hAnsi="Arial" w:cs="Arial"/>
          <w:sz w:val="24"/>
          <w:szCs w:val="24"/>
        </w:rPr>
        <w:t xml:space="preserve"> com</w:t>
      </w:r>
      <w:r w:rsidRPr="00E5572D">
        <w:rPr>
          <w:rFonts w:ascii="Arial" w:hAnsi="Arial" w:cs="Arial"/>
          <w:sz w:val="24"/>
          <w:szCs w:val="24"/>
        </w:rPr>
        <w:t xml:space="preserve"> um </w:t>
      </w:r>
      <w:r w:rsidR="00575A72">
        <w:rPr>
          <w:rFonts w:ascii="Arial" w:hAnsi="Arial" w:cs="Arial"/>
          <w:sz w:val="24"/>
          <w:szCs w:val="24"/>
        </w:rPr>
        <w:t xml:space="preserve">MTNL </w:t>
      </w:r>
      <w:r w:rsidRPr="00E5572D">
        <w:rPr>
          <w:rFonts w:ascii="Arial" w:hAnsi="Arial" w:cs="Arial"/>
          <w:sz w:val="24"/>
          <w:szCs w:val="24"/>
        </w:rPr>
        <w:t>com igual vol</w:t>
      </w:r>
      <w:r w:rsidR="00415257">
        <w:rPr>
          <w:rFonts w:ascii="Arial" w:hAnsi="Arial" w:cs="Arial"/>
          <w:sz w:val="24"/>
          <w:szCs w:val="24"/>
        </w:rPr>
        <w:t>ume, e um grupo de controlo</w:t>
      </w:r>
      <w:r w:rsidRPr="00E5572D">
        <w:rPr>
          <w:rFonts w:ascii="Arial" w:hAnsi="Arial" w:cs="Arial"/>
          <w:sz w:val="24"/>
          <w:szCs w:val="24"/>
        </w:rPr>
        <w:t>. O programa teve a duração de 9 meses, com treinos de força 3 vezes por s</w:t>
      </w:r>
      <w:r w:rsidR="00575A72">
        <w:rPr>
          <w:rFonts w:ascii="Arial" w:hAnsi="Arial" w:cs="Arial"/>
          <w:sz w:val="24"/>
          <w:szCs w:val="24"/>
        </w:rPr>
        <w:t>emana com a seguinte dinâmica: MT</w:t>
      </w:r>
      <w:r w:rsidRPr="00E5572D">
        <w:rPr>
          <w:rFonts w:ascii="Arial" w:hAnsi="Arial" w:cs="Arial"/>
          <w:sz w:val="24"/>
          <w:szCs w:val="24"/>
        </w:rPr>
        <w:t xml:space="preserve">NL realizou 2-3 séries de 4-6 RM à </w:t>
      </w:r>
      <w:r w:rsidR="001B3F0B" w:rsidRPr="00E5572D">
        <w:rPr>
          <w:rFonts w:ascii="Arial" w:hAnsi="Arial" w:cs="Arial"/>
          <w:sz w:val="24"/>
          <w:szCs w:val="24"/>
        </w:rPr>
        <w:t>segunda-feira</w:t>
      </w:r>
      <w:r w:rsidRPr="00E5572D">
        <w:rPr>
          <w:rFonts w:ascii="Arial" w:hAnsi="Arial" w:cs="Arial"/>
          <w:sz w:val="24"/>
          <w:szCs w:val="24"/>
        </w:rPr>
        <w:t xml:space="preserve">, 2-3 séries de 8-10 RM à </w:t>
      </w:r>
      <w:r w:rsidR="001B3F0B" w:rsidRPr="00E5572D">
        <w:rPr>
          <w:rFonts w:ascii="Arial" w:hAnsi="Arial" w:cs="Arial"/>
          <w:sz w:val="24"/>
          <w:szCs w:val="24"/>
        </w:rPr>
        <w:t>quarta-feira</w:t>
      </w:r>
      <w:r w:rsidRPr="00E5572D">
        <w:rPr>
          <w:rFonts w:ascii="Arial" w:hAnsi="Arial" w:cs="Arial"/>
          <w:sz w:val="24"/>
          <w:szCs w:val="24"/>
        </w:rPr>
        <w:t xml:space="preserve"> e 2-3 séries de 12-15 RM à </w:t>
      </w:r>
      <w:r w:rsidR="001B3F0B" w:rsidRPr="00E5572D">
        <w:rPr>
          <w:rFonts w:ascii="Arial" w:hAnsi="Arial" w:cs="Arial"/>
          <w:sz w:val="24"/>
          <w:szCs w:val="24"/>
        </w:rPr>
        <w:t>sexta-feira</w:t>
      </w:r>
      <w:r w:rsidRPr="00E5572D">
        <w:rPr>
          <w:rFonts w:ascii="Arial" w:hAnsi="Arial" w:cs="Arial"/>
          <w:sz w:val="24"/>
          <w:szCs w:val="24"/>
        </w:rPr>
        <w:t xml:space="preserve">, </w:t>
      </w:r>
      <w:proofErr w:type="gramStart"/>
      <w:r w:rsidRPr="00E5572D">
        <w:rPr>
          <w:rFonts w:ascii="Arial" w:hAnsi="Arial" w:cs="Arial"/>
          <w:sz w:val="24"/>
          <w:szCs w:val="24"/>
        </w:rPr>
        <w:t>enquanto que</w:t>
      </w:r>
      <w:proofErr w:type="gramEnd"/>
      <w:r w:rsidRPr="00E5572D">
        <w:rPr>
          <w:rFonts w:ascii="Arial" w:hAnsi="Arial" w:cs="Arial"/>
          <w:sz w:val="24"/>
          <w:szCs w:val="24"/>
        </w:rPr>
        <w:t xml:space="preserve"> o gru</w:t>
      </w:r>
      <w:r w:rsidR="00575A72">
        <w:rPr>
          <w:rFonts w:ascii="Arial" w:hAnsi="Arial" w:cs="Arial"/>
          <w:sz w:val="24"/>
          <w:szCs w:val="24"/>
        </w:rPr>
        <w:t>po MTL</w:t>
      </w:r>
      <w:r w:rsidRPr="00E5572D">
        <w:rPr>
          <w:rFonts w:ascii="Arial" w:hAnsi="Arial" w:cs="Arial"/>
          <w:sz w:val="24"/>
          <w:szCs w:val="24"/>
        </w:rPr>
        <w:t xml:space="preserve"> fez sempre 2-3 séries de 8-10 RM em todos as sessões de treino. Os investigadores verificaram aumentos significativos ao fim de 9 meses para </w:t>
      </w:r>
      <w:r w:rsidR="000E188F">
        <w:rPr>
          <w:rFonts w:ascii="Arial" w:hAnsi="Arial" w:cs="Arial"/>
          <w:sz w:val="24"/>
          <w:szCs w:val="24"/>
        </w:rPr>
        <w:t xml:space="preserve">1 </w:t>
      </w:r>
      <w:r w:rsidR="000E188F">
        <w:rPr>
          <w:rFonts w:ascii="Arial" w:hAnsi="Arial" w:cs="Arial"/>
          <w:sz w:val="24"/>
          <w:szCs w:val="24"/>
        </w:rPr>
        <w:lastRenderedPageBreak/>
        <w:t xml:space="preserve">RM </w:t>
      </w:r>
      <w:proofErr w:type="gramStart"/>
      <w:r w:rsidR="000E188F">
        <w:rPr>
          <w:rFonts w:ascii="Arial" w:hAnsi="Arial" w:cs="Arial"/>
          <w:sz w:val="24"/>
          <w:szCs w:val="24"/>
        </w:rPr>
        <w:t>na P</w:t>
      </w:r>
      <w:r w:rsidR="00E43BB2">
        <w:rPr>
          <w:rFonts w:ascii="Arial" w:hAnsi="Arial" w:cs="Arial"/>
          <w:sz w:val="24"/>
          <w:szCs w:val="24"/>
        </w:rPr>
        <w:t>P</w:t>
      </w:r>
      <w:proofErr w:type="gramEnd"/>
      <w:r w:rsidR="00575A72">
        <w:rPr>
          <w:rFonts w:ascii="Arial" w:hAnsi="Arial" w:cs="Arial"/>
          <w:sz w:val="24"/>
          <w:szCs w:val="24"/>
        </w:rPr>
        <w:t>, quer para a MTNL (19%) quer para o MTL</w:t>
      </w:r>
      <w:r w:rsidRPr="00E5572D">
        <w:rPr>
          <w:rFonts w:ascii="Arial" w:hAnsi="Arial" w:cs="Arial"/>
          <w:sz w:val="24"/>
          <w:szCs w:val="24"/>
        </w:rPr>
        <w:t xml:space="preserve"> (17%), embora, a percentagem de aumento</w:t>
      </w:r>
      <w:r w:rsidR="001B3F0B">
        <w:rPr>
          <w:rFonts w:ascii="Arial" w:hAnsi="Arial" w:cs="Arial"/>
          <w:sz w:val="24"/>
          <w:szCs w:val="24"/>
        </w:rPr>
        <w:t xml:space="preserve"> </w:t>
      </w:r>
      <w:r w:rsidR="001B3F0B" w:rsidRPr="001B3F0B">
        <w:rPr>
          <w:rFonts w:ascii="Arial" w:hAnsi="Arial" w:cs="Arial"/>
          <w:sz w:val="24"/>
          <w:szCs w:val="24"/>
        </w:rPr>
        <w:t>tenha sido signif</w:t>
      </w:r>
      <w:r w:rsidR="00575A72">
        <w:rPr>
          <w:rFonts w:ascii="Arial" w:hAnsi="Arial" w:cs="Arial"/>
          <w:sz w:val="24"/>
          <w:szCs w:val="24"/>
        </w:rPr>
        <w:t>icativamente maior no grupo de MT</w:t>
      </w:r>
      <w:r w:rsidR="001B3F0B" w:rsidRPr="001B3F0B">
        <w:rPr>
          <w:rFonts w:ascii="Arial" w:hAnsi="Arial" w:cs="Arial"/>
          <w:sz w:val="24"/>
          <w:szCs w:val="24"/>
        </w:rPr>
        <w:t xml:space="preserve">NL a partir dos 4 meses (9,3% </w:t>
      </w:r>
      <w:proofErr w:type="spellStart"/>
      <w:r w:rsidR="001B3F0B" w:rsidRPr="001B3F0B">
        <w:rPr>
          <w:rFonts w:ascii="Arial" w:hAnsi="Arial" w:cs="Arial"/>
          <w:sz w:val="24"/>
          <w:szCs w:val="24"/>
        </w:rPr>
        <w:t>vs</w:t>
      </w:r>
      <w:proofErr w:type="spellEnd"/>
      <w:r w:rsidR="001B3F0B" w:rsidRPr="001B3F0B">
        <w:rPr>
          <w:rFonts w:ascii="Arial" w:hAnsi="Arial" w:cs="Arial"/>
          <w:sz w:val="24"/>
          <w:szCs w:val="24"/>
        </w:rPr>
        <w:t xml:space="preserve"> 4,5%, p≤0,05). T</w:t>
      </w:r>
      <w:r w:rsidR="00E43BB2">
        <w:rPr>
          <w:rFonts w:ascii="Arial" w:hAnsi="Arial" w:cs="Arial"/>
          <w:sz w:val="24"/>
          <w:szCs w:val="24"/>
        </w:rPr>
        <w:t xml:space="preserve">ambém ao nível de 1 RM no SP </w:t>
      </w:r>
      <w:r w:rsidR="001B3F0B" w:rsidRPr="001B3F0B">
        <w:rPr>
          <w:rFonts w:ascii="Arial" w:hAnsi="Arial" w:cs="Arial"/>
          <w:sz w:val="24"/>
          <w:szCs w:val="24"/>
        </w:rPr>
        <w:t>se verificaram diferenças significativas após os 9 meses, o</w:t>
      </w:r>
      <w:r w:rsidR="00575A72">
        <w:rPr>
          <w:rFonts w:ascii="Arial" w:hAnsi="Arial" w:cs="Arial"/>
          <w:sz w:val="24"/>
          <w:szCs w:val="24"/>
        </w:rPr>
        <w:t>u seja, o grupo que utilizou a MT</w:t>
      </w:r>
      <w:r w:rsidR="001B3F0B" w:rsidRPr="001B3F0B">
        <w:rPr>
          <w:rFonts w:ascii="Arial" w:hAnsi="Arial" w:cs="Arial"/>
          <w:sz w:val="24"/>
          <w:szCs w:val="24"/>
        </w:rPr>
        <w:t>NL verifico</w:t>
      </w:r>
      <w:r w:rsidR="00575A72">
        <w:rPr>
          <w:rFonts w:ascii="Arial" w:hAnsi="Arial" w:cs="Arial"/>
          <w:sz w:val="24"/>
          <w:szCs w:val="24"/>
        </w:rPr>
        <w:t>u aumentos de 23% e o grupo MTL</w:t>
      </w:r>
      <w:r w:rsidR="001B3F0B" w:rsidRPr="001B3F0B">
        <w:rPr>
          <w:rFonts w:ascii="Arial" w:hAnsi="Arial" w:cs="Arial"/>
          <w:sz w:val="24"/>
          <w:szCs w:val="24"/>
        </w:rPr>
        <w:t xml:space="preserve"> aum</w:t>
      </w:r>
      <w:r w:rsidR="00575A72">
        <w:rPr>
          <w:rFonts w:ascii="Arial" w:hAnsi="Arial" w:cs="Arial"/>
          <w:sz w:val="24"/>
          <w:szCs w:val="24"/>
        </w:rPr>
        <w:t>entos de 17%, com o grupo da MTNL</w:t>
      </w:r>
      <w:r w:rsidR="001B3F0B" w:rsidRPr="001B3F0B">
        <w:rPr>
          <w:rFonts w:ascii="Arial" w:hAnsi="Arial" w:cs="Arial"/>
          <w:sz w:val="24"/>
          <w:szCs w:val="24"/>
        </w:rPr>
        <w:t xml:space="preserve"> a conseguir diferenças significativas </w:t>
      </w:r>
      <w:r w:rsidR="00575A72">
        <w:rPr>
          <w:rFonts w:ascii="Arial" w:hAnsi="Arial" w:cs="Arial"/>
          <w:sz w:val="24"/>
          <w:szCs w:val="24"/>
        </w:rPr>
        <w:t xml:space="preserve">a partir dos 6 meses (22% para MTNL </w:t>
      </w:r>
      <w:proofErr w:type="spellStart"/>
      <w:r w:rsidR="00575A72">
        <w:rPr>
          <w:rFonts w:ascii="Arial" w:hAnsi="Arial" w:cs="Arial"/>
          <w:sz w:val="24"/>
          <w:szCs w:val="24"/>
        </w:rPr>
        <w:t>vs</w:t>
      </w:r>
      <w:proofErr w:type="spellEnd"/>
      <w:r w:rsidR="00575A72">
        <w:rPr>
          <w:rFonts w:ascii="Arial" w:hAnsi="Arial" w:cs="Arial"/>
          <w:sz w:val="24"/>
          <w:szCs w:val="24"/>
        </w:rPr>
        <w:t xml:space="preserve"> 11% para MTL</w:t>
      </w:r>
      <w:r w:rsidR="001B3F0B" w:rsidRPr="001B3F0B">
        <w:rPr>
          <w:rFonts w:ascii="Arial" w:hAnsi="Arial" w:cs="Arial"/>
          <w:sz w:val="24"/>
          <w:szCs w:val="24"/>
        </w:rPr>
        <w:t xml:space="preserve">, p≤0,05). No que se refere ao </w:t>
      </w:r>
      <w:r w:rsidR="00E43BB2">
        <w:rPr>
          <w:rFonts w:ascii="Arial" w:hAnsi="Arial" w:cs="Arial"/>
          <w:sz w:val="24"/>
          <w:szCs w:val="24"/>
        </w:rPr>
        <w:t>SCCM</w:t>
      </w:r>
      <w:r w:rsidR="001B3F0B" w:rsidRPr="001B3F0B">
        <w:rPr>
          <w:rFonts w:ascii="Arial" w:hAnsi="Arial" w:cs="Arial"/>
          <w:sz w:val="24"/>
          <w:szCs w:val="24"/>
        </w:rPr>
        <w:t xml:space="preserve"> ambos os</w:t>
      </w:r>
      <w:r w:rsidR="001B3F0B">
        <w:rPr>
          <w:rFonts w:ascii="Arial" w:hAnsi="Arial" w:cs="Arial"/>
          <w:sz w:val="24"/>
          <w:szCs w:val="24"/>
        </w:rPr>
        <w:t xml:space="preserve"> </w:t>
      </w:r>
      <w:r w:rsidR="001B3F0B" w:rsidRPr="001B3F0B">
        <w:rPr>
          <w:rFonts w:ascii="Arial" w:hAnsi="Arial" w:cs="Arial"/>
          <w:sz w:val="24"/>
          <w:szCs w:val="24"/>
        </w:rPr>
        <w:t xml:space="preserve">grupos tiveram incrementos significativos do início ao final </w:t>
      </w:r>
      <w:r w:rsidR="00575A72">
        <w:rPr>
          <w:rFonts w:ascii="Arial" w:hAnsi="Arial" w:cs="Arial"/>
          <w:sz w:val="24"/>
          <w:szCs w:val="24"/>
        </w:rPr>
        <w:t xml:space="preserve">dos 9 meses (50% para o MTNL </w:t>
      </w:r>
      <w:proofErr w:type="spellStart"/>
      <w:r w:rsidR="00575A72">
        <w:rPr>
          <w:rFonts w:ascii="Arial" w:hAnsi="Arial" w:cs="Arial"/>
          <w:sz w:val="24"/>
          <w:szCs w:val="24"/>
        </w:rPr>
        <w:t>vs</w:t>
      </w:r>
      <w:proofErr w:type="spellEnd"/>
      <w:r w:rsidR="00575A72">
        <w:rPr>
          <w:rFonts w:ascii="Arial" w:hAnsi="Arial" w:cs="Arial"/>
          <w:sz w:val="24"/>
          <w:szCs w:val="24"/>
        </w:rPr>
        <w:t xml:space="preserve"> 37% para o MTL</w:t>
      </w:r>
      <w:r w:rsidR="001B3F0B" w:rsidRPr="001B3F0B">
        <w:rPr>
          <w:rFonts w:ascii="Arial" w:hAnsi="Arial" w:cs="Arial"/>
          <w:sz w:val="24"/>
          <w:szCs w:val="24"/>
        </w:rPr>
        <w:t>, p≤0,05), sendo essa diferença signifi</w:t>
      </w:r>
      <w:r w:rsidR="00575A72">
        <w:rPr>
          <w:rFonts w:ascii="Arial" w:hAnsi="Arial" w:cs="Arial"/>
          <w:sz w:val="24"/>
          <w:szCs w:val="24"/>
        </w:rPr>
        <w:t>cativamente favorável ao grupo MT</w:t>
      </w:r>
      <w:r w:rsidR="001B3F0B" w:rsidRPr="001B3F0B">
        <w:rPr>
          <w:rFonts w:ascii="Arial" w:hAnsi="Arial" w:cs="Arial"/>
          <w:sz w:val="24"/>
          <w:szCs w:val="24"/>
        </w:rPr>
        <w:t>NL</w:t>
      </w:r>
      <w:r w:rsidR="004F0AD5">
        <w:rPr>
          <w:rFonts w:ascii="Arial" w:hAnsi="Arial" w:cs="Arial"/>
          <w:sz w:val="24"/>
          <w:szCs w:val="24"/>
        </w:rPr>
        <w:t>.</w:t>
      </w:r>
    </w:p>
    <w:p w:rsidR="00862B3B" w:rsidRDefault="004E6484" w:rsidP="00B428A8">
      <w:pPr>
        <w:spacing w:line="360" w:lineRule="auto"/>
        <w:ind w:firstLine="708"/>
        <w:jc w:val="both"/>
        <w:rPr>
          <w:rFonts w:ascii="Arial" w:hAnsi="Arial" w:cs="Arial"/>
          <w:sz w:val="24"/>
          <w:szCs w:val="24"/>
        </w:rPr>
      </w:pPr>
      <w:r>
        <w:rPr>
          <w:rFonts w:ascii="Arial" w:hAnsi="Arial" w:cs="Arial"/>
          <w:sz w:val="24"/>
          <w:szCs w:val="24"/>
        </w:rPr>
        <w:t xml:space="preserve"> </w:t>
      </w:r>
      <w:proofErr w:type="spellStart"/>
      <w:r w:rsidR="00AF6FF6" w:rsidRPr="00A50D4A">
        <w:rPr>
          <w:rFonts w:ascii="Arial" w:hAnsi="Arial" w:cs="Arial"/>
          <w:sz w:val="24"/>
          <w:szCs w:val="24"/>
        </w:rPr>
        <w:t>Schoitz</w:t>
      </w:r>
      <w:proofErr w:type="spellEnd"/>
      <w:r w:rsidR="00AF6FF6" w:rsidRPr="00A50D4A">
        <w:rPr>
          <w:rFonts w:ascii="Arial" w:hAnsi="Arial" w:cs="Arial"/>
          <w:sz w:val="24"/>
          <w:szCs w:val="24"/>
        </w:rPr>
        <w:t xml:space="preserve"> </w:t>
      </w:r>
      <w:proofErr w:type="spellStart"/>
      <w:r w:rsidR="00AF6FF6" w:rsidRPr="003E22E5">
        <w:rPr>
          <w:rFonts w:ascii="Arial" w:hAnsi="Arial" w:cs="Arial"/>
          <w:i/>
          <w:sz w:val="24"/>
          <w:szCs w:val="24"/>
        </w:rPr>
        <w:t>et</w:t>
      </w:r>
      <w:proofErr w:type="spellEnd"/>
      <w:r w:rsidR="00AF6FF6" w:rsidRPr="003E22E5">
        <w:rPr>
          <w:rFonts w:ascii="Arial" w:hAnsi="Arial" w:cs="Arial"/>
          <w:i/>
          <w:sz w:val="24"/>
          <w:szCs w:val="24"/>
        </w:rPr>
        <w:t xml:space="preserve"> al</w:t>
      </w:r>
      <w:r w:rsidR="003E22E5">
        <w:rPr>
          <w:rFonts w:ascii="Arial" w:hAnsi="Arial" w:cs="Arial"/>
          <w:sz w:val="24"/>
          <w:szCs w:val="24"/>
        </w:rPr>
        <w:t>.,</w:t>
      </w:r>
      <w:r w:rsidR="00AF6FF6" w:rsidRPr="00A50D4A">
        <w:rPr>
          <w:rFonts w:ascii="Arial" w:hAnsi="Arial" w:cs="Arial"/>
          <w:sz w:val="24"/>
          <w:szCs w:val="24"/>
        </w:rPr>
        <w:t xml:space="preserve"> (1998)</w:t>
      </w:r>
      <w:proofErr w:type="gramStart"/>
      <w:r w:rsidR="003E22E5">
        <w:rPr>
          <w:rFonts w:ascii="Arial" w:hAnsi="Arial" w:cs="Arial"/>
          <w:sz w:val="24"/>
          <w:szCs w:val="24"/>
        </w:rPr>
        <w:t>,</w:t>
      </w:r>
      <w:proofErr w:type="gramEnd"/>
      <w:r w:rsidR="00AF6FF6" w:rsidRPr="00A50D4A">
        <w:rPr>
          <w:rFonts w:ascii="Arial" w:hAnsi="Arial" w:cs="Arial"/>
          <w:sz w:val="24"/>
          <w:szCs w:val="24"/>
        </w:rPr>
        <w:t xml:space="preserve"> investigaram os efeitos de um modelo Não Periodizado de Intensidade</w:t>
      </w:r>
      <w:r w:rsidR="009D1E03">
        <w:rPr>
          <w:rFonts w:ascii="Arial" w:hAnsi="Arial" w:cs="Arial"/>
          <w:sz w:val="24"/>
          <w:szCs w:val="24"/>
        </w:rPr>
        <w:t xml:space="preserve"> Constante (NPIC) e de um MTL, </w:t>
      </w:r>
      <w:r w:rsidR="00AF6FF6" w:rsidRPr="00A50D4A">
        <w:rPr>
          <w:rFonts w:ascii="Arial" w:hAnsi="Arial" w:cs="Arial"/>
          <w:sz w:val="24"/>
          <w:szCs w:val="24"/>
        </w:rPr>
        <w:t xml:space="preserve">durante 10 semanas, tendo realizado 4 sessões de treino em cada uma. A amostra era constituída por </w:t>
      </w:r>
      <w:r w:rsidR="00A77907">
        <w:rPr>
          <w:rFonts w:ascii="Arial" w:hAnsi="Arial" w:cs="Arial"/>
          <w:sz w:val="24"/>
          <w:szCs w:val="24"/>
        </w:rPr>
        <w:t>22 homens treinados (24,1±1,3 e 21,1±1,</w:t>
      </w:r>
      <w:r w:rsidR="00AF6FF6" w:rsidRPr="00A50D4A">
        <w:rPr>
          <w:rFonts w:ascii="Arial" w:hAnsi="Arial" w:cs="Arial"/>
          <w:sz w:val="24"/>
          <w:szCs w:val="24"/>
        </w:rPr>
        <w:t>8 anos), que foram distribuídos aleatoriamente de acordo com a experiência. O grupo do modelo NPIC realizou 4 séries de 6 RM, enquanto o grupo d</w:t>
      </w:r>
      <w:r w:rsidR="009D1E03">
        <w:rPr>
          <w:rFonts w:ascii="Arial" w:hAnsi="Arial" w:cs="Arial"/>
          <w:sz w:val="24"/>
          <w:szCs w:val="24"/>
        </w:rPr>
        <w:t>o MT</w:t>
      </w:r>
      <w:r w:rsidR="00AF6FF6" w:rsidRPr="00A50D4A">
        <w:rPr>
          <w:rFonts w:ascii="Arial" w:hAnsi="Arial" w:cs="Arial"/>
          <w:sz w:val="24"/>
          <w:szCs w:val="24"/>
        </w:rPr>
        <w:t>L teve a seguinte sequência: semana 1 e 2 (5 séries de 10 RM), semana 3 (3 séries de 10 RM), semana 4 (2 séries de 8 RM), semanas 5, 6 e 7 (1 série de 8 RM), semana 8 (2 séries de 5 RM) e semanas 9 e 10 (2 séries de 3</w:t>
      </w:r>
      <w:r w:rsidR="00B01AB2">
        <w:rPr>
          <w:rFonts w:ascii="Arial" w:hAnsi="Arial" w:cs="Arial"/>
          <w:sz w:val="24"/>
          <w:szCs w:val="24"/>
        </w:rPr>
        <w:t xml:space="preserve"> RM). Os valores obtidos para 1</w:t>
      </w:r>
      <w:r w:rsidR="00AF6FF6" w:rsidRPr="00A50D4A">
        <w:rPr>
          <w:rFonts w:ascii="Arial" w:hAnsi="Arial" w:cs="Arial"/>
          <w:sz w:val="24"/>
          <w:szCs w:val="24"/>
        </w:rPr>
        <w:t xml:space="preserve">RM no </w:t>
      </w:r>
      <w:r w:rsidR="0022722E">
        <w:rPr>
          <w:rFonts w:ascii="Arial" w:hAnsi="Arial" w:cs="Arial"/>
          <w:sz w:val="24"/>
          <w:szCs w:val="24"/>
        </w:rPr>
        <w:t>SP</w:t>
      </w:r>
      <w:r w:rsidR="009D1E03">
        <w:rPr>
          <w:rFonts w:ascii="Arial" w:hAnsi="Arial" w:cs="Arial"/>
          <w:sz w:val="24"/>
          <w:szCs w:val="24"/>
        </w:rPr>
        <w:t xml:space="preserve"> (pré treino </w:t>
      </w:r>
      <w:r w:rsidR="00A77907">
        <w:rPr>
          <w:rFonts w:ascii="Arial" w:hAnsi="Arial" w:cs="Arial"/>
          <w:sz w:val="24"/>
          <w:szCs w:val="24"/>
        </w:rPr>
        <w:t>72,9±8,</w:t>
      </w:r>
      <w:r w:rsidR="00AF6FF6" w:rsidRPr="00A50D4A">
        <w:rPr>
          <w:rFonts w:ascii="Arial" w:hAnsi="Arial" w:cs="Arial"/>
          <w:sz w:val="24"/>
          <w:szCs w:val="24"/>
        </w:rPr>
        <w:t xml:space="preserve">3 </w:t>
      </w:r>
      <w:r w:rsidR="009D1E03">
        <w:rPr>
          <w:rFonts w:ascii="Arial" w:hAnsi="Arial" w:cs="Arial"/>
          <w:sz w:val="24"/>
          <w:szCs w:val="24"/>
        </w:rPr>
        <w:t>e pós treino</w:t>
      </w:r>
      <w:r w:rsidR="00A77907">
        <w:rPr>
          <w:rFonts w:ascii="Arial" w:hAnsi="Arial" w:cs="Arial"/>
          <w:sz w:val="24"/>
          <w:szCs w:val="24"/>
        </w:rPr>
        <w:t xml:space="preserve"> 80,4±8,1 Kg, p≤0,</w:t>
      </w:r>
      <w:r w:rsidR="0022722E">
        <w:rPr>
          <w:rFonts w:ascii="Arial" w:hAnsi="Arial" w:cs="Arial"/>
          <w:sz w:val="24"/>
          <w:szCs w:val="24"/>
        </w:rPr>
        <w:t>05) e no A</w:t>
      </w:r>
      <w:r w:rsidR="009D1E03">
        <w:rPr>
          <w:rFonts w:ascii="Arial" w:hAnsi="Arial" w:cs="Arial"/>
          <w:sz w:val="24"/>
          <w:szCs w:val="24"/>
        </w:rPr>
        <w:t>gachamento (</w:t>
      </w:r>
      <w:r w:rsidR="00A77907">
        <w:rPr>
          <w:rFonts w:ascii="Arial" w:hAnsi="Arial" w:cs="Arial"/>
          <w:sz w:val="24"/>
          <w:szCs w:val="24"/>
        </w:rPr>
        <w:t>88,5±9,</w:t>
      </w:r>
      <w:r w:rsidR="00AF6FF6" w:rsidRPr="00A50D4A">
        <w:rPr>
          <w:rFonts w:ascii="Arial" w:hAnsi="Arial" w:cs="Arial"/>
          <w:sz w:val="24"/>
          <w:szCs w:val="24"/>
        </w:rPr>
        <w:t xml:space="preserve">9 </w:t>
      </w:r>
      <w:r w:rsidR="009D1E03">
        <w:rPr>
          <w:rFonts w:ascii="Arial" w:hAnsi="Arial" w:cs="Arial"/>
          <w:sz w:val="24"/>
          <w:szCs w:val="24"/>
        </w:rPr>
        <w:t>e pós treino</w:t>
      </w:r>
      <w:r w:rsidR="00A77907">
        <w:rPr>
          <w:rFonts w:ascii="Arial" w:hAnsi="Arial" w:cs="Arial"/>
          <w:sz w:val="24"/>
          <w:szCs w:val="24"/>
        </w:rPr>
        <w:t xml:space="preserve"> 99,8±10,1, p≤0,</w:t>
      </w:r>
      <w:r w:rsidR="00AF6FF6" w:rsidRPr="00A50D4A">
        <w:rPr>
          <w:rFonts w:ascii="Arial" w:hAnsi="Arial" w:cs="Arial"/>
          <w:sz w:val="24"/>
          <w:szCs w:val="24"/>
        </w:rPr>
        <w:t>05) sofreram um</w:t>
      </w:r>
      <w:r w:rsidR="00921E1A">
        <w:rPr>
          <w:rFonts w:ascii="Arial" w:hAnsi="Arial" w:cs="Arial"/>
          <w:sz w:val="24"/>
          <w:szCs w:val="24"/>
        </w:rPr>
        <w:t xml:space="preserve"> aumento</w:t>
      </w:r>
      <w:r w:rsidR="00AF6FF6" w:rsidRPr="00A50D4A">
        <w:rPr>
          <w:rFonts w:ascii="Arial" w:hAnsi="Arial" w:cs="Arial"/>
          <w:sz w:val="24"/>
          <w:szCs w:val="24"/>
        </w:rPr>
        <w:t xml:space="preserve"> significativo </w:t>
      </w:r>
      <w:r w:rsidR="009D1E03">
        <w:rPr>
          <w:rFonts w:ascii="Arial" w:hAnsi="Arial" w:cs="Arial"/>
          <w:sz w:val="24"/>
          <w:szCs w:val="24"/>
        </w:rPr>
        <w:t>a</w:t>
      </w:r>
      <w:r w:rsidR="00AF6FF6" w:rsidRPr="00A50D4A">
        <w:rPr>
          <w:rFonts w:ascii="Arial" w:hAnsi="Arial" w:cs="Arial"/>
          <w:sz w:val="24"/>
          <w:szCs w:val="24"/>
        </w:rPr>
        <w:t>pós</w:t>
      </w:r>
      <w:r w:rsidR="009D1E03">
        <w:rPr>
          <w:rFonts w:ascii="Arial" w:hAnsi="Arial" w:cs="Arial"/>
          <w:sz w:val="24"/>
          <w:szCs w:val="24"/>
        </w:rPr>
        <w:t xml:space="preserve"> o</w:t>
      </w:r>
      <w:r w:rsidR="00AF6FF6" w:rsidRPr="00A50D4A">
        <w:rPr>
          <w:rFonts w:ascii="Arial" w:hAnsi="Arial" w:cs="Arial"/>
          <w:sz w:val="24"/>
          <w:szCs w:val="24"/>
        </w:rPr>
        <w:t xml:space="preserve"> treino no grupo que util</w:t>
      </w:r>
      <w:r w:rsidR="009D1E03">
        <w:rPr>
          <w:rFonts w:ascii="Arial" w:hAnsi="Arial" w:cs="Arial"/>
          <w:sz w:val="24"/>
          <w:szCs w:val="24"/>
        </w:rPr>
        <w:t>izou o MT</w:t>
      </w:r>
      <w:r w:rsidR="00AF6FF6" w:rsidRPr="00A50D4A">
        <w:rPr>
          <w:rFonts w:ascii="Arial" w:hAnsi="Arial" w:cs="Arial"/>
          <w:sz w:val="24"/>
          <w:szCs w:val="24"/>
        </w:rPr>
        <w:t xml:space="preserve">L. Já o grupo do modelo NPIC só conseguiu </w:t>
      </w:r>
      <w:r w:rsidR="00415F33">
        <w:rPr>
          <w:rFonts w:ascii="Arial" w:hAnsi="Arial" w:cs="Arial"/>
          <w:sz w:val="24"/>
          <w:szCs w:val="24"/>
        </w:rPr>
        <w:t xml:space="preserve">aumentos </w:t>
      </w:r>
      <w:r w:rsidR="00B01AB2">
        <w:rPr>
          <w:rFonts w:ascii="Arial" w:hAnsi="Arial" w:cs="Arial"/>
          <w:sz w:val="24"/>
          <w:szCs w:val="24"/>
        </w:rPr>
        <w:t>significativos para 1</w:t>
      </w:r>
      <w:r w:rsidR="009D1E03">
        <w:rPr>
          <w:rFonts w:ascii="Arial" w:hAnsi="Arial" w:cs="Arial"/>
          <w:sz w:val="24"/>
          <w:szCs w:val="24"/>
        </w:rPr>
        <w:t>RM no a</w:t>
      </w:r>
      <w:r w:rsidR="00A77907">
        <w:rPr>
          <w:rFonts w:ascii="Arial" w:hAnsi="Arial" w:cs="Arial"/>
          <w:sz w:val="24"/>
          <w:szCs w:val="24"/>
        </w:rPr>
        <w:t>gachamento (96,3±9,6 para 109,4±7,3 p≤0,</w:t>
      </w:r>
      <w:r w:rsidR="00AF6FF6" w:rsidRPr="00A50D4A">
        <w:rPr>
          <w:rFonts w:ascii="Arial" w:hAnsi="Arial" w:cs="Arial"/>
          <w:sz w:val="24"/>
          <w:szCs w:val="24"/>
        </w:rPr>
        <w:t>05). Não se verificaram diferenças significativas entre os grupos</w:t>
      </w:r>
      <w:r w:rsidR="0022722E">
        <w:rPr>
          <w:rFonts w:ascii="Arial" w:hAnsi="Arial" w:cs="Arial"/>
          <w:sz w:val="24"/>
          <w:szCs w:val="24"/>
        </w:rPr>
        <w:t xml:space="preserve"> rela</w:t>
      </w:r>
      <w:r w:rsidR="00B01AB2">
        <w:rPr>
          <w:rFonts w:ascii="Arial" w:hAnsi="Arial" w:cs="Arial"/>
          <w:sz w:val="24"/>
          <w:szCs w:val="24"/>
        </w:rPr>
        <w:t>tivos a 1</w:t>
      </w:r>
      <w:r w:rsidR="00E43BB2">
        <w:rPr>
          <w:rFonts w:ascii="Arial" w:hAnsi="Arial" w:cs="Arial"/>
          <w:sz w:val="24"/>
          <w:szCs w:val="24"/>
        </w:rPr>
        <w:t>RM, quer para o S</w:t>
      </w:r>
      <w:r w:rsidR="0022722E">
        <w:rPr>
          <w:rFonts w:ascii="Arial" w:hAnsi="Arial" w:cs="Arial"/>
          <w:sz w:val="24"/>
          <w:szCs w:val="24"/>
        </w:rPr>
        <w:t>P</w:t>
      </w:r>
      <w:r w:rsidR="00566E06">
        <w:rPr>
          <w:rFonts w:ascii="Arial" w:hAnsi="Arial" w:cs="Arial"/>
          <w:sz w:val="24"/>
          <w:szCs w:val="24"/>
        </w:rPr>
        <w:t xml:space="preserve"> quer para o A</w:t>
      </w:r>
      <w:r w:rsidR="00AF6FF6" w:rsidRPr="00A50D4A">
        <w:rPr>
          <w:rFonts w:ascii="Arial" w:hAnsi="Arial" w:cs="Arial"/>
          <w:sz w:val="24"/>
          <w:szCs w:val="24"/>
        </w:rPr>
        <w:t xml:space="preserve">gachamento. </w:t>
      </w:r>
    </w:p>
    <w:p w:rsidR="00CF6350" w:rsidRDefault="00094476" w:rsidP="00B428A8">
      <w:pPr>
        <w:spacing w:line="360" w:lineRule="auto"/>
        <w:ind w:firstLine="708"/>
        <w:jc w:val="both"/>
        <w:rPr>
          <w:rFonts w:ascii="Arial" w:hAnsi="Arial" w:cs="Arial"/>
          <w:sz w:val="24"/>
          <w:szCs w:val="24"/>
        </w:rPr>
      </w:pPr>
      <w:proofErr w:type="spellStart"/>
      <w:r w:rsidRPr="00A50D4A">
        <w:rPr>
          <w:rFonts w:ascii="Arial" w:hAnsi="Arial" w:cs="Arial"/>
          <w:sz w:val="24"/>
          <w:szCs w:val="24"/>
        </w:rPr>
        <w:t>Rhea</w:t>
      </w:r>
      <w:proofErr w:type="spellEnd"/>
      <w:r w:rsidRPr="00A50D4A">
        <w:rPr>
          <w:rFonts w:ascii="Arial" w:hAnsi="Arial" w:cs="Arial"/>
          <w:sz w:val="24"/>
          <w:szCs w:val="24"/>
        </w:rPr>
        <w:t xml:space="preserve"> </w:t>
      </w:r>
      <w:proofErr w:type="spellStart"/>
      <w:r w:rsidRPr="003E22E5">
        <w:rPr>
          <w:rFonts w:ascii="Arial" w:hAnsi="Arial" w:cs="Arial"/>
          <w:i/>
          <w:sz w:val="24"/>
          <w:szCs w:val="24"/>
        </w:rPr>
        <w:t>et</w:t>
      </w:r>
      <w:proofErr w:type="spellEnd"/>
      <w:r w:rsidRPr="003E22E5">
        <w:rPr>
          <w:rFonts w:ascii="Arial" w:hAnsi="Arial" w:cs="Arial"/>
          <w:i/>
          <w:sz w:val="24"/>
          <w:szCs w:val="24"/>
        </w:rPr>
        <w:t xml:space="preserve"> al</w:t>
      </w:r>
      <w:r w:rsidR="003E22E5">
        <w:rPr>
          <w:rFonts w:ascii="Arial" w:hAnsi="Arial" w:cs="Arial"/>
          <w:i/>
          <w:sz w:val="24"/>
          <w:szCs w:val="24"/>
        </w:rPr>
        <w:t>.,</w:t>
      </w:r>
      <w:r w:rsidRPr="00A50D4A">
        <w:rPr>
          <w:rFonts w:ascii="Arial" w:hAnsi="Arial" w:cs="Arial"/>
          <w:sz w:val="24"/>
          <w:szCs w:val="24"/>
        </w:rPr>
        <w:t xml:space="preserve"> (200</w:t>
      </w:r>
      <w:r w:rsidR="003202E6" w:rsidRPr="00A50D4A">
        <w:rPr>
          <w:rFonts w:ascii="Arial" w:hAnsi="Arial" w:cs="Arial"/>
          <w:sz w:val="24"/>
          <w:szCs w:val="24"/>
        </w:rPr>
        <w:t>2)</w:t>
      </w:r>
      <w:proofErr w:type="gramStart"/>
      <w:r w:rsidR="003E22E5">
        <w:rPr>
          <w:rFonts w:ascii="Arial" w:hAnsi="Arial" w:cs="Arial"/>
          <w:sz w:val="24"/>
          <w:szCs w:val="24"/>
        </w:rPr>
        <w:t>,</w:t>
      </w:r>
      <w:proofErr w:type="gramEnd"/>
      <w:r w:rsidR="003202E6" w:rsidRPr="00A50D4A">
        <w:rPr>
          <w:rFonts w:ascii="Arial" w:hAnsi="Arial" w:cs="Arial"/>
          <w:sz w:val="24"/>
          <w:szCs w:val="24"/>
        </w:rPr>
        <w:t xml:space="preserve"> aplicaram um modelo treino linear (MTL) e um modelo treino não linear (MT</w:t>
      </w:r>
      <w:r w:rsidR="009D1E03">
        <w:rPr>
          <w:rFonts w:ascii="Arial" w:hAnsi="Arial" w:cs="Arial"/>
          <w:sz w:val="24"/>
          <w:szCs w:val="24"/>
        </w:rPr>
        <w:t xml:space="preserve">NL) a 20 jovens (21±2,3 anos) do sexo masculino. </w:t>
      </w:r>
      <w:r w:rsidR="003202E6" w:rsidRPr="00A50D4A">
        <w:rPr>
          <w:rFonts w:ascii="Arial" w:hAnsi="Arial" w:cs="Arial"/>
          <w:sz w:val="24"/>
          <w:szCs w:val="24"/>
        </w:rPr>
        <w:t>Os indivíduos que faziam parte</w:t>
      </w:r>
      <w:r w:rsidRPr="00A50D4A">
        <w:rPr>
          <w:rFonts w:ascii="Arial" w:hAnsi="Arial" w:cs="Arial"/>
          <w:sz w:val="24"/>
          <w:szCs w:val="24"/>
        </w:rPr>
        <w:t xml:space="preserve"> da amostra tinha</w:t>
      </w:r>
      <w:r w:rsidR="003202E6" w:rsidRPr="00A50D4A">
        <w:rPr>
          <w:rFonts w:ascii="Arial" w:hAnsi="Arial" w:cs="Arial"/>
          <w:sz w:val="24"/>
          <w:szCs w:val="24"/>
        </w:rPr>
        <w:t>m</w:t>
      </w:r>
      <w:r w:rsidRPr="00A50D4A">
        <w:rPr>
          <w:rFonts w:ascii="Arial" w:hAnsi="Arial" w:cs="Arial"/>
          <w:sz w:val="24"/>
          <w:szCs w:val="24"/>
        </w:rPr>
        <w:t xml:space="preserve"> vários anos de treino de força e há pelo menos </w:t>
      </w:r>
      <w:r w:rsidR="00415F33">
        <w:rPr>
          <w:rFonts w:ascii="Arial" w:hAnsi="Arial" w:cs="Arial"/>
          <w:sz w:val="24"/>
          <w:szCs w:val="24"/>
        </w:rPr>
        <w:t>dois anos que todos seguiam um</w:t>
      </w:r>
      <w:r w:rsidR="0022722E">
        <w:rPr>
          <w:rFonts w:ascii="Arial" w:hAnsi="Arial" w:cs="Arial"/>
          <w:sz w:val="24"/>
          <w:szCs w:val="24"/>
        </w:rPr>
        <w:t xml:space="preserve"> plano</w:t>
      </w:r>
      <w:r w:rsidR="00415F33">
        <w:rPr>
          <w:rFonts w:ascii="Arial" w:hAnsi="Arial" w:cs="Arial"/>
          <w:sz w:val="24"/>
          <w:szCs w:val="24"/>
        </w:rPr>
        <w:t xml:space="preserve"> de treino linear</w:t>
      </w:r>
      <w:r w:rsidRPr="00A50D4A">
        <w:rPr>
          <w:rFonts w:ascii="Arial" w:hAnsi="Arial" w:cs="Arial"/>
          <w:sz w:val="24"/>
          <w:szCs w:val="24"/>
        </w:rPr>
        <w:t>. Durante um período de 12 semanas os atletas treinara</w:t>
      </w:r>
      <w:r w:rsidR="003202E6" w:rsidRPr="00A50D4A">
        <w:rPr>
          <w:rFonts w:ascii="Arial" w:hAnsi="Arial" w:cs="Arial"/>
          <w:sz w:val="24"/>
          <w:szCs w:val="24"/>
        </w:rPr>
        <w:t>m 3 vezes por semana. O grupo do</w:t>
      </w:r>
      <w:r w:rsidRPr="00A50D4A">
        <w:rPr>
          <w:rFonts w:ascii="Arial" w:hAnsi="Arial" w:cs="Arial"/>
          <w:sz w:val="24"/>
          <w:szCs w:val="24"/>
        </w:rPr>
        <w:t xml:space="preserve"> </w:t>
      </w:r>
      <w:r w:rsidR="003202E6" w:rsidRPr="00A50D4A">
        <w:rPr>
          <w:rFonts w:ascii="Arial" w:hAnsi="Arial" w:cs="Arial"/>
          <w:sz w:val="24"/>
          <w:szCs w:val="24"/>
        </w:rPr>
        <w:t>MT</w:t>
      </w:r>
      <w:r w:rsidRPr="00A50D4A">
        <w:rPr>
          <w:rFonts w:ascii="Arial" w:hAnsi="Arial" w:cs="Arial"/>
          <w:sz w:val="24"/>
          <w:szCs w:val="24"/>
        </w:rPr>
        <w:t xml:space="preserve">L realizou 3 séries de 8 RM da 1ª à 4ª semana, 3 séries de 6 RM da 5ª à 8ª semana e 3 séries de 4 RM da </w:t>
      </w:r>
      <w:r w:rsidR="003202E6" w:rsidRPr="00A50D4A">
        <w:rPr>
          <w:rFonts w:ascii="Arial" w:hAnsi="Arial" w:cs="Arial"/>
          <w:sz w:val="24"/>
          <w:szCs w:val="24"/>
        </w:rPr>
        <w:t xml:space="preserve">9ª à 12ª semana. O outro grupo </w:t>
      </w:r>
      <w:r w:rsidRPr="00A50D4A">
        <w:rPr>
          <w:rFonts w:ascii="Arial" w:hAnsi="Arial" w:cs="Arial"/>
          <w:sz w:val="24"/>
          <w:szCs w:val="24"/>
        </w:rPr>
        <w:lastRenderedPageBreak/>
        <w:t xml:space="preserve">fez 3 séries de 8 RM à segunda-feira, 3 séries de 6 RM à quarta-feira e 3 séries de 4 RM à sexta-feira. </w:t>
      </w:r>
      <w:r w:rsidR="003202E6" w:rsidRPr="00A50D4A">
        <w:rPr>
          <w:rFonts w:ascii="Arial" w:hAnsi="Arial" w:cs="Arial"/>
          <w:sz w:val="24"/>
          <w:szCs w:val="24"/>
        </w:rPr>
        <w:t>Os resultados mostraram que</w:t>
      </w:r>
      <w:r w:rsidRPr="00A50D4A">
        <w:rPr>
          <w:rFonts w:ascii="Arial" w:hAnsi="Arial" w:cs="Arial"/>
          <w:sz w:val="24"/>
          <w:szCs w:val="24"/>
        </w:rPr>
        <w:t xml:space="preserve"> os</w:t>
      </w:r>
      <w:r w:rsidR="003202E6" w:rsidRPr="00A50D4A">
        <w:rPr>
          <w:rFonts w:ascii="Arial" w:hAnsi="Arial" w:cs="Arial"/>
          <w:sz w:val="24"/>
          <w:szCs w:val="24"/>
        </w:rPr>
        <w:t xml:space="preserve"> dois</w:t>
      </w:r>
      <w:r w:rsidRPr="00A50D4A">
        <w:rPr>
          <w:rFonts w:ascii="Arial" w:hAnsi="Arial" w:cs="Arial"/>
          <w:sz w:val="24"/>
          <w:szCs w:val="24"/>
        </w:rPr>
        <w:t xml:space="preserve"> grupos registaram aumento</w:t>
      </w:r>
      <w:r w:rsidR="00B01AB2">
        <w:rPr>
          <w:rFonts w:ascii="Arial" w:hAnsi="Arial" w:cs="Arial"/>
          <w:sz w:val="24"/>
          <w:szCs w:val="24"/>
        </w:rPr>
        <w:t>s significativos em relação a 1RM, quer do SP</w:t>
      </w:r>
      <w:r w:rsidRPr="00A50D4A">
        <w:rPr>
          <w:rFonts w:ascii="Arial" w:hAnsi="Arial" w:cs="Arial"/>
          <w:sz w:val="24"/>
          <w:szCs w:val="24"/>
        </w:rPr>
        <w:t xml:space="preserve"> qu</w:t>
      </w:r>
      <w:r w:rsidR="00B01AB2">
        <w:rPr>
          <w:rFonts w:ascii="Arial" w:hAnsi="Arial" w:cs="Arial"/>
          <w:sz w:val="24"/>
          <w:szCs w:val="24"/>
        </w:rPr>
        <w:t xml:space="preserve">er </w:t>
      </w:r>
      <w:proofErr w:type="gramStart"/>
      <w:r w:rsidR="00B01AB2">
        <w:rPr>
          <w:rFonts w:ascii="Arial" w:hAnsi="Arial" w:cs="Arial"/>
          <w:sz w:val="24"/>
          <w:szCs w:val="24"/>
        </w:rPr>
        <w:t>na PP</w:t>
      </w:r>
      <w:proofErr w:type="gramEnd"/>
      <w:r w:rsidR="003202E6" w:rsidRPr="00A50D4A">
        <w:rPr>
          <w:rFonts w:ascii="Arial" w:hAnsi="Arial" w:cs="Arial"/>
          <w:sz w:val="24"/>
          <w:szCs w:val="24"/>
        </w:rPr>
        <w:t>. Para o grupo do MT</w:t>
      </w:r>
      <w:r w:rsidRPr="00A50D4A">
        <w:rPr>
          <w:rFonts w:ascii="Arial" w:hAnsi="Arial" w:cs="Arial"/>
          <w:sz w:val="24"/>
          <w:szCs w:val="24"/>
        </w:rPr>
        <w:t>L, a percentagem média de incremento foi de 14,37% e</w:t>
      </w:r>
      <w:r w:rsidR="00B01AB2">
        <w:rPr>
          <w:rFonts w:ascii="Arial" w:hAnsi="Arial" w:cs="Arial"/>
          <w:sz w:val="24"/>
          <w:szCs w:val="24"/>
        </w:rPr>
        <w:t xml:space="preserve"> de 25,61% para o SP e PP</w:t>
      </w:r>
      <w:r w:rsidRPr="00A50D4A">
        <w:rPr>
          <w:rFonts w:ascii="Arial" w:hAnsi="Arial" w:cs="Arial"/>
          <w:sz w:val="24"/>
          <w:szCs w:val="24"/>
        </w:rPr>
        <w:t xml:space="preserve"> respe</w:t>
      </w:r>
      <w:r w:rsidR="009D1E03">
        <w:rPr>
          <w:rFonts w:ascii="Arial" w:hAnsi="Arial" w:cs="Arial"/>
          <w:sz w:val="24"/>
          <w:szCs w:val="24"/>
        </w:rPr>
        <w:t>tivamente,</w:t>
      </w:r>
      <w:r w:rsidR="003202E6" w:rsidRPr="00A50D4A">
        <w:rPr>
          <w:rFonts w:ascii="Arial" w:hAnsi="Arial" w:cs="Arial"/>
          <w:sz w:val="24"/>
          <w:szCs w:val="24"/>
        </w:rPr>
        <w:t xml:space="preserve"> enquanto no grupo MT</w:t>
      </w:r>
      <w:r w:rsidRPr="00A50D4A">
        <w:rPr>
          <w:rFonts w:ascii="Arial" w:hAnsi="Arial" w:cs="Arial"/>
          <w:sz w:val="24"/>
          <w:szCs w:val="24"/>
        </w:rPr>
        <w:t>NL verifi</w:t>
      </w:r>
      <w:r w:rsidR="00B01AB2">
        <w:rPr>
          <w:rFonts w:ascii="Arial" w:hAnsi="Arial" w:cs="Arial"/>
          <w:sz w:val="24"/>
          <w:szCs w:val="24"/>
        </w:rPr>
        <w:t xml:space="preserve">cou aumentos de 28,78% no SP e de 55,78% </w:t>
      </w:r>
      <w:proofErr w:type="gramStart"/>
      <w:r w:rsidR="00B01AB2">
        <w:rPr>
          <w:rFonts w:ascii="Arial" w:hAnsi="Arial" w:cs="Arial"/>
          <w:sz w:val="24"/>
          <w:szCs w:val="24"/>
        </w:rPr>
        <w:t>na PP</w:t>
      </w:r>
      <w:proofErr w:type="gramEnd"/>
      <w:r w:rsidR="00B01AB2">
        <w:rPr>
          <w:rFonts w:ascii="Arial" w:hAnsi="Arial" w:cs="Arial"/>
          <w:sz w:val="24"/>
          <w:szCs w:val="24"/>
        </w:rPr>
        <w:t>.</w:t>
      </w:r>
    </w:p>
    <w:p w:rsidR="00862B3B" w:rsidRPr="00A50D4A" w:rsidRDefault="00094476" w:rsidP="00B428A8">
      <w:pPr>
        <w:spacing w:line="360" w:lineRule="auto"/>
        <w:ind w:firstLine="708"/>
        <w:jc w:val="both"/>
        <w:rPr>
          <w:rFonts w:ascii="Arial" w:hAnsi="Arial" w:cs="Arial"/>
          <w:sz w:val="24"/>
          <w:szCs w:val="24"/>
        </w:rPr>
      </w:pPr>
      <w:proofErr w:type="spellStart"/>
      <w:r w:rsidRPr="00A50D4A">
        <w:rPr>
          <w:rFonts w:ascii="Arial" w:hAnsi="Arial" w:cs="Arial"/>
          <w:sz w:val="24"/>
          <w:szCs w:val="24"/>
        </w:rPr>
        <w:t>Hoffman</w:t>
      </w:r>
      <w:proofErr w:type="spellEnd"/>
      <w:r w:rsidRPr="00A50D4A">
        <w:rPr>
          <w:rFonts w:ascii="Arial" w:hAnsi="Arial" w:cs="Arial"/>
          <w:sz w:val="24"/>
          <w:szCs w:val="24"/>
        </w:rPr>
        <w:t xml:space="preserve"> </w:t>
      </w:r>
      <w:proofErr w:type="spellStart"/>
      <w:r w:rsidRPr="003E22E5">
        <w:rPr>
          <w:rFonts w:ascii="Arial" w:hAnsi="Arial" w:cs="Arial"/>
          <w:i/>
          <w:sz w:val="24"/>
          <w:szCs w:val="24"/>
        </w:rPr>
        <w:t>et</w:t>
      </w:r>
      <w:proofErr w:type="spellEnd"/>
      <w:r w:rsidRPr="003E22E5">
        <w:rPr>
          <w:rFonts w:ascii="Arial" w:hAnsi="Arial" w:cs="Arial"/>
          <w:i/>
          <w:sz w:val="24"/>
          <w:szCs w:val="24"/>
        </w:rPr>
        <w:t xml:space="preserve"> al</w:t>
      </w:r>
      <w:r w:rsidR="003E22E5">
        <w:rPr>
          <w:rFonts w:ascii="Arial" w:hAnsi="Arial" w:cs="Arial"/>
          <w:sz w:val="24"/>
          <w:szCs w:val="24"/>
        </w:rPr>
        <w:t>.,</w:t>
      </w:r>
      <w:r w:rsidRPr="00A50D4A">
        <w:rPr>
          <w:rFonts w:ascii="Arial" w:hAnsi="Arial" w:cs="Arial"/>
          <w:sz w:val="24"/>
          <w:szCs w:val="24"/>
        </w:rPr>
        <w:t xml:space="preserve"> (2003)</w:t>
      </w:r>
      <w:proofErr w:type="gramStart"/>
      <w:r w:rsidR="004F0AD5">
        <w:rPr>
          <w:rFonts w:ascii="Arial" w:hAnsi="Arial" w:cs="Arial"/>
          <w:sz w:val="24"/>
          <w:szCs w:val="24"/>
        </w:rPr>
        <w:t>,</w:t>
      </w:r>
      <w:proofErr w:type="gramEnd"/>
      <w:r w:rsidRPr="00A50D4A">
        <w:rPr>
          <w:rFonts w:ascii="Arial" w:hAnsi="Arial" w:cs="Arial"/>
          <w:sz w:val="24"/>
          <w:szCs w:val="24"/>
        </w:rPr>
        <w:t xml:space="preserve"> </w:t>
      </w:r>
      <w:r w:rsidR="004059D5" w:rsidRPr="00A50D4A">
        <w:rPr>
          <w:rFonts w:ascii="Arial" w:hAnsi="Arial" w:cs="Arial"/>
          <w:sz w:val="24"/>
          <w:szCs w:val="24"/>
        </w:rPr>
        <w:t xml:space="preserve">realizaram </w:t>
      </w:r>
      <w:r w:rsidRPr="00A50D4A">
        <w:rPr>
          <w:rFonts w:ascii="Arial" w:hAnsi="Arial" w:cs="Arial"/>
          <w:sz w:val="24"/>
          <w:szCs w:val="24"/>
        </w:rPr>
        <w:t xml:space="preserve">uma investigação </w:t>
      </w:r>
      <w:r w:rsidR="00921E1A">
        <w:rPr>
          <w:rFonts w:ascii="Arial" w:hAnsi="Arial" w:cs="Arial"/>
          <w:sz w:val="24"/>
          <w:szCs w:val="24"/>
        </w:rPr>
        <w:t xml:space="preserve">que durou </w:t>
      </w:r>
      <w:r w:rsidRPr="00A50D4A">
        <w:rPr>
          <w:rFonts w:ascii="Arial" w:hAnsi="Arial" w:cs="Arial"/>
          <w:sz w:val="24"/>
          <w:szCs w:val="24"/>
        </w:rPr>
        <w:t xml:space="preserve">duas épocas, </w:t>
      </w:r>
      <w:r w:rsidR="00921E1A">
        <w:rPr>
          <w:rFonts w:ascii="Arial" w:hAnsi="Arial" w:cs="Arial"/>
          <w:sz w:val="24"/>
          <w:szCs w:val="24"/>
        </w:rPr>
        <w:t xml:space="preserve">em </w:t>
      </w:r>
      <w:r w:rsidRPr="00A50D4A">
        <w:rPr>
          <w:rFonts w:ascii="Arial" w:hAnsi="Arial" w:cs="Arial"/>
          <w:sz w:val="24"/>
          <w:szCs w:val="24"/>
        </w:rPr>
        <w:t>período competitivo, com 14 jovens. Estes jogadores de futebol tinham de 1 a 3 anos de experiência em treino de força. Na primeira época aplicou-se a</w:t>
      </w:r>
      <w:r w:rsidR="004059D5" w:rsidRPr="00A50D4A">
        <w:rPr>
          <w:rFonts w:ascii="Arial" w:hAnsi="Arial" w:cs="Arial"/>
          <w:sz w:val="24"/>
          <w:szCs w:val="24"/>
        </w:rPr>
        <w:t xml:space="preserve"> MTL</w:t>
      </w:r>
      <w:r w:rsidRPr="00A50D4A">
        <w:rPr>
          <w:rFonts w:ascii="Arial" w:hAnsi="Arial" w:cs="Arial"/>
          <w:sz w:val="24"/>
          <w:szCs w:val="24"/>
        </w:rPr>
        <w:t xml:space="preserve"> com 3 séries de 6 a 8RM, 2 vezes por semana, enquanto na segunda época se utilizou </w:t>
      </w:r>
      <w:r w:rsidR="004059D5" w:rsidRPr="00A50D4A">
        <w:rPr>
          <w:rFonts w:ascii="Arial" w:hAnsi="Arial" w:cs="Arial"/>
          <w:sz w:val="24"/>
          <w:szCs w:val="24"/>
        </w:rPr>
        <w:t>o MTNL</w:t>
      </w:r>
      <w:r w:rsidRPr="00A50D4A">
        <w:rPr>
          <w:rFonts w:ascii="Arial" w:hAnsi="Arial" w:cs="Arial"/>
          <w:sz w:val="24"/>
          <w:szCs w:val="24"/>
        </w:rPr>
        <w:t>, 2 vezes por semana, sendo o primeiro treino composto por 3 séries de 8 a 10RM e o segundo por 3 séries de 2 a 4RM. Os resultados</w:t>
      </w:r>
      <w:r w:rsidR="00921E1A">
        <w:rPr>
          <w:rFonts w:ascii="Arial" w:hAnsi="Arial" w:cs="Arial"/>
          <w:sz w:val="24"/>
          <w:szCs w:val="24"/>
        </w:rPr>
        <w:t xml:space="preserve"> que foram</w:t>
      </w:r>
      <w:r w:rsidRPr="00A50D4A">
        <w:rPr>
          <w:rFonts w:ascii="Arial" w:hAnsi="Arial" w:cs="Arial"/>
          <w:sz w:val="24"/>
          <w:szCs w:val="24"/>
        </w:rPr>
        <w:t xml:space="preserve"> obtidos indicam d</w:t>
      </w:r>
      <w:r w:rsidR="00B01AB2">
        <w:rPr>
          <w:rFonts w:ascii="Arial" w:hAnsi="Arial" w:cs="Arial"/>
          <w:sz w:val="24"/>
          <w:szCs w:val="24"/>
        </w:rPr>
        <w:t>iferenças significativas para 1</w:t>
      </w:r>
      <w:r w:rsidR="009D1E03">
        <w:rPr>
          <w:rFonts w:ascii="Arial" w:hAnsi="Arial" w:cs="Arial"/>
          <w:sz w:val="24"/>
          <w:szCs w:val="24"/>
        </w:rPr>
        <w:t>RM no A</w:t>
      </w:r>
      <w:r w:rsidRPr="00A50D4A">
        <w:rPr>
          <w:rFonts w:ascii="Arial" w:hAnsi="Arial" w:cs="Arial"/>
          <w:sz w:val="24"/>
          <w:szCs w:val="24"/>
        </w:rPr>
        <w:t>gac</w:t>
      </w:r>
      <w:r w:rsidR="004059D5" w:rsidRPr="00A50D4A">
        <w:rPr>
          <w:rFonts w:ascii="Arial" w:hAnsi="Arial" w:cs="Arial"/>
          <w:sz w:val="24"/>
          <w:szCs w:val="24"/>
        </w:rPr>
        <w:t>hamento com a MTL mas não com a MT</w:t>
      </w:r>
      <w:r w:rsidR="00B01AB2">
        <w:rPr>
          <w:rFonts w:ascii="Arial" w:hAnsi="Arial" w:cs="Arial"/>
          <w:sz w:val="24"/>
          <w:szCs w:val="24"/>
        </w:rPr>
        <w:t>NL. No que se refere a 1</w:t>
      </w:r>
      <w:r w:rsidRPr="00A50D4A">
        <w:rPr>
          <w:rFonts w:ascii="Arial" w:hAnsi="Arial" w:cs="Arial"/>
          <w:sz w:val="24"/>
          <w:szCs w:val="24"/>
        </w:rPr>
        <w:t xml:space="preserve">RM no </w:t>
      </w:r>
      <w:r w:rsidR="009D1E03">
        <w:rPr>
          <w:rFonts w:ascii="Arial" w:hAnsi="Arial" w:cs="Arial"/>
          <w:sz w:val="24"/>
          <w:szCs w:val="24"/>
        </w:rPr>
        <w:t>SP foram observadas aumentos</w:t>
      </w:r>
      <w:r w:rsidRPr="00A50D4A">
        <w:rPr>
          <w:rFonts w:ascii="Arial" w:hAnsi="Arial" w:cs="Arial"/>
          <w:sz w:val="24"/>
          <w:szCs w:val="24"/>
        </w:rPr>
        <w:t xml:space="preserve"> significativos quer com</w:t>
      </w:r>
      <w:r w:rsidR="004059D5" w:rsidRPr="00A50D4A">
        <w:rPr>
          <w:rFonts w:ascii="Arial" w:hAnsi="Arial" w:cs="Arial"/>
          <w:sz w:val="24"/>
          <w:szCs w:val="24"/>
        </w:rPr>
        <w:t xml:space="preserve"> o MTL</w:t>
      </w:r>
      <w:r w:rsidR="009D1E03">
        <w:rPr>
          <w:rFonts w:ascii="Arial" w:hAnsi="Arial" w:cs="Arial"/>
          <w:sz w:val="24"/>
          <w:szCs w:val="24"/>
        </w:rPr>
        <w:t xml:space="preserve"> (29%)</w:t>
      </w:r>
      <w:r w:rsidR="004059D5" w:rsidRPr="00A50D4A">
        <w:rPr>
          <w:rFonts w:ascii="Arial" w:hAnsi="Arial" w:cs="Arial"/>
          <w:sz w:val="24"/>
          <w:szCs w:val="24"/>
        </w:rPr>
        <w:t xml:space="preserve"> quer com MT</w:t>
      </w:r>
      <w:r w:rsidR="009D1E03">
        <w:rPr>
          <w:rFonts w:ascii="Arial" w:hAnsi="Arial" w:cs="Arial"/>
          <w:sz w:val="24"/>
          <w:szCs w:val="24"/>
        </w:rPr>
        <w:t>NL (17%).</w:t>
      </w:r>
    </w:p>
    <w:p w:rsidR="004933E4" w:rsidRDefault="00094476" w:rsidP="00B428A8">
      <w:pPr>
        <w:spacing w:line="360" w:lineRule="auto"/>
        <w:ind w:firstLine="708"/>
        <w:jc w:val="both"/>
        <w:rPr>
          <w:rFonts w:ascii="Arial" w:hAnsi="Arial" w:cs="Arial"/>
          <w:sz w:val="24"/>
          <w:szCs w:val="24"/>
        </w:rPr>
      </w:pPr>
      <w:proofErr w:type="spellStart"/>
      <w:r w:rsidRPr="00A50D4A">
        <w:rPr>
          <w:rFonts w:ascii="Arial" w:hAnsi="Arial" w:cs="Arial"/>
          <w:sz w:val="24"/>
          <w:szCs w:val="24"/>
        </w:rPr>
        <w:t>Buford</w:t>
      </w:r>
      <w:proofErr w:type="spellEnd"/>
      <w:r w:rsidRPr="00A50D4A">
        <w:rPr>
          <w:rFonts w:ascii="Arial" w:hAnsi="Arial" w:cs="Arial"/>
          <w:sz w:val="24"/>
          <w:szCs w:val="24"/>
        </w:rPr>
        <w:t xml:space="preserve"> </w:t>
      </w:r>
      <w:proofErr w:type="spellStart"/>
      <w:r w:rsidRPr="003E22E5">
        <w:rPr>
          <w:rFonts w:ascii="Arial" w:hAnsi="Arial" w:cs="Arial"/>
          <w:i/>
          <w:sz w:val="24"/>
          <w:szCs w:val="24"/>
        </w:rPr>
        <w:t>et</w:t>
      </w:r>
      <w:proofErr w:type="spellEnd"/>
      <w:r w:rsidRPr="003E22E5">
        <w:rPr>
          <w:rFonts w:ascii="Arial" w:hAnsi="Arial" w:cs="Arial"/>
          <w:i/>
          <w:sz w:val="24"/>
          <w:szCs w:val="24"/>
        </w:rPr>
        <w:t xml:space="preserve"> al</w:t>
      </w:r>
      <w:r w:rsidR="003E22E5">
        <w:rPr>
          <w:rFonts w:ascii="Arial" w:hAnsi="Arial" w:cs="Arial"/>
          <w:i/>
          <w:sz w:val="24"/>
          <w:szCs w:val="24"/>
        </w:rPr>
        <w:t>.,</w:t>
      </w:r>
      <w:r w:rsidRPr="00A50D4A">
        <w:rPr>
          <w:rFonts w:ascii="Arial" w:hAnsi="Arial" w:cs="Arial"/>
          <w:sz w:val="24"/>
          <w:szCs w:val="24"/>
        </w:rPr>
        <w:t xml:space="preserve"> (2007)</w:t>
      </w:r>
      <w:proofErr w:type="gramStart"/>
      <w:r w:rsidR="004F0AD5">
        <w:rPr>
          <w:rFonts w:ascii="Arial" w:hAnsi="Arial" w:cs="Arial"/>
          <w:sz w:val="24"/>
          <w:szCs w:val="24"/>
        </w:rPr>
        <w:t>,</w:t>
      </w:r>
      <w:proofErr w:type="gramEnd"/>
      <w:r w:rsidRPr="00A50D4A">
        <w:rPr>
          <w:rFonts w:ascii="Arial" w:hAnsi="Arial" w:cs="Arial"/>
          <w:sz w:val="24"/>
          <w:szCs w:val="24"/>
        </w:rPr>
        <w:t xml:space="preserve"> igualaram o volume e a intensidade de 3 modelos distintos de perio</w:t>
      </w:r>
      <w:r w:rsidR="00F37EB9">
        <w:rPr>
          <w:rFonts w:ascii="Arial" w:hAnsi="Arial" w:cs="Arial"/>
          <w:sz w:val="24"/>
          <w:szCs w:val="24"/>
        </w:rPr>
        <w:t>dização: MTL</w:t>
      </w:r>
      <w:r w:rsidRPr="00A50D4A">
        <w:rPr>
          <w:rFonts w:ascii="Arial" w:hAnsi="Arial" w:cs="Arial"/>
          <w:sz w:val="24"/>
          <w:szCs w:val="24"/>
        </w:rPr>
        <w:t xml:space="preserve">, </w:t>
      </w:r>
      <w:r w:rsidR="004059D5" w:rsidRPr="00A50D4A">
        <w:rPr>
          <w:rFonts w:ascii="Arial" w:hAnsi="Arial" w:cs="Arial"/>
          <w:sz w:val="24"/>
          <w:szCs w:val="24"/>
        </w:rPr>
        <w:t>Modelo Não Linear de 1 Semana (M</w:t>
      </w:r>
      <w:r w:rsidRPr="00A50D4A">
        <w:rPr>
          <w:rFonts w:ascii="Arial" w:hAnsi="Arial" w:cs="Arial"/>
          <w:sz w:val="24"/>
          <w:szCs w:val="24"/>
        </w:rPr>
        <w:t xml:space="preserve">NLS) e </w:t>
      </w:r>
      <w:r w:rsidR="004059D5" w:rsidRPr="00A50D4A">
        <w:rPr>
          <w:rFonts w:ascii="Arial" w:hAnsi="Arial" w:cs="Arial"/>
          <w:sz w:val="24"/>
          <w:szCs w:val="24"/>
        </w:rPr>
        <w:t xml:space="preserve">Modelo </w:t>
      </w:r>
      <w:r w:rsidRPr="00A50D4A">
        <w:rPr>
          <w:rFonts w:ascii="Arial" w:hAnsi="Arial" w:cs="Arial"/>
          <w:sz w:val="24"/>
          <w:szCs w:val="24"/>
        </w:rPr>
        <w:t>Não Linear Diária (</w:t>
      </w:r>
      <w:r w:rsidR="004059D5" w:rsidRPr="00A50D4A">
        <w:rPr>
          <w:rFonts w:ascii="Arial" w:hAnsi="Arial" w:cs="Arial"/>
          <w:sz w:val="24"/>
          <w:szCs w:val="24"/>
        </w:rPr>
        <w:t>M</w:t>
      </w:r>
      <w:r w:rsidRPr="00A50D4A">
        <w:rPr>
          <w:rFonts w:ascii="Arial" w:hAnsi="Arial" w:cs="Arial"/>
          <w:sz w:val="24"/>
          <w:szCs w:val="24"/>
        </w:rPr>
        <w:t xml:space="preserve">NLD). A amostra era composta por 28 homens e mulheres </w:t>
      </w:r>
      <w:r w:rsidR="00C05E18" w:rsidRPr="00A50D4A">
        <w:rPr>
          <w:rFonts w:ascii="Arial" w:hAnsi="Arial" w:cs="Arial"/>
          <w:sz w:val="24"/>
          <w:szCs w:val="24"/>
        </w:rPr>
        <w:t>ativos</w:t>
      </w:r>
      <w:r w:rsidR="00A77907">
        <w:rPr>
          <w:rFonts w:ascii="Arial" w:hAnsi="Arial" w:cs="Arial"/>
          <w:sz w:val="24"/>
          <w:szCs w:val="24"/>
        </w:rPr>
        <w:t xml:space="preserve"> (22,29±3,</w:t>
      </w:r>
      <w:r w:rsidRPr="00A50D4A">
        <w:rPr>
          <w:rFonts w:ascii="Arial" w:hAnsi="Arial" w:cs="Arial"/>
          <w:sz w:val="24"/>
          <w:szCs w:val="24"/>
        </w:rPr>
        <w:t>98 anos) que treinavam 3 vezes po</w:t>
      </w:r>
      <w:r w:rsidR="0094551E">
        <w:rPr>
          <w:rFonts w:ascii="Arial" w:hAnsi="Arial" w:cs="Arial"/>
          <w:sz w:val="24"/>
          <w:szCs w:val="24"/>
        </w:rPr>
        <w:t>r semana num período total de 9 semanas.</w:t>
      </w:r>
      <w:r w:rsidRPr="00A50D4A">
        <w:rPr>
          <w:rFonts w:ascii="Arial" w:hAnsi="Arial" w:cs="Arial"/>
          <w:sz w:val="24"/>
          <w:szCs w:val="24"/>
        </w:rPr>
        <w:t xml:space="preserve"> O grupo</w:t>
      </w:r>
      <w:r w:rsidR="004059D5" w:rsidRPr="00A50D4A">
        <w:rPr>
          <w:rFonts w:ascii="Arial" w:hAnsi="Arial" w:cs="Arial"/>
          <w:sz w:val="24"/>
          <w:szCs w:val="24"/>
        </w:rPr>
        <w:t xml:space="preserve"> d</w:t>
      </w:r>
      <w:r w:rsidR="00C419E4">
        <w:rPr>
          <w:rFonts w:ascii="Arial" w:hAnsi="Arial" w:cs="Arial"/>
          <w:sz w:val="24"/>
          <w:szCs w:val="24"/>
        </w:rPr>
        <w:t>o</w:t>
      </w:r>
      <w:r w:rsidR="004059D5" w:rsidRPr="00A50D4A">
        <w:rPr>
          <w:rFonts w:ascii="Arial" w:hAnsi="Arial" w:cs="Arial"/>
          <w:sz w:val="24"/>
          <w:szCs w:val="24"/>
        </w:rPr>
        <w:t xml:space="preserve"> MT</w:t>
      </w:r>
      <w:r w:rsidRPr="00A50D4A">
        <w:rPr>
          <w:rFonts w:ascii="Arial" w:hAnsi="Arial" w:cs="Arial"/>
          <w:sz w:val="24"/>
          <w:szCs w:val="24"/>
        </w:rPr>
        <w:t xml:space="preserve">L realizou 3 séries de 8RM da 1ª à 3ª semana, de 6RM da 4ª à 6ª semana e de </w:t>
      </w:r>
      <w:r w:rsidR="004059D5" w:rsidRPr="00A50D4A">
        <w:rPr>
          <w:rFonts w:ascii="Arial" w:hAnsi="Arial" w:cs="Arial"/>
          <w:sz w:val="24"/>
          <w:szCs w:val="24"/>
        </w:rPr>
        <w:t xml:space="preserve">4RM da 7ª à 9ª semana. O grupo </w:t>
      </w:r>
      <w:r w:rsidR="00C419E4">
        <w:rPr>
          <w:rFonts w:ascii="Arial" w:hAnsi="Arial" w:cs="Arial"/>
          <w:sz w:val="24"/>
          <w:szCs w:val="24"/>
        </w:rPr>
        <w:t xml:space="preserve">do </w:t>
      </w:r>
      <w:r w:rsidR="004059D5" w:rsidRPr="00A50D4A">
        <w:rPr>
          <w:rFonts w:ascii="Arial" w:hAnsi="Arial" w:cs="Arial"/>
          <w:sz w:val="24"/>
          <w:szCs w:val="24"/>
        </w:rPr>
        <w:t>M</w:t>
      </w:r>
      <w:r w:rsidRPr="00A50D4A">
        <w:rPr>
          <w:rFonts w:ascii="Arial" w:hAnsi="Arial" w:cs="Arial"/>
          <w:sz w:val="24"/>
          <w:szCs w:val="24"/>
        </w:rPr>
        <w:t>NLS fez 3 séries de 8RM nas semanas 1,4 e 7, de 6RM nas semanas 2,5 e 8 e de 4RM na</w:t>
      </w:r>
      <w:r w:rsidR="00C419E4">
        <w:rPr>
          <w:rFonts w:ascii="Arial" w:hAnsi="Arial" w:cs="Arial"/>
          <w:sz w:val="24"/>
          <w:szCs w:val="24"/>
        </w:rPr>
        <w:t>s semanas 3, 6 e 9. O grupo do</w:t>
      </w:r>
      <w:r w:rsidR="004059D5" w:rsidRPr="00A50D4A">
        <w:rPr>
          <w:rFonts w:ascii="Arial" w:hAnsi="Arial" w:cs="Arial"/>
          <w:sz w:val="24"/>
          <w:szCs w:val="24"/>
        </w:rPr>
        <w:t xml:space="preserve"> M</w:t>
      </w:r>
      <w:r w:rsidRPr="00A50D4A">
        <w:rPr>
          <w:rFonts w:ascii="Arial" w:hAnsi="Arial" w:cs="Arial"/>
          <w:sz w:val="24"/>
          <w:szCs w:val="24"/>
        </w:rPr>
        <w:t>NLD foi submetido a 3 séries de 8RM à 2ª feira, 3 séries de 6RM à 4ª feira e 3 séries de 4RM à 6ª feira. Os valores obtidos demonstram ganhos significativos relativ</w:t>
      </w:r>
      <w:r w:rsidR="00B01AB2">
        <w:rPr>
          <w:rFonts w:ascii="Arial" w:hAnsi="Arial" w:cs="Arial"/>
          <w:sz w:val="24"/>
          <w:szCs w:val="24"/>
        </w:rPr>
        <w:t xml:space="preserve">amente a 1RM no SP e </w:t>
      </w:r>
      <w:proofErr w:type="gramStart"/>
      <w:r w:rsidR="00B01AB2">
        <w:rPr>
          <w:rFonts w:ascii="Arial" w:hAnsi="Arial" w:cs="Arial"/>
          <w:sz w:val="24"/>
          <w:szCs w:val="24"/>
        </w:rPr>
        <w:t>na PP</w:t>
      </w:r>
      <w:proofErr w:type="gramEnd"/>
      <w:r w:rsidRPr="00A50D4A">
        <w:rPr>
          <w:rFonts w:ascii="Arial" w:hAnsi="Arial" w:cs="Arial"/>
          <w:sz w:val="24"/>
          <w:szCs w:val="24"/>
        </w:rPr>
        <w:t xml:space="preserve">, em todos os modelos de periodização. Assim sendo, no que se refere a 1RM SP </w:t>
      </w:r>
      <w:r w:rsidR="004059D5" w:rsidRPr="00A50D4A">
        <w:rPr>
          <w:rFonts w:ascii="Arial" w:hAnsi="Arial" w:cs="Arial"/>
          <w:sz w:val="24"/>
          <w:szCs w:val="24"/>
        </w:rPr>
        <w:t xml:space="preserve">os resultados foram </w:t>
      </w:r>
      <w:r w:rsidRPr="00A50D4A">
        <w:rPr>
          <w:rFonts w:ascii="Arial" w:hAnsi="Arial" w:cs="Arial"/>
          <w:sz w:val="24"/>
          <w:szCs w:val="24"/>
        </w:rPr>
        <w:t>os seguintes</w:t>
      </w:r>
      <w:r w:rsidR="003534DF">
        <w:rPr>
          <w:rFonts w:ascii="Arial" w:hAnsi="Arial" w:cs="Arial"/>
          <w:sz w:val="24"/>
          <w:szCs w:val="24"/>
        </w:rPr>
        <w:t>: MT</w:t>
      </w:r>
      <w:r w:rsidR="00A77907">
        <w:rPr>
          <w:rFonts w:ascii="Arial" w:hAnsi="Arial" w:cs="Arial"/>
          <w:sz w:val="24"/>
          <w:szCs w:val="24"/>
        </w:rPr>
        <w:t>L 24,2%, MNLS 24,</w:t>
      </w:r>
      <w:r w:rsidR="000F39FF">
        <w:rPr>
          <w:rFonts w:ascii="Arial" w:hAnsi="Arial" w:cs="Arial"/>
          <w:sz w:val="24"/>
          <w:szCs w:val="24"/>
        </w:rPr>
        <w:t>5% e M</w:t>
      </w:r>
      <w:r w:rsidR="003534DF">
        <w:rPr>
          <w:rFonts w:ascii="Arial" w:hAnsi="Arial" w:cs="Arial"/>
          <w:sz w:val="24"/>
          <w:szCs w:val="24"/>
        </w:rPr>
        <w:t xml:space="preserve">NLD </w:t>
      </w:r>
      <w:r w:rsidR="00A77907">
        <w:rPr>
          <w:rFonts w:ascii="Arial" w:hAnsi="Arial" w:cs="Arial"/>
          <w:sz w:val="24"/>
          <w:szCs w:val="24"/>
        </w:rPr>
        <w:t>17,</w:t>
      </w:r>
      <w:r w:rsidR="003534DF">
        <w:rPr>
          <w:rFonts w:ascii="Arial" w:hAnsi="Arial" w:cs="Arial"/>
          <w:sz w:val="24"/>
          <w:szCs w:val="24"/>
        </w:rPr>
        <w:t>5%. Para 1RM P</w:t>
      </w:r>
      <w:r w:rsidR="00A77907">
        <w:rPr>
          <w:rFonts w:ascii="Arial" w:hAnsi="Arial" w:cs="Arial"/>
          <w:sz w:val="24"/>
          <w:szCs w:val="24"/>
        </w:rPr>
        <w:t>P existira</w:t>
      </w:r>
      <w:r w:rsidR="0094551E">
        <w:rPr>
          <w:rFonts w:ascii="Arial" w:hAnsi="Arial" w:cs="Arial"/>
          <w:sz w:val="24"/>
          <w:szCs w:val="24"/>
        </w:rPr>
        <w:t>m progressos de 85,3% no MTL</w:t>
      </w:r>
      <w:r w:rsidR="00A77907">
        <w:rPr>
          <w:rFonts w:ascii="Arial" w:hAnsi="Arial" w:cs="Arial"/>
          <w:sz w:val="24"/>
          <w:szCs w:val="24"/>
        </w:rPr>
        <w:t>, 99,</w:t>
      </w:r>
      <w:r w:rsidRPr="00A50D4A">
        <w:rPr>
          <w:rFonts w:ascii="Arial" w:hAnsi="Arial" w:cs="Arial"/>
          <w:sz w:val="24"/>
          <w:szCs w:val="24"/>
        </w:rPr>
        <w:t xml:space="preserve">7% na </w:t>
      </w:r>
      <w:r w:rsidR="002F6D7F">
        <w:rPr>
          <w:rFonts w:ascii="Arial" w:hAnsi="Arial" w:cs="Arial"/>
          <w:sz w:val="24"/>
          <w:szCs w:val="24"/>
        </w:rPr>
        <w:t>MNLS e 79% na M</w:t>
      </w:r>
      <w:r w:rsidRPr="00A50D4A">
        <w:rPr>
          <w:rFonts w:ascii="Arial" w:hAnsi="Arial" w:cs="Arial"/>
          <w:sz w:val="24"/>
          <w:szCs w:val="24"/>
        </w:rPr>
        <w:t>NLD. Q</w:t>
      </w:r>
      <w:r w:rsidR="003534DF">
        <w:rPr>
          <w:rFonts w:ascii="Arial" w:hAnsi="Arial" w:cs="Arial"/>
          <w:sz w:val="24"/>
          <w:szCs w:val="24"/>
        </w:rPr>
        <w:t>uer para 1RM SP, quer para 1RM P</w:t>
      </w:r>
      <w:r w:rsidRPr="00A50D4A">
        <w:rPr>
          <w:rFonts w:ascii="Arial" w:hAnsi="Arial" w:cs="Arial"/>
          <w:sz w:val="24"/>
          <w:szCs w:val="24"/>
        </w:rPr>
        <w:t xml:space="preserve">P não se verificaram diferenças </w:t>
      </w:r>
      <w:r w:rsidR="00C419E4">
        <w:rPr>
          <w:rFonts w:ascii="Arial" w:hAnsi="Arial" w:cs="Arial"/>
          <w:sz w:val="24"/>
          <w:szCs w:val="24"/>
        </w:rPr>
        <w:t>significativas entre os grupos.</w:t>
      </w:r>
    </w:p>
    <w:p w:rsidR="00575A72" w:rsidRPr="001B03E3" w:rsidRDefault="00B75668" w:rsidP="00B428A8">
      <w:pPr>
        <w:spacing w:line="360" w:lineRule="auto"/>
        <w:jc w:val="both"/>
        <w:rPr>
          <w:rFonts w:ascii="Arial" w:hAnsi="Arial" w:cs="Arial"/>
          <w:sz w:val="24"/>
          <w:szCs w:val="24"/>
        </w:rPr>
      </w:pPr>
      <w:r>
        <w:rPr>
          <w:rFonts w:ascii="Arial" w:hAnsi="Arial" w:cs="Arial"/>
          <w:sz w:val="24"/>
          <w:szCs w:val="24"/>
        </w:rPr>
        <w:lastRenderedPageBreak/>
        <w:tab/>
      </w:r>
      <w:r w:rsidR="00406302">
        <w:rPr>
          <w:rFonts w:ascii="Arial" w:hAnsi="Arial" w:cs="Arial"/>
          <w:sz w:val="24"/>
          <w:szCs w:val="24"/>
        </w:rPr>
        <w:t xml:space="preserve">Marques </w:t>
      </w:r>
      <w:proofErr w:type="spellStart"/>
      <w:r w:rsidR="00406302" w:rsidRPr="00BE4C77">
        <w:rPr>
          <w:rFonts w:ascii="Arial" w:hAnsi="Arial" w:cs="Arial"/>
          <w:i/>
          <w:sz w:val="24"/>
          <w:szCs w:val="24"/>
        </w:rPr>
        <w:t>et</w:t>
      </w:r>
      <w:proofErr w:type="spellEnd"/>
      <w:r w:rsidR="00406302" w:rsidRPr="00BE4C77">
        <w:rPr>
          <w:rFonts w:ascii="Arial" w:hAnsi="Arial" w:cs="Arial"/>
          <w:i/>
          <w:sz w:val="24"/>
          <w:szCs w:val="24"/>
        </w:rPr>
        <w:t xml:space="preserve"> al</w:t>
      </w:r>
      <w:r w:rsidR="00BE4C77">
        <w:rPr>
          <w:rFonts w:ascii="Arial" w:hAnsi="Arial" w:cs="Arial"/>
          <w:sz w:val="24"/>
          <w:szCs w:val="24"/>
        </w:rPr>
        <w:t>., (2004)</w:t>
      </w:r>
      <w:proofErr w:type="gramStart"/>
      <w:r w:rsidR="004F0AD5">
        <w:rPr>
          <w:rFonts w:ascii="Arial" w:hAnsi="Arial" w:cs="Arial"/>
          <w:sz w:val="24"/>
          <w:szCs w:val="24"/>
        </w:rPr>
        <w:t>,</w:t>
      </w:r>
      <w:proofErr w:type="gramEnd"/>
      <w:r w:rsidR="00406302">
        <w:rPr>
          <w:rFonts w:ascii="Arial" w:hAnsi="Arial" w:cs="Arial"/>
          <w:sz w:val="24"/>
          <w:szCs w:val="24"/>
        </w:rPr>
        <w:t xml:space="preserve"> comparou</w:t>
      </w:r>
      <w:r w:rsidR="00575A72" w:rsidRPr="00575A72">
        <w:rPr>
          <w:rFonts w:ascii="Arial" w:hAnsi="Arial" w:cs="Arial"/>
          <w:sz w:val="24"/>
          <w:szCs w:val="24"/>
        </w:rPr>
        <w:t xml:space="preserve"> os efeitos do treino de força </w:t>
      </w:r>
      <w:r w:rsidR="00406302">
        <w:rPr>
          <w:rFonts w:ascii="Arial" w:hAnsi="Arial" w:cs="Arial"/>
          <w:sz w:val="24"/>
          <w:szCs w:val="24"/>
        </w:rPr>
        <w:t>e do respetivo destrein</w:t>
      </w:r>
      <w:r w:rsidR="00575A72" w:rsidRPr="00575A72">
        <w:rPr>
          <w:rFonts w:ascii="Arial" w:hAnsi="Arial" w:cs="Arial"/>
          <w:sz w:val="24"/>
          <w:szCs w:val="24"/>
        </w:rPr>
        <w:t>o entre dois modelos de periodização</w:t>
      </w:r>
      <w:r w:rsidR="00406302">
        <w:rPr>
          <w:rFonts w:ascii="Arial" w:hAnsi="Arial" w:cs="Arial"/>
          <w:sz w:val="24"/>
          <w:szCs w:val="24"/>
        </w:rPr>
        <w:t>,</w:t>
      </w:r>
      <w:r w:rsidR="00575A72" w:rsidRPr="00575A72">
        <w:rPr>
          <w:rFonts w:ascii="Arial" w:hAnsi="Arial" w:cs="Arial"/>
          <w:sz w:val="24"/>
          <w:szCs w:val="24"/>
        </w:rPr>
        <w:t xml:space="preserve"> M</w:t>
      </w:r>
      <w:r w:rsidR="00406302">
        <w:rPr>
          <w:rFonts w:ascii="Arial" w:hAnsi="Arial" w:cs="Arial"/>
          <w:sz w:val="24"/>
          <w:szCs w:val="24"/>
        </w:rPr>
        <w:t>TL e</w:t>
      </w:r>
      <w:r w:rsidR="00575A72" w:rsidRPr="00575A72">
        <w:rPr>
          <w:rFonts w:ascii="Arial" w:hAnsi="Arial" w:cs="Arial"/>
          <w:sz w:val="24"/>
          <w:szCs w:val="24"/>
        </w:rPr>
        <w:t xml:space="preserve"> M</w:t>
      </w:r>
      <w:r w:rsidR="00406302">
        <w:rPr>
          <w:rFonts w:ascii="Arial" w:hAnsi="Arial" w:cs="Arial"/>
          <w:sz w:val="24"/>
          <w:szCs w:val="24"/>
        </w:rPr>
        <w:t>TNL</w:t>
      </w:r>
      <w:r w:rsidR="00575A72" w:rsidRPr="00575A72">
        <w:rPr>
          <w:rFonts w:ascii="Arial" w:hAnsi="Arial" w:cs="Arial"/>
          <w:sz w:val="24"/>
          <w:szCs w:val="24"/>
        </w:rPr>
        <w:t xml:space="preserve"> em jovens voleibolistas. A amostra foi composta por 12 jovens do sexo masc</w:t>
      </w:r>
      <w:r w:rsidR="00A77907">
        <w:rPr>
          <w:rFonts w:ascii="Arial" w:hAnsi="Arial" w:cs="Arial"/>
          <w:sz w:val="24"/>
          <w:szCs w:val="24"/>
        </w:rPr>
        <w:t>ul</w:t>
      </w:r>
      <w:r w:rsidR="000821B8">
        <w:rPr>
          <w:rFonts w:ascii="Arial" w:hAnsi="Arial" w:cs="Arial"/>
          <w:sz w:val="24"/>
          <w:szCs w:val="24"/>
        </w:rPr>
        <w:t>ino jogadores de voleibol (17,1±</w:t>
      </w:r>
      <w:r w:rsidR="00A77907">
        <w:rPr>
          <w:rFonts w:ascii="Arial" w:hAnsi="Arial" w:cs="Arial"/>
          <w:sz w:val="24"/>
          <w:szCs w:val="24"/>
        </w:rPr>
        <w:t>0,</w:t>
      </w:r>
      <w:r w:rsidR="00575A72" w:rsidRPr="00575A72">
        <w:rPr>
          <w:rFonts w:ascii="Arial" w:hAnsi="Arial" w:cs="Arial"/>
          <w:sz w:val="24"/>
          <w:szCs w:val="24"/>
        </w:rPr>
        <w:t xml:space="preserve">5 anos), divididos em dois grupos homogêneos. Os resultados sugerem que 8 semanas de </w:t>
      </w:r>
      <w:r w:rsidR="00406302">
        <w:rPr>
          <w:rFonts w:ascii="Arial" w:hAnsi="Arial" w:cs="Arial"/>
          <w:sz w:val="24"/>
          <w:szCs w:val="24"/>
        </w:rPr>
        <w:t>treino de força</w:t>
      </w:r>
      <w:proofErr w:type="gramStart"/>
      <w:r w:rsidR="00406302">
        <w:rPr>
          <w:rFonts w:ascii="Arial" w:hAnsi="Arial" w:cs="Arial"/>
          <w:sz w:val="24"/>
          <w:szCs w:val="24"/>
        </w:rPr>
        <w:t>,</w:t>
      </w:r>
      <w:proofErr w:type="gramEnd"/>
      <w:r w:rsidR="00406302">
        <w:rPr>
          <w:rFonts w:ascii="Arial" w:hAnsi="Arial" w:cs="Arial"/>
          <w:sz w:val="24"/>
          <w:szCs w:val="24"/>
        </w:rPr>
        <w:t xml:space="preserve"> </w:t>
      </w:r>
      <w:r w:rsidR="00575A72" w:rsidRPr="00575A72">
        <w:rPr>
          <w:rFonts w:ascii="Arial" w:hAnsi="Arial" w:cs="Arial"/>
          <w:sz w:val="24"/>
          <w:szCs w:val="24"/>
        </w:rPr>
        <w:t xml:space="preserve">induzem modificações significativas nos indicadores da força, independentemente do modelo de periodização utilizado. </w:t>
      </w:r>
      <w:r w:rsidR="007F4937" w:rsidRPr="003402C9">
        <w:rPr>
          <w:rFonts w:ascii="Arial" w:hAnsi="Arial" w:cs="Arial"/>
          <w:sz w:val="24"/>
          <w:szCs w:val="24"/>
        </w:rPr>
        <w:t xml:space="preserve">Após o período de treino os resultados indicam </w:t>
      </w:r>
      <w:r w:rsidR="003C51CE" w:rsidRPr="003402C9">
        <w:rPr>
          <w:rFonts w:ascii="Arial" w:hAnsi="Arial" w:cs="Arial"/>
          <w:sz w:val="24"/>
          <w:szCs w:val="24"/>
        </w:rPr>
        <w:t>melhorias significativas para</w:t>
      </w:r>
      <w:r w:rsidR="000821B8">
        <w:rPr>
          <w:rFonts w:ascii="Arial" w:hAnsi="Arial" w:cs="Arial"/>
          <w:sz w:val="24"/>
          <w:szCs w:val="24"/>
        </w:rPr>
        <w:t xml:space="preserve"> o SP referentes ao MTL (48,3±</w:t>
      </w:r>
      <w:r w:rsidR="001B03E3" w:rsidRPr="003402C9">
        <w:rPr>
          <w:rFonts w:ascii="Arial" w:hAnsi="Arial" w:cs="Arial"/>
          <w:sz w:val="24"/>
          <w:szCs w:val="24"/>
        </w:rPr>
        <w:t xml:space="preserve">12,5 kg </w:t>
      </w:r>
      <w:r w:rsidR="0094551E" w:rsidRPr="003402C9">
        <w:rPr>
          <w:rFonts w:ascii="Arial" w:hAnsi="Arial" w:cs="Arial"/>
          <w:sz w:val="24"/>
          <w:szCs w:val="24"/>
        </w:rPr>
        <w:t xml:space="preserve">e pós treino </w:t>
      </w:r>
      <w:r w:rsidR="001B03E3" w:rsidRPr="003402C9">
        <w:rPr>
          <w:rFonts w:ascii="Arial" w:hAnsi="Arial" w:cs="Arial"/>
          <w:sz w:val="24"/>
          <w:szCs w:val="24"/>
        </w:rPr>
        <w:t>60,</w:t>
      </w:r>
      <w:r w:rsidR="000821B8">
        <w:rPr>
          <w:rFonts w:ascii="Arial" w:hAnsi="Arial" w:cs="Arial"/>
          <w:sz w:val="24"/>
          <w:szCs w:val="24"/>
        </w:rPr>
        <w:t>83±17,2 kg) e ao MTNL (48,3±</w:t>
      </w:r>
      <w:r w:rsidR="001B03E3" w:rsidRPr="003402C9">
        <w:rPr>
          <w:rFonts w:ascii="Arial" w:hAnsi="Arial" w:cs="Arial"/>
          <w:sz w:val="24"/>
          <w:szCs w:val="24"/>
        </w:rPr>
        <w:t xml:space="preserve">8,2 kg </w:t>
      </w:r>
      <w:r w:rsidR="0094551E" w:rsidRPr="003402C9">
        <w:rPr>
          <w:rFonts w:ascii="Arial" w:hAnsi="Arial" w:cs="Arial"/>
          <w:sz w:val="24"/>
          <w:szCs w:val="24"/>
        </w:rPr>
        <w:t xml:space="preserve">e pós treino </w:t>
      </w:r>
      <w:r w:rsidR="000821B8">
        <w:rPr>
          <w:rFonts w:ascii="Arial" w:hAnsi="Arial" w:cs="Arial"/>
          <w:sz w:val="24"/>
          <w:szCs w:val="24"/>
        </w:rPr>
        <w:t>61,7±</w:t>
      </w:r>
      <w:r w:rsidR="001B03E3" w:rsidRPr="003402C9">
        <w:rPr>
          <w:rFonts w:ascii="Arial" w:hAnsi="Arial" w:cs="Arial"/>
          <w:sz w:val="24"/>
          <w:szCs w:val="24"/>
        </w:rPr>
        <w:t>4,1 kg) e também relativamente ao SCCM</w:t>
      </w:r>
      <w:r w:rsidR="003C51CE" w:rsidRPr="003402C9">
        <w:rPr>
          <w:rFonts w:ascii="Arial" w:hAnsi="Arial" w:cs="Arial"/>
          <w:sz w:val="24"/>
          <w:szCs w:val="24"/>
        </w:rPr>
        <w:t xml:space="preserve"> </w:t>
      </w:r>
      <w:r w:rsidR="001B03E3" w:rsidRPr="003402C9">
        <w:rPr>
          <w:rFonts w:ascii="Arial" w:hAnsi="Arial" w:cs="Arial"/>
          <w:sz w:val="24"/>
          <w:szCs w:val="24"/>
        </w:rPr>
        <w:t>c</w:t>
      </w:r>
      <w:r w:rsidR="003C51CE" w:rsidRPr="003402C9">
        <w:rPr>
          <w:rFonts w:ascii="Arial" w:hAnsi="Arial" w:cs="Arial"/>
          <w:sz w:val="24"/>
          <w:szCs w:val="24"/>
        </w:rPr>
        <w:t>o</w:t>
      </w:r>
      <w:r w:rsidR="001B03E3" w:rsidRPr="003402C9">
        <w:rPr>
          <w:rFonts w:ascii="Arial" w:hAnsi="Arial" w:cs="Arial"/>
          <w:sz w:val="24"/>
          <w:szCs w:val="24"/>
        </w:rPr>
        <w:t>m o grupo que utilizou</w:t>
      </w:r>
      <w:r w:rsidR="003C51CE" w:rsidRPr="003402C9">
        <w:rPr>
          <w:rFonts w:ascii="Arial" w:hAnsi="Arial" w:cs="Arial"/>
          <w:sz w:val="24"/>
          <w:szCs w:val="24"/>
        </w:rPr>
        <w:t xml:space="preserve"> M</w:t>
      </w:r>
      <w:r w:rsidR="001B03E3" w:rsidRPr="003402C9">
        <w:rPr>
          <w:rFonts w:ascii="Arial" w:hAnsi="Arial" w:cs="Arial"/>
          <w:sz w:val="24"/>
          <w:szCs w:val="24"/>
        </w:rPr>
        <w:t>TL (</w:t>
      </w:r>
      <w:r w:rsidR="000821B8">
        <w:rPr>
          <w:rFonts w:ascii="Arial" w:hAnsi="Arial" w:cs="Arial"/>
          <w:sz w:val="24"/>
          <w:szCs w:val="24"/>
        </w:rPr>
        <w:t>0,450±</w:t>
      </w:r>
      <w:r w:rsidR="003C51CE" w:rsidRPr="003402C9">
        <w:rPr>
          <w:rFonts w:ascii="Arial" w:hAnsi="Arial" w:cs="Arial"/>
          <w:sz w:val="24"/>
          <w:szCs w:val="24"/>
        </w:rPr>
        <w:t xml:space="preserve">0,054 cm </w:t>
      </w:r>
      <w:r w:rsidR="0094551E" w:rsidRPr="003402C9">
        <w:rPr>
          <w:rFonts w:ascii="Arial" w:hAnsi="Arial" w:cs="Arial"/>
          <w:sz w:val="24"/>
          <w:szCs w:val="24"/>
        </w:rPr>
        <w:t xml:space="preserve">e pós treino </w:t>
      </w:r>
      <w:r w:rsidR="000821B8">
        <w:rPr>
          <w:rFonts w:ascii="Arial" w:hAnsi="Arial" w:cs="Arial"/>
          <w:sz w:val="24"/>
          <w:szCs w:val="24"/>
        </w:rPr>
        <w:t>0,481±</w:t>
      </w:r>
      <w:r w:rsidR="003C51CE" w:rsidRPr="003402C9">
        <w:rPr>
          <w:rFonts w:ascii="Arial" w:hAnsi="Arial" w:cs="Arial"/>
          <w:sz w:val="24"/>
          <w:szCs w:val="24"/>
        </w:rPr>
        <w:t>0,061 cm</w:t>
      </w:r>
      <w:r w:rsidR="001B03E3" w:rsidRPr="003402C9">
        <w:rPr>
          <w:rFonts w:ascii="Arial" w:hAnsi="Arial" w:cs="Arial"/>
          <w:sz w:val="24"/>
          <w:szCs w:val="24"/>
        </w:rPr>
        <w:t>) não havendo aumentos sign</w:t>
      </w:r>
      <w:r w:rsidR="000907A3" w:rsidRPr="003402C9">
        <w:rPr>
          <w:rFonts w:ascii="Arial" w:hAnsi="Arial" w:cs="Arial"/>
          <w:sz w:val="24"/>
          <w:szCs w:val="24"/>
        </w:rPr>
        <w:t>ificativos para o grupo do MTNL nesta variável.</w:t>
      </w:r>
      <w:r w:rsidR="001B03E3" w:rsidRPr="003402C9">
        <w:rPr>
          <w:rFonts w:ascii="Arial" w:hAnsi="Arial" w:cs="Arial"/>
          <w:sz w:val="24"/>
          <w:szCs w:val="24"/>
        </w:rPr>
        <w:t xml:space="preserve"> </w:t>
      </w:r>
      <w:r w:rsidR="003C51CE" w:rsidRPr="003402C9">
        <w:rPr>
          <w:rFonts w:ascii="Arial" w:hAnsi="Arial" w:cs="Arial"/>
          <w:sz w:val="24"/>
          <w:szCs w:val="24"/>
        </w:rPr>
        <w:t xml:space="preserve">O </w:t>
      </w:r>
      <w:r w:rsidR="007F4937" w:rsidRPr="003402C9">
        <w:rPr>
          <w:rFonts w:ascii="Arial" w:hAnsi="Arial" w:cs="Arial"/>
          <w:sz w:val="24"/>
          <w:szCs w:val="24"/>
        </w:rPr>
        <w:t>período de destreino conduziu a diferenças significativas entre grupos para o L</w:t>
      </w:r>
      <w:r w:rsidR="003C51CE" w:rsidRPr="003402C9">
        <w:rPr>
          <w:rFonts w:ascii="Arial" w:hAnsi="Arial" w:cs="Arial"/>
          <w:sz w:val="24"/>
          <w:szCs w:val="24"/>
        </w:rPr>
        <w:t>BM com 3kg (</w:t>
      </w:r>
      <w:r w:rsidR="000821B8">
        <w:rPr>
          <w:rFonts w:ascii="Arial" w:hAnsi="Arial" w:cs="Arial"/>
          <w:sz w:val="24"/>
          <w:szCs w:val="24"/>
        </w:rPr>
        <w:t>886,7±</w:t>
      </w:r>
      <w:r w:rsidR="00D45B64">
        <w:rPr>
          <w:rFonts w:ascii="Arial" w:hAnsi="Arial" w:cs="Arial"/>
          <w:sz w:val="24"/>
          <w:szCs w:val="24"/>
        </w:rPr>
        <w:t>89,</w:t>
      </w:r>
      <w:r w:rsidR="00A84974" w:rsidRPr="003402C9">
        <w:rPr>
          <w:rFonts w:ascii="Arial" w:hAnsi="Arial" w:cs="Arial"/>
          <w:sz w:val="24"/>
          <w:szCs w:val="24"/>
        </w:rPr>
        <w:t xml:space="preserve">8 cm </w:t>
      </w:r>
      <w:r w:rsidR="0094551E" w:rsidRPr="003402C9">
        <w:rPr>
          <w:rFonts w:ascii="Arial" w:hAnsi="Arial" w:cs="Arial"/>
          <w:sz w:val="24"/>
          <w:szCs w:val="24"/>
        </w:rPr>
        <w:t xml:space="preserve">e pós destreino </w:t>
      </w:r>
      <w:r w:rsidR="000821B8">
        <w:rPr>
          <w:rFonts w:ascii="Arial" w:hAnsi="Arial" w:cs="Arial"/>
          <w:sz w:val="24"/>
          <w:szCs w:val="24"/>
        </w:rPr>
        <w:t>875±</w:t>
      </w:r>
      <w:r w:rsidR="007D73FF">
        <w:rPr>
          <w:rFonts w:ascii="Arial" w:hAnsi="Arial" w:cs="Arial"/>
          <w:sz w:val="24"/>
          <w:szCs w:val="24"/>
        </w:rPr>
        <w:t>87,</w:t>
      </w:r>
      <w:r w:rsidR="00A84974" w:rsidRPr="003402C9">
        <w:rPr>
          <w:rFonts w:ascii="Arial" w:hAnsi="Arial" w:cs="Arial"/>
          <w:sz w:val="24"/>
          <w:szCs w:val="24"/>
        </w:rPr>
        <w:t xml:space="preserve">6 cm </w:t>
      </w:r>
      <w:r w:rsidR="003C51CE" w:rsidRPr="000821B8">
        <w:rPr>
          <w:rFonts w:ascii="Arial" w:hAnsi="Arial" w:cs="Arial"/>
          <w:i/>
          <w:sz w:val="24"/>
          <w:szCs w:val="24"/>
        </w:rPr>
        <w:t>p</w:t>
      </w:r>
      <w:r w:rsidR="003C51CE" w:rsidRPr="003402C9">
        <w:rPr>
          <w:rFonts w:ascii="Arial" w:hAnsi="Arial" w:cs="Arial"/>
          <w:sz w:val="24"/>
          <w:szCs w:val="24"/>
        </w:rPr>
        <w:t>=0,</w:t>
      </w:r>
      <w:r w:rsidR="000907A3" w:rsidRPr="003402C9">
        <w:rPr>
          <w:rFonts w:ascii="Arial" w:hAnsi="Arial" w:cs="Arial"/>
          <w:sz w:val="24"/>
          <w:szCs w:val="24"/>
        </w:rPr>
        <w:t>0</w:t>
      </w:r>
      <w:r w:rsidR="00A84974" w:rsidRPr="003402C9">
        <w:rPr>
          <w:rFonts w:ascii="Arial" w:hAnsi="Arial" w:cs="Arial"/>
          <w:sz w:val="24"/>
          <w:szCs w:val="24"/>
        </w:rPr>
        <w:t>36</w:t>
      </w:r>
      <w:r w:rsidR="001B03E3" w:rsidRPr="003402C9">
        <w:rPr>
          <w:rFonts w:ascii="Arial" w:hAnsi="Arial" w:cs="Arial"/>
          <w:sz w:val="24"/>
          <w:szCs w:val="24"/>
        </w:rPr>
        <w:t>)</w:t>
      </w:r>
      <w:r w:rsidR="00A12078" w:rsidRPr="003402C9">
        <w:rPr>
          <w:rFonts w:ascii="Arial" w:hAnsi="Arial" w:cs="Arial"/>
          <w:sz w:val="24"/>
          <w:szCs w:val="24"/>
        </w:rPr>
        <w:t xml:space="preserve"> </w:t>
      </w:r>
      <w:r w:rsidR="00D45B64">
        <w:rPr>
          <w:rFonts w:ascii="Arial" w:hAnsi="Arial" w:cs="Arial"/>
          <w:sz w:val="24"/>
          <w:szCs w:val="24"/>
        </w:rPr>
        <w:t xml:space="preserve">e </w:t>
      </w:r>
      <w:r w:rsidR="000907A3" w:rsidRPr="003402C9">
        <w:rPr>
          <w:rFonts w:ascii="Arial" w:hAnsi="Arial" w:cs="Arial"/>
          <w:sz w:val="24"/>
          <w:szCs w:val="24"/>
        </w:rPr>
        <w:t xml:space="preserve">no </w:t>
      </w:r>
      <w:r w:rsidR="000821B8">
        <w:rPr>
          <w:rFonts w:ascii="Arial" w:hAnsi="Arial" w:cs="Arial"/>
          <w:sz w:val="24"/>
          <w:szCs w:val="24"/>
        </w:rPr>
        <w:t>SP (58,3±</w:t>
      </w:r>
      <w:r w:rsidR="00D45B64">
        <w:rPr>
          <w:rFonts w:ascii="Arial" w:hAnsi="Arial" w:cs="Arial"/>
          <w:sz w:val="24"/>
          <w:szCs w:val="24"/>
        </w:rPr>
        <w:t>4,1</w:t>
      </w:r>
      <w:r w:rsidR="00D45B64" w:rsidRPr="00D45B64">
        <w:rPr>
          <w:rFonts w:ascii="Arial" w:hAnsi="Arial" w:cs="Arial"/>
          <w:sz w:val="24"/>
          <w:szCs w:val="24"/>
        </w:rPr>
        <w:t xml:space="preserve">kg, </w:t>
      </w:r>
      <w:r w:rsidR="00D45B64" w:rsidRPr="000821B8">
        <w:rPr>
          <w:rFonts w:ascii="Arial" w:hAnsi="Arial" w:cs="Arial"/>
          <w:i/>
          <w:sz w:val="24"/>
          <w:szCs w:val="24"/>
        </w:rPr>
        <w:t>p</w:t>
      </w:r>
      <w:r w:rsidR="00D45B64" w:rsidRPr="00D45B64">
        <w:rPr>
          <w:rFonts w:ascii="Arial" w:hAnsi="Arial" w:cs="Arial"/>
          <w:sz w:val="24"/>
          <w:szCs w:val="24"/>
        </w:rPr>
        <w:t>=0,046</w:t>
      </w:r>
      <w:r w:rsidR="00D45B64">
        <w:rPr>
          <w:rFonts w:ascii="Arial" w:hAnsi="Arial" w:cs="Arial"/>
          <w:sz w:val="24"/>
          <w:szCs w:val="24"/>
        </w:rPr>
        <w:t xml:space="preserve">) referentes ao </w:t>
      </w:r>
      <w:r w:rsidR="000907A3" w:rsidRPr="003402C9">
        <w:rPr>
          <w:rFonts w:ascii="Arial" w:hAnsi="Arial" w:cs="Arial"/>
          <w:sz w:val="24"/>
          <w:szCs w:val="24"/>
        </w:rPr>
        <w:t>MT</w:t>
      </w:r>
      <w:r w:rsidR="00A84974" w:rsidRPr="003402C9">
        <w:rPr>
          <w:rFonts w:ascii="Arial" w:hAnsi="Arial" w:cs="Arial"/>
          <w:sz w:val="24"/>
          <w:szCs w:val="24"/>
        </w:rPr>
        <w:t>N</w:t>
      </w:r>
      <w:r w:rsidR="00D45B64">
        <w:rPr>
          <w:rFonts w:ascii="Arial" w:hAnsi="Arial" w:cs="Arial"/>
          <w:sz w:val="24"/>
          <w:szCs w:val="24"/>
        </w:rPr>
        <w:t xml:space="preserve">L. </w:t>
      </w:r>
      <w:r w:rsidR="005B52E3" w:rsidRPr="003402C9">
        <w:rPr>
          <w:rFonts w:ascii="Arial" w:hAnsi="Arial" w:cs="Arial"/>
          <w:sz w:val="24"/>
          <w:szCs w:val="24"/>
        </w:rPr>
        <w:t>Relativamente ao SCCM não foram obser</w:t>
      </w:r>
      <w:r w:rsidR="001B03E3" w:rsidRPr="003402C9">
        <w:rPr>
          <w:rFonts w:ascii="Arial" w:hAnsi="Arial" w:cs="Arial"/>
          <w:sz w:val="24"/>
          <w:szCs w:val="24"/>
        </w:rPr>
        <w:t>vadas diferenças significativas</w:t>
      </w:r>
      <w:r w:rsidR="00DB462E">
        <w:rPr>
          <w:rFonts w:ascii="Arial" w:hAnsi="Arial" w:cs="Arial"/>
          <w:sz w:val="24"/>
          <w:szCs w:val="24"/>
        </w:rPr>
        <w:t xml:space="preserve"> entre grupos</w:t>
      </w:r>
      <w:r w:rsidR="001B03E3" w:rsidRPr="003402C9">
        <w:rPr>
          <w:rFonts w:ascii="Arial" w:hAnsi="Arial" w:cs="Arial"/>
          <w:sz w:val="24"/>
          <w:szCs w:val="24"/>
        </w:rPr>
        <w:t xml:space="preserve"> ap</w:t>
      </w:r>
      <w:r w:rsidR="00D45B64">
        <w:rPr>
          <w:rFonts w:ascii="Arial" w:hAnsi="Arial" w:cs="Arial"/>
          <w:sz w:val="24"/>
          <w:szCs w:val="24"/>
        </w:rPr>
        <w:t xml:space="preserve">ós o destreino. </w:t>
      </w:r>
      <w:r w:rsidR="00575A72" w:rsidRPr="005B52E3">
        <w:rPr>
          <w:rFonts w:ascii="Arial" w:hAnsi="Arial" w:cs="Arial"/>
          <w:sz w:val="24"/>
          <w:szCs w:val="24"/>
        </w:rPr>
        <w:t>Os resultados indica</w:t>
      </w:r>
      <w:r w:rsidR="00406302" w:rsidRPr="005B52E3">
        <w:rPr>
          <w:rFonts w:ascii="Arial" w:hAnsi="Arial" w:cs="Arial"/>
          <w:sz w:val="24"/>
          <w:szCs w:val="24"/>
        </w:rPr>
        <w:t>m que 4 semanas de destrein</w:t>
      </w:r>
      <w:r w:rsidR="00575A72" w:rsidRPr="005B52E3">
        <w:rPr>
          <w:rFonts w:ascii="Arial" w:hAnsi="Arial" w:cs="Arial"/>
          <w:sz w:val="24"/>
          <w:szCs w:val="24"/>
        </w:rPr>
        <w:t>o são suficientes para provocarem perdas significa</w:t>
      </w:r>
      <w:r w:rsidR="00406302" w:rsidRPr="005B52E3">
        <w:rPr>
          <w:rFonts w:ascii="Arial" w:hAnsi="Arial" w:cs="Arial"/>
          <w:sz w:val="24"/>
          <w:szCs w:val="24"/>
        </w:rPr>
        <w:t>tiva</w:t>
      </w:r>
      <w:r w:rsidR="00575A72" w:rsidRPr="005B52E3">
        <w:rPr>
          <w:rFonts w:ascii="Arial" w:hAnsi="Arial" w:cs="Arial"/>
          <w:sz w:val="24"/>
          <w:szCs w:val="24"/>
        </w:rPr>
        <w:t>s na força muscular em jove</w:t>
      </w:r>
      <w:r w:rsidR="00406302" w:rsidRPr="005B52E3">
        <w:rPr>
          <w:rFonts w:ascii="Arial" w:hAnsi="Arial" w:cs="Arial"/>
          <w:sz w:val="24"/>
          <w:szCs w:val="24"/>
        </w:rPr>
        <w:t>ns voleibolistas.</w:t>
      </w:r>
      <w:r w:rsidR="00406302" w:rsidRPr="00C25AFD">
        <w:rPr>
          <w:rFonts w:ascii="Arial" w:hAnsi="Arial" w:cs="Arial"/>
          <w:i/>
          <w:sz w:val="24"/>
          <w:szCs w:val="24"/>
        </w:rPr>
        <w:t xml:space="preserve"> </w:t>
      </w:r>
    </w:p>
    <w:p w:rsidR="00E85008" w:rsidRPr="00B8060A" w:rsidRDefault="00C419E4" w:rsidP="00E85008">
      <w:pPr>
        <w:spacing w:line="360" w:lineRule="auto"/>
        <w:ind w:firstLine="708"/>
        <w:jc w:val="both"/>
        <w:rPr>
          <w:rFonts w:ascii="Arial" w:hAnsi="Arial" w:cs="Arial"/>
          <w:sz w:val="24"/>
          <w:szCs w:val="24"/>
        </w:rPr>
      </w:pPr>
      <w:r w:rsidRPr="00B57142">
        <w:rPr>
          <w:rFonts w:ascii="Arial" w:hAnsi="Arial" w:cs="Arial"/>
          <w:sz w:val="24"/>
          <w:szCs w:val="24"/>
        </w:rPr>
        <w:t>O</w:t>
      </w:r>
      <w:r w:rsidR="00CB787B" w:rsidRPr="00B57142">
        <w:rPr>
          <w:rFonts w:ascii="Arial" w:hAnsi="Arial" w:cs="Arial"/>
          <w:sz w:val="24"/>
          <w:szCs w:val="24"/>
        </w:rPr>
        <w:t>s resultados</w:t>
      </w:r>
      <w:r w:rsidRPr="00B57142">
        <w:rPr>
          <w:rFonts w:ascii="Arial" w:hAnsi="Arial" w:cs="Arial"/>
          <w:sz w:val="24"/>
          <w:szCs w:val="24"/>
        </w:rPr>
        <w:t xml:space="preserve"> destes estudos</w:t>
      </w:r>
      <w:r w:rsidR="00CB787B" w:rsidRPr="00B57142">
        <w:rPr>
          <w:rFonts w:ascii="Arial" w:hAnsi="Arial" w:cs="Arial"/>
          <w:sz w:val="24"/>
          <w:szCs w:val="24"/>
        </w:rPr>
        <w:t xml:space="preserve"> não são</w:t>
      </w:r>
      <w:r w:rsidR="00FA6378" w:rsidRPr="00B57142">
        <w:rPr>
          <w:rFonts w:ascii="Arial" w:hAnsi="Arial" w:cs="Arial"/>
          <w:sz w:val="24"/>
          <w:szCs w:val="24"/>
        </w:rPr>
        <w:t xml:space="preserve"> consistentes</w:t>
      </w:r>
      <w:r w:rsidR="00CB787B" w:rsidRPr="00B57142">
        <w:rPr>
          <w:rFonts w:ascii="Arial" w:hAnsi="Arial" w:cs="Arial"/>
          <w:sz w:val="24"/>
          <w:szCs w:val="24"/>
        </w:rPr>
        <w:t>,</w:t>
      </w:r>
      <w:r w:rsidR="00D2300C" w:rsidRPr="00B57142">
        <w:rPr>
          <w:rFonts w:ascii="Arial" w:hAnsi="Arial" w:cs="Arial"/>
          <w:sz w:val="24"/>
          <w:szCs w:val="24"/>
        </w:rPr>
        <w:t xml:space="preserve"> sendo um dos motivos pelos quais nos parece pertinente a realização de um estudo nesta área,</w:t>
      </w:r>
      <w:r w:rsidR="00CB787B" w:rsidRPr="00B57142">
        <w:rPr>
          <w:rFonts w:ascii="Arial" w:hAnsi="Arial" w:cs="Arial"/>
          <w:sz w:val="24"/>
          <w:szCs w:val="24"/>
        </w:rPr>
        <w:t xml:space="preserve"> ou seja, houve estudos que não apresentaram diferenças</w:t>
      </w:r>
      <w:r w:rsidR="00566E06" w:rsidRPr="00B57142">
        <w:rPr>
          <w:rFonts w:ascii="Arial" w:hAnsi="Arial" w:cs="Arial"/>
          <w:sz w:val="24"/>
          <w:szCs w:val="24"/>
        </w:rPr>
        <w:t xml:space="preserve"> significativas</w:t>
      </w:r>
      <w:r w:rsidR="00CB787B" w:rsidRPr="00B57142">
        <w:rPr>
          <w:rFonts w:ascii="Arial" w:hAnsi="Arial" w:cs="Arial"/>
          <w:sz w:val="24"/>
          <w:szCs w:val="24"/>
        </w:rPr>
        <w:t xml:space="preserve"> entre </w:t>
      </w:r>
      <w:r w:rsidR="00B57142">
        <w:rPr>
          <w:rFonts w:ascii="Arial" w:hAnsi="Arial" w:cs="Arial"/>
          <w:sz w:val="24"/>
          <w:szCs w:val="24"/>
        </w:rPr>
        <w:t xml:space="preserve">grupos </w:t>
      </w:r>
      <w:r w:rsidR="00E92162" w:rsidRPr="00B57142">
        <w:rPr>
          <w:rFonts w:ascii="Arial" w:hAnsi="Arial" w:cs="Arial"/>
          <w:sz w:val="24"/>
          <w:szCs w:val="24"/>
        </w:rPr>
        <w:t>n</w:t>
      </w:r>
      <w:r w:rsidR="00CB787B" w:rsidRPr="00B57142">
        <w:rPr>
          <w:rFonts w:ascii="Arial" w:hAnsi="Arial" w:cs="Arial"/>
          <w:sz w:val="24"/>
          <w:szCs w:val="24"/>
        </w:rPr>
        <w:t xml:space="preserve">os </w:t>
      </w:r>
      <w:r w:rsidR="00726668" w:rsidRPr="00B57142">
        <w:rPr>
          <w:rFonts w:ascii="Arial" w:hAnsi="Arial" w:cs="Arial"/>
          <w:sz w:val="24"/>
          <w:szCs w:val="24"/>
        </w:rPr>
        <w:t xml:space="preserve">diferentes </w:t>
      </w:r>
      <w:r w:rsidR="00E571B8" w:rsidRPr="00B57142">
        <w:rPr>
          <w:rFonts w:ascii="Arial" w:hAnsi="Arial" w:cs="Arial"/>
          <w:sz w:val="24"/>
          <w:szCs w:val="24"/>
        </w:rPr>
        <w:t>métodos</w:t>
      </w:r>
      <w:r w:rsidR="004F0AD5" w:rsidRPr="00B57142">
        <w:rPr>
          <w:rFonts w:ascii="Arial" w:hAnsi="Arial" w:cs="Arial"/>
          <w:sz w:val="24"/>
          <w:szCs w:val="24"/>
        </w:rPr>
        <w:t xml:space="preserve"> de treino (</w:t>
      </w:r>
      <w:proofErr w:type="spellStart"/>
      <w:r w:rsidR="00363751" w:rsidRPr="00B57142">
        <w:rPr>
          <w:rFonts w:ascii="Arial" w:hAnsi="Arial" w:cs="Arial"/>
          <w:sz w:val="24"/>
          <w:szCs w:val="24"/>
        </w:rPr>
        <w:t>Schoitz</w:t>
      </w:r>
      <w:proofErr w:type="spellEnd"/>
      <w:r w:rsidR="00363751" w:rsidRPr="00B57142">
        <w:rPr>
          <w:rFonts w:ascii="Arial" w:hAnsi="Arial" w:cs="Arial"/>
          <w:sz w:val="24"/>
          <w:szCs w:val="24"/>
        </w:rPr>
        <w:t xml:space="preserve"> </w:t>
      </w:r>
      <w:proofErr w:type="spellStart"/>
      <w:r w:rsidR="00363751" w:rsidRPr="00F26592">
        <w:rPr>
          <w:rFonts w:ascii="Arial" w:hAnsi="Arial" w:cs="Arial"/>
          <w:i/>
          <w:sz w:val="24"/>
          <w:szCs w:val="24"/>
        </w:rPr>
        <w:t>et</w:t>
      </w:r>
      <w:proofErr w:type="spellEnd"/>
      <w:r w:rsidR="00363751" w:rsidRPr="00F26592">
        <w:rPr>
          <w:rFonts w:ascii="Arial" w:hAnsi="Arial" w:cs="Arial"/>
          <w:i/>
          <w:sz w:val="24"/>
          <w:szCs w:val="24"/>
        </w:rPr>
        <w:t xml:space="preserve"> al</w:t>
      </w:r>
      <w:r w:rsidR="00363751" w:rsidRPr="00B57142">
        <w:rPr>
          <w:rFonts w:ascii="Arial" w:hAnsi="Arial" w:cs="Arial"/>
          <w:sz w:val="24"/>
          <w:szCs w:val="24"/>
        </w:rPr>
        <w:t xml:space="preserve">., 1998; </w:t>
      </w:r>
      <w:proofErr w:type="spellStart"/>
      <w:r w:rsidR="00566E06" w:rsidRPr="00B57142">
        <w:rPr>
          <w:rFonts w:ascii="Arial" w:hAnsi="Arial" w:cs="Arial"/>
          <w:sz w:val="24"/>
          <w:szCs w:val="24"/>
        </w:rPr>
        <w:t>Rhea</w:t>
      </w:r>
      <w:proofErr w:type="spellEnd"/>
      <w:r w:rsidR="00566E06" w:rsidRPr="00B57142">
        <w:rPr>
          <w:rFonts w:ascii="Arial" w:hAnsi="Arial" w:cs="Arial"/>
          <w:sz w:val="24"/>
          <w:szCs w:val="24"/>
        </w:rPr>
        <w:t xml:space="preserve"> </w:t>
      </w:r>
      <w:proofErr w:type="spellStart"/>
      <w:r w:rsidR="00566E06" w:rsidRPr="00F26592">
        <w:rPr>
          <w:rFonts w:ascii="Arial" w:hAnsi="Arial" w:cs="Arial"/>
          <w:i/>
          <w:sz w:val="24"/>
          <w:szCs w:val="24"/>
        </w:rPr>
        <w:t>et</w:t>
      </w:r>
      <w:proofErr w:type="spellEnd"/>
      <w:r w:rsidR="00566E06" w:rsidRPr="00F26592">
        <w:rPr>
          <w:rFonts w:ascii="Arial" w:hAnsi="Arial" w:cs="Arial"/>
          <w:i/>
          <w:sz w:val="24"/>
          <w:szCs w:val="24"/>
        </w:rPr>
        <w:t xml:space="preserve"> al</w:t>
      </w:r>
      <w:r w:rsidR="00566E06" w:rsidRPr="00B57142">
        <w:rPr>
          <w:rFonts w:ascii="Arial" w:hAnsi="Arial" w:cs="Arial"/>
          <w:sz w:val="24"/>
          <w:szCs w:val="24"/>
        </w:rPr>
        <w:t>., 2002</w:t>
      </w:r>
      <w:r w:rsidR="00363751" w:rsidRPr="00B57142">
        <w:rPr>
          <w:rFonts w:ascii="Arial" w:hAnsi="Arial" w:cs="Arial"/>
          <w:sz w:val="24"/>
          <w:szCs w:val="24"/>
        </w:rPr>
        <w:t>;</w:t>
      </w:r>
      <w:r w:rsidR="00566E06" w:rsidRPr="00B57142">
        <w:rPr>
          <w:rFonts w:ascii="Arial" w:hAnsi="Arial" w:cs="Arial"/>
          <w:sz w:val="24"/>
          <w:szCs w:val="24"/>
        </w:rPr>
        <w:t xml:space="preserve"> </w:t>
      </w:r>
      <w:proofErr w:type="spellStart"/>
      <w:r w:rsidR="00363751" w:rsidRPr="00B57142">
        <w:rPr>
          <w:rFonts w:ascii="Arial" w:hAnsi="Arial" w:cs="Arial"/>
          <w:sz w:val="24"/>
          <w:szCs w:val="24"/>
        </w:rPr>
        <w:t>Buford</w:t>
      </w:r>
      <w:proofErr w:type="spellEnd"/>
      <w:r w:rsidR="00363751" w:rsidRPr="00B57142">
        <w:rPr>
          <w:rFonts w:ascii="Arial" w:hAnsi="Arial" w:cs="Arial"/>
          <w:sz w:val="24"/>
          <w:szCs w:val="24"/>
        </w:rPr>
        <w:t xml:space="preserve"> </w:t>
      </w:r>
      <w:proofErr w:type="spellStart"/>
      <w:r w:rsidR="00363751" w:rsidRPr="00F26592">
        <w:rPr>
          <w:rFonts w:ascii="Arial" w:hAnsi="Arial" w:cs="Arial"/>
          <w:i/>
          <w:sz w:val="24"/>
          <w:szCs w:val="24"/>
        </w:rPr>
        <w:t>et</w:t>
      </w:r>
      <w:proofErr w:type="spellEnd"/>
      <w:r w:rsidR="00363751" w:rsidRPr="00F26592">
        <w:rPr>
          <w:rFonts w:ascii="Arial" w:hAnsi="Arial" w:cs="Arial"/>
          <w:i/>
          <w:sz w:val="24"/>
          <w:szCs w:val="24"/>
        </w:rPr>
        <w:t xml:space="preserve"> al</w:t>
      </w:r>
      <w:r w:rsidR="00363751" w:rsidRPr="00B57142">
        <w:rPr>
          <w:rFonts w:ascii="Arial" w:hAnsi="Arial" w:cs="Arial"/>
          <w:sz w:val="24"/>
          <w:szCs w:val="24"/>
        </w:rPr>
        <w:t>., 2</w:t>
      </w:r>
      <w:r w:rsidR="00F26592">
        <w:rPr>
          <w:rFonts w:ascii="Arial" w:hAnsi="Arial" w:cs="Arial"/>
          <w:sz w:val="24"/>
          <w:szCs w:val="24"/>
        </w:rPr>
        <w:t>007;</w:t>
      </w:r>
      <w:r w:rsidR="004F0AD5" w:rsidRPr="00B57142">
        <w:rPr>
          <w:rFonts w:ascii="Arial" w:hAnsi="Arial" w:cs="Arial"/>
          <w:sz w:val="24"/>
          <w:szCs w:val="24"/>
        </w:rPr>
        <w:t xml:space="preserve"> </w:t>
      </w:r>
      <w:proofErr w:type="spellStart"/>
      <w:r w:rsidR="00363751" w:rsidRPr="00B57142">
        <w:rPr>
          <w:rFonts w:ascii="Arial" w:hAnsi="Arial" w:cs="Arial"/>
          <w:sz w:val="24"/>
          <w:szCs w:val="24"/>
        </w:rPr>
        <w:t>Hoffman</w:t>
      </w:r>
      <w:proofErr w:type="spellEnd"/>
      <w:r w:rsidR="00363751" w:rsidRPr="00B57142">
        <w:rPr>
          <w:rFonts w:ascii="Arial" w:hAnsi="Arial" w:cs="Arial"/>
          <w:sz w:val="24"/>
          <w:szCs w:val="24"/>
        </w:rPr>
        <w:t xml:space="preserve"> </w:t>
      </w:r>
      <w:proofErr w:type="spellStart"/>
      <w:r w:rsidR="00363751" w:rsidRPr="00F26592">
        <w:rPr>
          <w:rFonts w:ascii="Arial" w:hAnsi="Arial" w:cs="Arial"/>
          <w:i/>
          <w:sz w:val="24"/>
          <w:szCs w:val="24"/>
        </w:rPr>
        <w:t>et</w:t>
      </w:r>
      <w:proofErr w:type="spellEnd"/>
      <w:r w:rsidR="00363751" w:rsidRPr="00F26592">
        <w:rPr>
          <w:rFonts w:ascii="Arial" w:hAnsi="Arial" w:cs="Arial"/>
          <w:i/>
          <w:sz w:val="24"/>
          <w:szCs w:val="24"/>
        </w:rPr>
        <w:t xml:space="preserve"> al</w:t>
      </w:r>
      <w:r w:rsidR="004F0AD5" w:rsidRPr="00B57142">
        <w:rPr>
          <w:rFonts w:ascii="Arial" w:hAnsi="Arial" w:cs="Arial"/>
          <w:sz w:val="24"/>
          <w:szCs w:val="24"/>
        </w:rPr>
        <w:t>., 2003</w:t>
      </w:r>
      <w:r w:rsidR="006E4D5A" w:rsidRPr="00B57142">
        <w:rPr>
          <w:rFonts w:ascii="Arial" w:hAnsi="Arial" w:cs="Arial"/>
          <w:sz w:val="24"/>
          <w:szCs w:val="24"/>
        </w:rPr>
        <w:t xml:space="preserve">; Marques </w:t>
      </w:r>
      <w:proofErr w:type="spellStart"/>
      <w:r w:rsidR="006E4D5A" w:rsidRPr="00F26592">
        <w:rPr>
          <w:rFonts w:ascii="Arial" w:hAnsi="Arial" w:cs="Arial"/>
          <w:i/>
          <w:sz w:val="24"/>
          <w:szCs w:val="24"/>
        </w:rPr>
        <w:t>et</w:t>
      </w:r>
      <w:proofErr w:type="spellEnd"/>
      <w:r w:rsidR="006E4D5A" w:rsidRPr="00F26592">
        <w:rPr>
          <w:rFonts w:ascii="Arial" w:hAnsi="Arial" w:cs="Arial"/>
          <w:i/>
          <w:sz w:val="24"/>
          <w:szCs w:val="24"/>
        </w:rPr>
        <w:t xml:space="preserve"> al</w:t>
      </w:r>
      <w:r w:rsidR="006E4D5A" w:rsidRPr="00B57142">
        <w:rPr>
          <w:rFonts w:ascii="Arial" w:hAnsi="Arial" w:cs="Arial"/>
          <w:sz w:val="24"/>
          <w:szCs w:val="24"/>
        </w:rPr>
        <w:t>., 2004</w:t>
      </w:r>
      <w:r w:rsidR="00F26592">
        <w:rPr>
          <w:rFonts w:ascii="Arial" w:hAnsi="Arial" w:cs="Arial"/>
          <w:sz w:val="24"/>
          <w:szCs w:val="24"/>
        </w:rPr>
        <w:t xml:space="preserve"> &amp;</w:t>
      </w:r>
      <w:r w:rsidR="00F03D63" w:rsidRPr="00B57142">
        <w:rPr>
          <w:rFonts w:ascii="Arial" w:hAnsi="Arial" w:cs="Arial"/>
          <w:sz w:val="24"/>
          <w:szCs w:val="24"/>
        </w:rPr>
        <w:t xml:space="preserve"> </w:t>
      </w:r>
      <w:proofErr w:type="spellStart"/>
      <w:r w:rsidR="00F03D63" w:rsidRPr="00B57142">
        <w:rPr>
          <w:rFonts w:ascii="Arial" w:hAnsi="Arial" w:cs="Arial"/>
          <w:sz w:val="24"/>
          <w:szCs w:val="24"/>
        </w:rPr>
        <w:t>Kraemer</w:t>
      </w:r>
      <w:proofErr w:type="spellEnd"/>
      <w:r w:rsidR="00F03D63" w:rsidRPr="00B57142">
        <w:rPr>
          <w:rFonts w:ascii="Arial" w:hAnsi="Arial" w:cs="Arial"/>
          <w:sz w:val="24"/>
          <w:szCs w:val="24"/>
        </w:rPr>
        <w:t xml:space="preserve"> </w:t>
      </w:r>
      <w:proofErr w:type="spellStart"/>
      <w:r w:rsidR="00F03D63" w:rsidRPr="00F26592">
        <w:rPr>
          <w:rFonts w:ascii="Arial" w:hAnsi="Arial" w:cs="Arial"/>
          <w:i/>
          <w:sz w:val="24"/>
          <w:szCs w:val="24"/>
        </w:rPr>
        <w:t>et</w:t>
      </w:r>
      <w:proofErr w:type="spellEnd"/>
      <w:r w:rsidR="00F03D63" w:rsidRPr="00F26592">
        <w:rPr>
          <w:rFonts w:ascii="Arial" w:hAnsi="Arial" w:cs="Arial"/>
          <w:i/>
          <w:sz w:val="24"/>
          <w:szCs w:val="24"/>
        </w:rPr>
        <w:t xml:space="preserve"> al</w:t>
      </w:r>
      <w:r w:rsidR="00F03D63" w:rsidRPr="00B57142">
        <w:rPr>
          <w:rFonts w:ascii="Arial" w:hAnsi="Arial" w:cs="Arial"/>
          <w:sz w:val="24"/>
          <w:szCs w:val="24"/>
        </w:rPr>
        <w:t>., 2003),</w:t>
      </w:r>
      <w:r w:rsidR="00363751" w:rsidRPr="00B57142">
        <w:rPr>
          <w:rFonts w:ascii="Arial" w:hAnsi="Arial" w:cs="Arial"/>
          <w:sz w:val="24"/>
          <w:szCs w:val="24"/>
        </w:rPr>
        <w:t xml:space="preserve"> </w:t>
      </w:r>
      <w:r w:rsidR="00E571B8" w:rsidRPr="00B57142">
        <w:rPr>
          <w:rFonts w:ascii="Arial" w:hAnsi="Arial" w:cs="Arial"/>
          <w:sz w:val="24"/>
          <w:szCs w:val="24"/>
        </w:rPr>
        <w:t>relativos</w:t>
      </w:r>
      <w:r w:rsidR="00566E06" w:rsidRPr="00B57142">
        <w:rPr>
          <w:rFonts w:ascii="Arial" w:hAnsi="Arial" w:cs="Arial"/>
          <w:sz w:val="24"/>
          <w:szCs w:val="24"/>
        </w:rPr>
        <w:t xml:space="preserve"> </w:t>
      </w:r>
      <w:r w:rsidR="00363751" w:rsidRPr="00B57142">
        <w:rPr>
          <w:rFonts w:ascii="Arial" w:hAnsi="Arial" w:cs="Arial"/>
          <w:sz w:val="24"/>
          <w:szCs w:val="24"/>
        </w:rPr>
        <w:t>à Força</w:t>
      </w:r>
      <w:r w:rsidR="00D2300C" w:rsidRPr="00B57142">
        <w:rPr>
          <w:rFonts w:ascii="Arial" w:hAnsi="Arial" w:cs="Arial"/>
          <w:sz w:val="24"/>
          <w:szCs w:val="24"/>
        </w:rPr>
        <w:t xml:space="preserve"> Dinâmica</w:t>
      </w:r>
      <w:r w:rsidR="00363751" w:rsidRPr="00B57142">
        <w:rPr>
          <w:rFonts w:ascii="Arial" w:hAnsi="Arial" w:cs="Arial"/>
          <w:sz w:val="24"/>
          <w:szCs w:val="24"/>
        </w:rPr>
        <w:t xml:space="preserve"> Máxima nas variáveis</w:t>
      </w:r>
      <w:r w:rsidR="00566E06" w:rsidRPr="00B57142">
        <w:rPr>
          <w:rFonts w:ascii="Arial" w:hAnsi="Arial" w:cs="Arial"/>
          <w:sz w:val="24"/>
          <w:szCs w:val="24"/>
        </w:rPr>
        <w:t xml:space="preserve"> SP e PP</w:t>
      </w:r>
      <w:r w:rsidR="003402C9" w:rsidRPr="00B57142">
        <w:rPr>
          <w:rFonts w:ascii="Arial" w:hAnsi="Arial" w:cs="Arial"/>
          <w:sz w:val="24"/>
          <w:szCs w:val="24"/>
        </w:rPr>
        <w:t>, no entanto</w:t>
      </w:r>
      <w:r w:rsidR="00363751" w:rsidRPr="00B57142">
        <w:rPr>
          <w:rFonts w:ascii="Arial" w:hAnsi="Arial" w:cs="Arial"/>
          <w:sz w:val="24"/>
          <w:szCs w:val="24"/>
        </w:rPr>
        <w:t xml:space="preserve"> </w:t>
      </w:r>
      <w:r w:rsidR="00F26592">
        <w:rPr>
          <w:rFonts w:ascii="Arial" w:hAnsi="Arial" w:cs="Arial"/>
          <w:sz w:val="24"/>
          <w:szCs w:val="24"/>
        </w:rPr>
        <w:t xml:space="preserve">a maioria dos estudos apresentou um aumento significativamente superior relativamente ao MTNL </w:t>
      </w:r>
      <w:r w:rsidR="00F26592" w:rsidRPr="00F26592">
        <w:rPr>
          <w:rFonts w:ascii="Arial" w:hAnsi="Arial" w:cs="Arial"/>
          <w:sz w:val="24"/>
          <w:szCs w:val="24"/>
        </w:rPr>
        <w:t>(</w:t>
      </w:r>
      <w:proofErr w:type="spellStart"/>
      <w:r w:rsidR="00F26592" w:rsidRPr="00F26592">
        <w:rPr>
          <w:rFonts w:ascii="Arial" w:hAnsi="Arial" w:cs="Arial"/>
          <w:sz w:val="24"/>
          <w:szCs w:val="24"/>
        </w:rPr>
        <w:t>Schoitz</w:t>
      </w:r>
      <w:proofErr w:type="spellEnd"/>
      <w:r w:rsidR="00F26592" w:rsidRPr="00F26592">
        <w:rPr>
          <w:rFonts w:ascii="Arial" w:hAnsi="Arial" w:cs="Arial"/>
          <w:sz w:val="24"/>
          <w:szCs w:val="24"/>
        </w:rPr>
        <w:t xml:space="preserve"> </w:t>
      </w:r>
      <w:proofErr w:type="spellStart"/>
      <w:r w:rsidR="00F26592" w:rsidRPr="00F26592">
        <w:rPr>
          <w:rFonts w:ascii="Arial" w:hAnsi="Arial" w:cs="Arial"/>
          <w:i/>
          <w:sz w:val="24"/>
          <w:szCs w:val="24"/>
        </w:rPr>
        <w:t>et</w:t>
      </w:r>
      <w:proofErr w:type="spellEnd"/>
      <w:r w:rsidR="00F26592" w:rsidRPr="00F26592">
        <w:rPr>
          <w:rFonts w:ascii="Arial" w:hAnsi="Arial" w:cs="Arial"/>
          <w:i/>
          <w:sz w:val="24"/>
          <w:szCs w:val="24"/>
        </w:rPr>
        <w:t xml:space="preserve"> al</w:t>
      </w:r>
      <w:r w:rsidR="00F26592" w:rsidRPr="00F26592">
        <w:rPr>
          <w:rFonts w:ascii="Arial" w:hAnsi="Arial" w:cs="Arial"/>
          <w:sz w:val="24"/>
          <w:szCs w:val="24"/>
        </w:rPr>
        <w:t xml:space="preserve">., 1998; </w:t>
      </w:r>
      <w:proofErr w:type="spellStart"/>
      <w:r w:rsidR="00F26592" w:rsidRPr="00F26592">
        <w:rPr>
          <w:rFonts w:ascii="Arial" w:hAnsi="Arial" w:cs="Arial"/>
          <w:sz w:val="24"/>
          <w:szCs w:val="24"/>
        </w:rPr>
        <w:t>Rhea</w:t>
      </w:r>
      <w:proofErr w:type="spellEnd"/>
      <w:r w:rsidR="00F26592" w:rsidRPr="00F26592">
        <w:rPr>
          <w:rFonts w:ascii="Arial" w:hAnsi="Arial" w:cs="Arial"/>
          <w:sz w:val="24"/>
          <w:szCs w:val="24"/>
        </w:rPr>
        <w:t xml:space="preserve"> </w:t>
      </w:r>
      <w:proofErr w:type="spellStart"/>
      <w:r w:rsidR="00F26592" w:rsidRPr="00F26592">
        <w:rPr>
          <w:rFonts w:ascii="Arial" w:hAnsi="Arial" w:cs="Arial"/>
          <w:i/>
          <w:sz w:val="24"/>
          <w:szCs w:val="24"/>
        </w:rPr>
        <w:t>et</w:t>
      </w:r>
      <w:proofErr w:type="spellEnd"/>
      <w:r w:rsidR="00F26592" w:rsidRPr="00F26592">
        <w:rPr>
          <w:rFonts w:ascii="Arial" w:hAnsi="Arial" w:cs="Arial"/>
          <w:i/>
          <w:sz w:val="24"/>
          <w:szCs w:val="24"/>
        </w:rPr>
        <w:t xml:space="preserve"> al</w:t>
      </w:r>
      <w:r w:rsidR="00F26592" w:rsidRPr="00F26592">
        <w:rPr>
          <w:rFonts w:ascii="Arial" w:hAnsi="Arial" w:cs="Arial"/>
          <w:sz w:val="24"/>
          <w:szCs w:val="24"/>
        </w:rPr>
        <w:t xml:space="preserve">., 2002; </w:t>
      </w:r>
      <w:proofErr w:type="spellStart"/>
      <w:r w:rsidR="00F26592" w:rsidRPr="00F26592">
        <w:rPr>
          <w:rFonts w:ascii="Arial" w:hAnsi="Arial" w:cs="Arial"/>
          <w:sz w:val="24"/>
          <w:szCs w:val="24"/>
        </w:rPr>
        <w:t>Buford</w:t>
      </w:r>
      <w:proofErr w:type="spellEnd"/>
      <w:r w:rsidR="00F26592" w:rsidRPr="00F26592">
        <w:rPr>
          <w:rFonts w:ascii="Arial" w:hAnsi="Arial" w:cs="Arial"/>
          <w:sz w:val="24"/>
          <w:szCs w:val="24"/>
        </w:rPr>
        <w:t xml:space="preserve"> </w:t>
      </w:r>
      <w:proofErr w:type="spellStart"/>
      <w:r w:rsidR="00F26592" w:rsidRPr="00F26592">
        <w:rPr>
          <w:rFonts w:ascii="Arial" w:hAnsi="Arial" w:cs="Arial"/>
          <w:i/>
          <w:sz w:val="24"/>
          <w:szCs w:val="24"/>
        </w:rPr>
        <w:t>et</w:t>
      </w:r>
      <w:proofErr w:type="spellEnd"/>
      <w:r w:rsidR="00F26592" w:rsidRPr="00F26592">
        <w:rPr>
          <w:rFonts w:ascii="Arial" w:hAnsi="Arial" w:cs="Arial"/>
          <w:i/>
          <w:sz w:val="24"/>
          <w:szCs w:val="24"/>
        </w:rPr>
        <w:t xml:space="preserve"> al</w:t>
      </w:r>
      <w:r w:rsidR="00F26592" w:rsidRPr="00F26592">
        <w:rPr>
          <w:rFonts w:ascii="Arial" w:hAnsi="Arial" w:cs="Arial"/>
          <w:sz w:val="24"/>
          <w:szCs w:val="24"/>
        </w:rPr>
        <w:t>., 2007</w:t>
      </w:r>
      <w:r w:rsidR="00F26592">
        <w:rPr>
          <w:rFonts w:ascii="Arial" w:hAnsi="Arial" w:cs="Arial"/>
          <w:sz w:val="24"/>
          <w:szCs w:val="24"/>
        </w:rPr>
        <w:t xml:space="preserve"> &amp; </w:t>
      </w:r>
      <w:proofErr w:type="spellStart"/>
      <w:r w:rsidR="00F26592" w:rsidRPr="00F26592">
        <w:rPr>
          <w:rFonts w:ascii="Arial" w:hAnsi="Arial" w:cs="Arial"/>
          <w:sz w:val="24"/>
          <w:szCs w:val="24"/>
        </w:rPr>
        <w:t>Kraemer</w:t>
      </w:r>
      <w:proofErr w:type="spellEnd"/>
      <w:r w:rsidR="00F26592" w:rsidRPr="00F26592">
        <w:rPr>
          <w:rFonts w:ascii="Arial" w:hAnsi="Arial" w:cs="Arial"/>
          <w:sz w:val="24"/>
          <w:szCs w:val="24"/>
        </w:rPr>
        <w:t xml:space="preserve"> </w:t>
      </w:r>
      <w:proofErr w:type="spellStart"/>
      <w:r w:rsidR="00F26592" w:rsidRPr="00F26592">
        <w:rPr>
          <w:rFonts w:ascii="Arial" w:hAnsi="Arial" w:cs="Arial"/>
          <w:i/>
          <w:sz w:val="24"/>
          <w:szCs w:val="24"/>
        </w:rPr>
        <w:t>et</w:t>
      </w:r>
      <w:proofErr w:type="spellEnd"/>
      <w:r w:rsidR="00F26592" w:rsidRPr="00F26592">
        <w:rPr>
          <w:rFonts w:ascii="Arial" w:hAnsi="Arial" w:cs="Arial"/>
          <w:i/>
          <w:sz w:val="24"/>
          <w:szCs w:val="24"/>
        </w:rPr>
        <w:t xml:space="preserve"> al</w:t>
      </w:r>
      <w:r w:rsidR="00F26592" w:rsidRPr="00F26592">
        <w:rPr>
          <w:rFonts w:ascii="Arial" w:hAnsi="Arial" w:cs="Arial"/>
          <w:sz w:val="24"/>
          <w:szCs w:val="24"/>
        </w:rPr>
        <w:t>., 2003)</w:t>
      </w:r>
      <w:r w:rsidR="00F26592">
        <w:rPr>
          <w:rFonts w:ascii="Arial" w:hAnsi="Arial" w:cs="Arial"/>
          <w:sz w:val="24"/>
          <w:szCs w:val="24"/>
        </w:rPr>
        <w:t xml:space="preserve">. </w:t>
      </w:r>
      <w:proofErr w:type="spellStart"/>
      <w:r w:rsidR="003402C9" w:rsidRPr="00B57142">
        <w:rPr>
          <w:rFonts w:ascii="Arial" w:hAnsi="Arial" w:cs="Arial"/>
          <w:sz w:val="24"/>
          <w:szCs w:val="24"/>
        </w:rPr>
        <w:t>Kraemer</w:t>
      </w:r>
      <w:proofErr w:type="spellEnd"/>
      <w:r w:rsidR="003402C9" w:rsidRPr="00B57142">
        <w:rPr>
          <w:rFonts w:ascii="Arial" w:hAnsi="Arial" w:cs="Arial"/>
          <w:sz w:val="24"/>
          <w:szCs w:val="24"/>
        </w:rPr>
        <w:t xml:space="preserve"> (1997)</w:t>
      </w:r>
      <w:proofErr w:type="gramStart"/>
      <w:r w:rsidR="003402C9" w:rsidRPr="00B57142">
        <w:rPr>
          <w:rFonts w:ascii="Arial" w:hAnsi="Arial" w:cs="Arial"/>
          <w:sz w:val="24"/>
          <w:szCs w:val="24"/>
        </w:rPr>
        <w:t>,</w:t>
      </w:r>
      <w:proofErr w:type="gramEnd"/>
      <w:r w:rsidR="003402C9" w:rsidRPr="00B57142">
        <w:rPr>
          <w:rFonts w:ascii="Arial" w:hAnsi="Arial" w:cs="Arial"/>
          <w:sz w:val="24"/>
          <w:szCs w:val="24"/>
        </w:rPr>
        <w:t xml:space="preserve"> obteve diferenças significativas entre grupos no SP, sendo o MTL o que apresentou m</w:t>
      </w:r>
      <w:r w:rsidR="00E92162" w:rsidRPr="00B57142">
        <w:rPr>
          <w:rFonts w:ascii="Arial" w:hAnsi="Arial" w:cs="Arial"/>
          <w:sz w:val="24"/>
          <w:szCs w:val="24"/>
        </w:rPr>
        <w:t>elhores resultados e também este o método que apresenta uma maior variabilidade quando comparado com o CFIC.</w:t>
      </w:r>
      <w:r w:rsidR="003402C9" w:rsidRPr="009E3DBF">
        <w:rPr>
          <w:rFonts w:ascii="Arial" w:hAnsi="Arial" w:cs="Arial"/>
          <w:i/>
          <w:sz w:val="24"/>
          <w:szCs w:val="24"/>
        </w:rPr>
        <w:t xml:space="preserve"> </w:t>
      </w:r>
      <w:r w:rsidR="002F5981" w:rsidRPr="00FE26AD">
        <w:rPr>
          <w:rFonts w:ascii="Arial" w:hAnsi="Arial" w:cs="Arial"/>
          <w:sz w:val="24"/>
          <w:szCs w:val="24"/>
        </w:rPr>
        <w:t xml:space="preserve">Ao nível da Força Explosiva, no trem inferior na variável SCCM não foram encontradas diferenças significativas </w:t>
      </w:r>
      <w:r w:rsidR="00726668" w:rsidRPr="00FE26AD">
        <w:rPr>
          <w:rFonts w:ascii="Arial" w:hAnsi="Arial" w:cs="Arial"/>
          <w:sz w:val="24"/>
          <w:szCs w:val="24"/>
        </w:rPr>
        <w:t xml:space="preserve">entre grupos </w:t>
      </w:r>
      <w:r w:rsidR="002F5981" w:rsidRPr="00FE26AD">
        <w:rPr>
          <w:rFonts w:ascii="Arial" w:hAnsi="Arial" w:cs="Arial"/>
          <w:sz w:val="24"/>
          <w:szCs w:val="24"/>
        </w:rPr>
        <w:t xml:space="preserve">no estudo de Marques </w:t>
      </w:r>
      <w:proofErr w:type="spellStart"/>
      <w:r w:rsidR="002F5981" w:rsidRPr="00B8060A">
        <w:rPr>
          <w:rFonts w:ascii="Arial" w:hAnsi="Arial" w:cs="Arial"/>
          <w:i/>
          <w:sz w:val="24"/>
          <w:szCs w:val="24"/>
        </w:rPr>
        <w:t>et</w:t>
      </w:r>
      <w:proofErr w:type="spellEnd"/>
      <w:r w:rsidR="002F5981" w:rsidRPr="00B8060A">
        <w:rPr>
          <w:rFonts w:ascii="Arial" w:hAnsi="Arial" w:cs="Arial"/>
          <w:i/>
          <w:sz w:val="24"/>
          <w:szCs w:val="24"/>
        </w:rPr>
        <w:t xml:space="preserve"> al</w:t>
      </w:r>
      <w:r w:rsidR="002F5981" w:rsidRPr="00FE26AD">
        <w:rPr>
          <w:rFonts w:ascii="Arial" w:hAnsi="Arial" w:cs="Arial"/>
          <w:sz w:val="24"/>
          <w:szCs w:val="24"/>
        </w:rPr>
        <w:t>.</w:t>
      </w:r>
      <w:r w:rsidR="00726668" w:rsidRPr="00FE26AD">
        <w:rPr>
          <w:rFonts w:ascii="Arial" w:hAnsi="Arial" w:cs="Arial"/>
          <w:sz w:val="24"/>
          <w:szCs w:val="24"/>
        </w:rPr>
        <w:t xml:space="preserve">, (2004), sendo no entanto o MTL que produziu um </w:t>
      </w:r>
      <w:r w:rsidR="00726668" w:rsidRPr="00FE26AD">
        <w:rPr>
          <w:rFonts w:ascii="Arial" w:hAnsi="Arial" w:cs="Arial"/>
          <w:sz w:val="24"/>
          <w:szCs w:val="24"/>
        </w:rPr>
        <w:lastRenderedPageBreak/>
        <w:t>efeito mai</w:t>
      </w:r>
      <w:r w:rsidR="002F5981" w:rsidRPr="00FE26AD">
        <w:rPr>
          <w:rFonts w:ascii="Arial" w:hAnsi="Arial" w:cs="Arial"/>
          <w:sz w:val="24"/>
          <w:szCs w:val="24"/>
        </w:rPr>
        <w:t>s</w:t>
      </w:r>
      <w:r w:rsidR="00726668" w:rsidRPr="00FE26AD">
        <w:rPr>
          <w:rFonts w:ascii="Arial" w:hAnsi="Arial" w:cs="Arial"/>
          <w:sz w:val="24"/>
          <w:szCs w:val="24"/>
        </w:rPr>
        <w:t xml:space="preserve"> significativo</w:t>
      </w:r>
      <w:r w:rsidR="00A12078" w:rsidRPr="00FE26AD">
        <w:rPr>
          <w:rFonts w:ascii="Arial" w:hAnsi="Arial" w:cs="Arial"/>
          <w:sz w:val="24"/>
          <w:szCs w:val="24"/>
        </w:rPr>
        <w:t>,</w:t>
      </w:r>
      <w:r w:rsidR="00A12078" w:rsidRPr="009E3DBF">
        <w:rPr>
          <w:rFonts w:ascii="Arial" w:hAnsi="Arial" w:cs="Arial"/>
          <w:i/>
          <w:sz w:val="24"/>
          <w:szCs w:val="24"/>
        </w:rPr>
        <w:t xml:space="preserve"> </w:t>
      </w:r>
      <w:r w:rsidR="00A12078" w:rsidRPr="00B8060A">
        <w:rPr>
          <w:rFonts w:ascii="Arial" w:hAnsi="Arial" w:cs="Arial"/>
          <w:sz w:val="24"/>
          <w:szCs w:val="24"/>
        </w:rPr>
        <w:t>no trem superior não ocorreram diferenças significativas entre grupos após o treino,</w:t>
      </w:r>
      <w:r w:rsidR="00A12078" w:rsidRPr="009E3DBF">
        <w:rPr>
          <w:rFonts w:ascii="Arial" w:hAnsi="Arial" w:cs="Arial"/>
          <w:i/>
          <w:sz w:val="24"/>
          <w:szCs w:val="24"/>
        </w:rPr>
        <w:t xml:space="preserve"> </w:t>
      </w:r>
      <w:r w:rsidR="00A12078" w:rsidRPr="00B8060A">
        <w:rPr>
          <w:rFonts w:ascii="Arial" w:hAnsi="Arial" w:cs="Arial"/>
          <w:sz w:val="24"/>
          <w:szCs w:val="24"/>
        </w:rPr>
        <w:t>no entanto foram verificadas diferenças significativas entre grupos após o destreino</w:t>
      </w:r>
      <w:r w:rsidR="00E85008" w:rsidRPr="00B8060A">
        <w:rPr>
          <w:rFonts w:ascii="Arial" w:hAnsi="Arial" w:cs="Arial"/>
          <w:sz w:val="24"/>
          <w:szCs w:val="24"/>
        </w:rPr>
        <w:t xml:space="preserve"> no LBM</w:t>
      </w:r>
      <w:r w:rsidR="00E85008" w:rsidRPr="009E3DBF">
        <w:rPr>
          <w:rFonts w:ascii="Arial" w:hAnsi="Arial" w:cs="Arial"/>
          <w:i/>
          <w:sz w:val="24"/>
          <w:szCs w:val="24"/>
        </w:rPr>
        <w:t xml:space="preserve">, </w:t>
      </w:r>
      <w:r w:rsidR="00E85008" w:rsidRPr="00B8060A">
        <w:rPr>
          <w:rFonts w:ascii="Arial" w:hAnsi="Arial" w:cs="Arial"/>
          <w:sz w:val="24"/>
          <w:szCs w:val="24"/>
        </w:rPr>
        <w:t>sendo estas mais acentuadas no MTNL.</w:t>
      </w:r>
      <w:r w:rsidR="00A12078" w:rsidRPr="009E3DBF">
        <w:rPr>
          <w:rFonts w:ascii="Arial" w:hAnsi="Arial" w:cs="Arial"/>
          <w:i/>
          <w:sz w:val="24"/>
          <w:szCs w:val="24"/>
        </w:rPr>
        <w:t xml:space="preserve"> </w:t>
      </w:r>
    </w:p>
    <w:p w:rsidR="0076311F" w:rsidRDefault="0076311F" w:rsidP="009D2DFA">
      <w:pPr>
        <w:pStyle w:val="Cabealho1"/>
      </w:pPr>
      <w:bookmarkStart w:id="84" w:name="_Toc338370987"/>
      <w:r w:rsidRPr="0076311F">
        <w:t>7 Estudos relativos ao treino da Força Resistência</w:t>
      </w:r>
    </w:p>
    <w:p w:rsidR="00942D0C" w:rsidRPr="00942D0C" w:rsidRDefault="009D2DFA" w:rsidP="009D2DFA">
      <w:pPr>
        <w:autoSpaceDE w:val="0"/>
        <w:autoSpaceDN w:val="0"/>
        <w:adjustRightInd w:val="0"/>
        <w:spacing w:line="360" w:lineRule="auto"/>
        <w:jc w:val="both"/>
        <w:rPr>
          <w:rFonts w:ascii="Arial" w:hAnsi="Arial" w:cs="Arial"/>
          <w:sz w:val="24"/>
          <w:szCs w:val="24"/>
        </w:rPr>
      </w:pPr>
      <w:r>
        <w:rPr>
          <w:rFonts w:ascii="Arial" w:hAnsi="Arial" w:cs="Arial"/>
          <w:sz w:val="24"/>
          <w:szCs w:val="24"/>
        </w:rPr>
        <w:tab/>
      </w:r>
      <w:proofErr w:type="spellStart"/>
      <w:r w:rsidR="00942D0C" w:rsidRPr="00942D0C">
        <w:rPr>
          <w:rFonts w:ascii="Arial" w:hAnsi="Arial" w:cs="Arial"/>
          <w:sz w:val="24"/>
          <w:szCs w:val="24"/>
        </w:rPr>
        <w:t>Hespanhol</w:t>
      </w:r>
      <w:proofErr w:type="spellEnd"/>
      <w:r w:rsidR="00942D0C" w:rsidRPr="00942D0C">
        <w:rPr>
          <w:rFonts w:ascii="Arial" w:hAnsi="Arial" w:cs="Arial"/>
          <w:sz w:val="24"/>
          <w:szCs w:val="24"/>
        </w:rPr>
        <w:t xml:space="preserve">, Neto, Arruda &amp; </w:t>
      </w:r>
      <w:proofErr w:type="spellStart"/>
      <w:r w:rsidR="00942D0C" w:rsidRPr="00942D0C">
        <w:rPr>
          <w:rFonts w:ascii="Arial" w:hAnsi="Arial" w:cs="Arial"/>
          <w:sz w:val="24"/>
          <w:szCs w:val="24"/>
        </w:rPr>
        <w:t>Dini</w:t>
      </w:r>
      <w:proofErr w:type="spellEnd"/>
      <w:r w:rsidR="00942D0C" w:rsidRPr="00942D0C">
        <w:rPr>
          <w:rFonts w:ascii="Arial" w:hAnsi="Arial" w:cs="Arial"/>
          <w:sz w:val="24"/>
          <w:szCs w:val="24"/>
        </w:rPr>
        <w:t>, (2006)</w:t>
      </w:r>
      <w:r w:rsidR="00942D0C">
        <w:rPr>
          <w:rFonts w:ascii="Arial" w:hAnsi="Arial" w:cs="Arial"/>
          <w:sz w:val="24"/>
          <w:szCs w:val="24"/>
        </w:rPr>
        <w:t>, realizaram um</w:t>
      </w:r>
      <w:r w:rsidR="00942D0C" w:rsidRPr="00942D0C">
        <w:rPr>
          <w:rFonts w:ascii="Arial" w:hAnsi="Arial" w:cs="Arial"/>
          <w:sz w:val="24"/>
          <w:szCs w:val="24"/>
        </w:rPr>
        <w:t xml:space="preserve"> estudo </w:t>
      </w:r>
      <w:r w:rsidR="00942D0C">
        <w:rPr>
          <w:rFonts w:ascii="Arial" w:hAnsi="Arial" w:cs="Arial"/>
          <w:sz w:val="24"/>
          <w:szCs w:val="24"/>
        </w:rPr>
        <w:t xml:space="preserve">onde </w:t>
      </w:r>
      <w:r w:rsidR="00942D0C" w:rsidRPr="00942D0C">
        <w:rPr>
          <w:rFonts w:ascii="Arial" w:hAnsi="Arial" w:cs="Arial"/>
          <w:sz w:val="24"/>
          <w:szCs w:val="24"/>
        </w:rPr>
        <w:t>verificar</w:t>
      </w:r>
      <w:r w:rsidR="00942D0C">
        <w:rPr>
          <w:rFonts w:ascii="Arial" w:hAnsi="Arial" w:cs="Arial"/>
          <w:sz w:val="24"/>
          <w:szCs w:val="24"/>
        </w:rPr>
        <w:t>am</w:t>
      </w:r>
      <w:r>
        <w:rPr>
          <w:rFonts w:ascii="Arial" w:hAnsi="Arial" w:cs="Arial"/>
          <w:sz w:val="24"/>
          <w:szCs w:val="24"/>
        </w:rPr>
        <w:t xml:space="preserve"> os resultados d</w:t>
      </w:r>
      <w:r w:rsidR="00942D0C" w:rsidRPr="00942D0C">
        <w:rPr>
          <w:rFonts w:ascii="Arial" w:hAnsi="Arial" w:cs="Arial"/>
          <w:sz w:val="24"/>
          <w:szCs w:val="24"/>
        </w:rPr>
        <w:t>o teste de salto verti</w:t>
      </w:r>
      <w:r w:rsidR="00942D0C">
        <w:rPr>
          <w:rFonts w:ascii="Arial" w:hAnsi="Arial" w:cs="Arial"/>
          <w:sz w:val="24"/>
          <w:szCs w:val="24"/>
        </w:rPr>
        <w:t>cal com natureza contínua de 60”</w:t>
      </w:r>
      <w:r>
        <w:rPr>
          <w:rFonts w:ascii="Arial" w:hAnsi="Arial" w:cs="Arial"/>
          <w:sz w:val="24"/>
          <w:szCs w:val="24"/>
        </w:rPr>
        <w:t xml:space="preserve"> (TSVC). </w:t>
      </w:r>
      <w:r w:rsidRPr="009D2DFA">
        <w:rPr>
          <w:rFonts w:ascii="Arial" w:hAnsi="Arial" w:cs="Arial"/>
          <w:sz w:val="24"/>
          <w:szCs w:val="24"/>
        </w:rPr>
        <w:t>Os participantes foram instruídos</w:t>
      </w:r>
      <w:r>
        <w:rPr>
          <w:rFonts w:ascii="Arial" w:hAnsi="Arial" w:cs="Arial"/>
          <w:sz w:val="24"/>
          <w:szCs w:val="24"/>
        </w:rPr>
        <w:t xml:space="preserve"> a executar os saltos verticais </w:t>
      </w:r>
      <w:r w:rsidRPr="009D2DFA">
        <w:rPr>
          <w:rFonts w:ascii="Arial" w:hAnsi="Arial" w:cs="Arial"/>
          <w:sz w:val="24"/>
          <w:szCs w:val="24"/>
        </w:rPr>
        <w:t>contínuos durante um trabalho r</w:t>
      </w:r>
      <w:r>
        <w:rPr>
          <w:rFonts w:ascii="Arial" w:hAnsi="Arial" w:cs="Arial"/>
          <w:sz w:val="24"/>
          <w:szCs w:val="24"/>
        </w:rPr>
        <w:t xml:space="preserve">ealizado em esforço máximo, sem </w:t>
      </w:r>
      <w:r w:rsidRPr="009D2DFA">
        <w:rPr>
          <w:rFonts w:ascii="Arial" w:hAnsi="Arial" w:cs="Arial"/>
          <w:sz w:val="24"/>
          <w:szCs w:val="24"/>
        </w:rPr>
        <w:t>pausas entre um salto e outro. Os suj</w:t>
      </w:r>
      <w:r>
        <w:rPr>
          <w:rFonts w:ascii="Arial" w:hAnsi="Arial" w:cs="Arial"/>
          <w:sz w:val="24"/>
          <w:szCs w:val="24"/>
        </w:rPr>
        <w:t xml:space="preserve">eitos foram orientados a manter </w:t>
      </w:r>
      <w:r w:rsidRPr="009D2DFA">
        <w:rPr>
          <w:rFonts w:ascii="Arial" w:hAnsi="Arial" w:cs="Arial"/>
          <w:sz w:val="24"/>
          <w:szCs w:val="24"/>
        </w:rPr>
        <w:t>o tronco na vertical, sem adiantamento excessivo para evi</w:t>
      </w:r>
      <w:r>
        <w:rPr>
          <w:rFonts w:ascii="Arial" w:hAnsi="Arial" w:cs="Arial"/>
          <w:sz w:val="24"/>
          <w:szCs w:val="24"/>
        </w:rPr>
        <w:t xml:space="preserve">tar influência </w:t>
      </w:r>
      <w:r w:rsidRPr="009D2DFA">
        <w:rPr>
          <w:rFonts w:ascii="Arial" w:hAnsi="Arial" w:cs="Arial"/>
          <w:sz w:val="24"/>
          <w:szCs w:val="24"/>
        </w:rPr>
        <w:t xml:space="preserve">nos resultados, assim como </w:t>
      </w:r>
      <w:r>
        <w:rPr>
          <w:rFonts w:ascii="Arial" w:hAnsi="Arial" w:cs="Arial"/>
          <w:sz w:val="24"/>
          <w:szCs w:val="24"/>
        </w:rPr>
        <w:t xml:space="preserve">a manter os joelhos em extensão durante o voo. </w:t>
      </w:r>
      <w:r w:rsidR="00942D0C">
        <w:rPr>
          <w:rFonts w:ascii="Arial" w:hAnsi="Arial" w:cs="Arial"/>
          <w:sz w:val="24"/>
          <w:szCs w:val="24"/>
        </w:rPr>
        <w:t xml:space="preserve">Os dados foram </w:t>
      </w:r>
      <w:r w:rsidR="00942D0C" w:rsidRPr="00942D0C">
        <w:rPr>
          <w:rFonts w:ascii="Arial" w:hAnsi="Arial" w:cs="Arial"/>
          <w:sz w:val="24"/>
          <w:szCs w:val="24"/>
        </w:rPr>
        <w:t>obtidos através de amostra composta por 10 voleibolistas do sexo</w:t>
      </w:r>
      <w:r w:rsidR="00942D0C">
        <w:rPr>
          <w:rFonts w:ascii="Arial" w:hAnsi="Arial" w:cs="Arial"/>
          <w:sz w:val="24"/>
          <w:szCs w:val="24"/>
        </w:rPr>
        <w:t xml:space="preserve"> </w:t>
      </w:r>
      <w:r w:rsidR="00942D0C" w:rsidRPr="00942D0C">
        <w:rPr>
          <w:rFonts w:ascii="Arial" w:hAnsi="Arial" w:cs="Arial"/>
          <w:sz w:val="24"/>
          <w:szCs w:val="24"/>
        </w:rPr>
        <w:t>masculino (19,01 ± 1,36 anos; 191</w:t>
      </w:r>
      <w:r w:rsidR="000821B8">
        <w:rPr>
          <w:rFonts w:ascii="Arial" w:hAnsi="Arial" w:cs="Arial"/>
          <w:sz w:val="24"/>
          <w:szCs w:val="24"/>
        </w:rPr>
        <w:t>,5±5,36cm; e 81,74±</w:t>
      </w:r>
      <w:r w:rsidR="00942D0C">
        <w:rPr>
          <w:rFonts w:ascii="Arial" w:hAnsi="Arial" w:cs="Arial"/>
          <w:sz w:val="24"/>
          <w:szCs w:val="24"/>
        </w:rPr>
        <w:t xml:space="preserve">7,45kg), </w:t>
      </w:r>
      <w:r w:rsidR="00942D0C" w:rsidRPr="00942D0C">
        <w:rPr>
          <w:rFonts w:ascii="Arial" w:hAnsi="Arial" w:cs="Arial"/>
          <w:sz w:val="24"/>
          <w:szCs w:val="24"/>
        </w:rPr>
        <w:t>todos com participação voluntária</w:t>
      </w:r>
      <w:r>
        <w:rPr>
          <w:rFonts w:ascii="Arial" w:hAnsi="Arial" w:cs="Arial"/>
          <w:sz w:val="24"/>
          <w:szCs w:val="24"/>
        </w:rPr>
        <w:t>.</w:t>
      </w:r>
      <w:r w:rsidR="00942D0C" w:rsidRPr="00942D0C">
        <w:rPr>
          <w:rFonts w:ascii="Arial" w:hAnsi="Arial" w:cs="Arial"/>
          <w:sz w:val="24"/>
          <w:szCs w:val="24"/>
        </w:rPr>
        <w:t xml:space="preserve"> </w:t>
      </w:r>
      <w:r w:rsidR="004B2998">
        <w:rPr>
          <w:rFonts w:ascii="Arial" w:hAnsi="Arial" w:cs="Arial"/>
          <w:sz w:val="24"/>
          <w:szCs w:val="24"/>
        </w:rPr>
        <w:t>Os resultados obtidos foram: TSVC 29,03±</w:t>
      </w:r>
      <w:r>
        <w:rPr>
          <w:rFonts w:ascii="Arial" w:hAnsi="Arial" w:cs="Arial"/>
          <w:sz w:val="24"/>
          <w:szCs w:val="24"/>
        </w:rPr>
        <w:t>4,05cm.</w:t>
      </w:r>
    </w:p>
    <w:p w:rsidR="00942D0C" w:rsidRPr="00B8060A" w:rsidRDefault="004B2998" w:rsidP="00CA7481">
      <w:pPr>
        <w:spacing w:line="360" w:lineRule="auto"/>
        <w:ind w:firstLine="708"/>
        <w:jc w:val="both"/>
        <w:rPr>
          <w:rFonts w:ascii="Arial" w:hAnsi="Arial" w:cs="Arial"/>
          <w:sz w:val="24"/>
          <w:szCs w:val="24"/>
        </w:rPr>
      </w:pPr>
      <w:r w:rsidRPr="0057015D">
        <w:rPr>
          <w:rFonts w:ascii="Arial" w:hAnsi="Arial" w:cs="Arial"/>
          <w:sz w:val="24"/>
          <w:szCs w:val="24"/>
        </w:rPr>
        <w:t>Num outro estudo</w:t>
      </w:r>
      <w:r w:rsidR="0057015D" w:rsidRPr="0057015D">
        <w:rPr>
          <w:rFonts w:ascii="Arial" w:hAnsi="Arial" w:cs="Arial"/>
          <w:sz w:val="24"/>
          <w:szCs w:val="24"/>
        </w:rPr>
        <w:t xml:space="preserve"> de </w:t>
      </w:r>
      <w:proofErr w:type="spellStart"/>
      <w:r w:rsidR="0057015D">
        <w:rPr>
          <w:rFonts w:ascii="Arial" w:hAnsi="Arial" w:cs="Arial"/>
          <w:sz w:val="24"/>
          <w:szCs w:val="24"/>
        </w:rPr>
        <w:t>Hespanhol</w:t>
      </w:r>
      <w:proofErr w:type="spellEnd"/>
      <w:r w:rsidR="0057015D">
        <w:rPr>
          <w:rFonts w:ascii="Arial" w:hAnsi="Arial" w:cs="Arial"/>
          <w:sz w:val="24"/>
          <w:szCs w:val="24"/>
        </w:rPr>
        <w:t>, Neto &amp; Arruda (2005</w:t>
      </w:r>
      <w:r w:rsidR="0057015D" w:rsidRPr="0057015D">
        <w:rPr>
          <w:rFonts w:ascii="Arial" w:hAnsi="Arial" w:cs="Arial"/>
          <w:sz w:val="24"/>
          <w:szCs w:val="24"/>
        </w:rPr>
        <w:t>),</w:t>
      </w:r>
      <w:r w:rsidR="0057015D">
        <w:rPr>
          <w:rFonts w:ascii="Arial" w:hAnsi="Arial" w:cs="Arial"/>
          <w:sz w:val="24"/>
          <w:szCs w:val="24"/>
        </w:rPr>
        <w:t xml:space="preserve"> onde 18</w:t>
      </w:r>
      <w:r w:rsidR="0076311F" w:rsidRPr="0076311F">
        <w:rPr>
          <w:rFonts w:ascii="Arial" w:hAnsi="Arial" w:cs="Arial"/>
          <w:sz w:val="24"/>
          <w:szCs w:val="24"/>
        </w:rPr>
        <w:t xml:space="preserve"> atlet</w:t>
      </w:r>
      <w:r w:rsidR="0076311F">
        <w:rPr>
          <w:rFonts w:ascii="Arial" w:hAnsi="Arial" w:cs="Arial"/>
          <w:sz w:val="24"/>
          <w:szCs w:val="24"/>
        </w:rPr>
        <w:t xml:space="preserve">as do sexo masculino, divididos </w:t>
      </w:r>
      <w:r w:rsidR="0076311F" w:rsidRPr="0076311F">
        <w:rPr>
          <w:rFonts w:ascii="Arial" w:hAnsi="Arial" w:cs="Arial"/>
          <w:sz w:val="24"/>
          <w:szCs w:val="24"/>
        </w:rPr>
        <w:t>em 11 handebolistas (25,</w:t>
      </w:r>
      <w:r w:rsidR="000821B8">
        <w:rPr>
          <w:rFonts w:ascii="Arial" w:hAnsi="Arial" w:cs="Arial"/>
          <w:sz w:val="24"/>
          <w:szCs w:val="24"/>
        </w:rPr>
        <w:t>74±4,71 anos; 85,84±</w:t>
      </w:r>
      <w:r w:rsidR="0076311F">
        <w:rPr>
          <w:rFonts w:ascii="Arial" w:hAnsi="Arial" w:cs="Arial"/>
          <w:sz w:val="24"/>
          <w:szCs w:val="24"/>
        </w:rPr>
        <w:t xml:space="preserve">7,63kg; </w:t>
      </w:r>
      <w:r w:rsidR="000821B8">
        <w:rPr>
          <w:rFonts w:ascii="Arial" w:hAnsi="Arial" w:cs="Arial"/>
          <w:sz w:val="24"/>
          <w:szCs w:val="24"/>
        </w:rPr>
        <w:t>182,14±</w:t>
      </w:r>
      <w:r w:rsidR="0076311F" w:rsidRPr="0076311F">
        <w:rPr>
          <w:rFonts w:ascii="Arial" w:hAnsi="Arial" w:cs="Arial"/>
          <w:sz w:val="24"/>
          <w:szCs w:val="24"/>
        </w:rPr>
        <w:t>3,46cm) e sete basqu</w:t>
      </w:r>
      <w:r w:rsidR="000821B8">
        <w:rPr>
          <w:rFonts w:ascii="Arial" w:hAnsi="Arial" w:cs="Arial"/>
          <w:sz w:val="24"/>
          <w:szCs w:val="24"/>
        </w:rPr>
        <w:t>etebolistas (18,60±</w:t>
      </w:r>
      <w:r w:rsidR="0076311F">
        <w:rPr>
          <w:rFonts w:ascii="Arial" w:hAnsi="Arial" w:cs="Arial"/>
          <w:sz w:val="24"/>
          <w:szCs w:val="24"/>
        </w:rPr>
        <w:t xml:space="preserve">0,77 anos; </w:t>
      </w:r>
      <w:r w:rsidR="000821B8">
        <w:rPr>
          <w:rFonts w:ascii="Arial" w:hAnsi="Arial" w:cs="Arial"/>
          <w:sz w:val="24"/>
          <w:szCs w:val="24"/>
        </w:rPr>
        <w:t>83,32±10,02kg; 188,14±</w:t>
      </w:r>
      <w:r w:rsidR="0076311F" w:rsidRPr="0076311F">
        <w:rPr>
          <w:rFonts w:ascii="Arial" w:hAnsi="Arial" w:cs="Arial"/>
          <w:sz w:val="24"/>
          <w:szCs w:val="24"/>
        </w:rPr>
        <w:t>5,7</w:t>
      </w:r>
      <w:r w:rsidR="0076311F">
        <w:rPr>
          <w:rFonts w:ascii="Arial" w:hAnsi="Arial" w:cs="Arial"/>
          <w:sz w:val="24"/>
          <w:szCs w:val="24"/>
        </w:rPr>
        <w:t>6cm) foram voluntários</w:t>
      </w:r>
      <w:r w:rsidR="00AD2BE5">
        <w:rPr>
          <w:rFonts w:ascii="Arial" w:hAnsi="Arial" w:cs="Arial"/>
          <w:sz w:val="24"/>
          <w:szCs w:val="24"/>
        </w:rPr>
        <w:t xml:space="preserve"> num</w:t>
      </w:r>
      <w:r w:rsidR="0076311F">
        <w:rPr>
          <w:rFonts w:ascii="Arial" w:hAnsi="Arial" w:cs="Arial"/>
          <w:sz w:val="24"/>
          <w:szCs w:val="24"/>
        </w:rPr>
        <w:t xml:space="preserve"> </w:t>
      </w:r>
      <w:r w:rsidR="00AD2BE5">
        <w:rPr>
          <w:rFonts w:ascii="Arial" w:hAnsi="Arial" w:cs="Arial"/>
          <w:sz w:val="24"/>
          <w:szCs w:val="24"/>
        </w:rPr>
        <w:t xml:space="preserve">estudo com o </w:t>
      </w:r>
      <w:r w:rsidR="009D2DFA">
        <w:rPr>
          <w:rFonts w:ascii="Arial" w:hAnsi="Arial" w:cs="Arial"/>
          <w:sz w:val="24"/>
          <w:szCs w:val="24"/>
        </w:rPr>
        <w:t xml:space="preserve">mesmo </w:t>
      </w:r>
      <w:r w:rsidR="00AD2BE5">
        <w:rPr>
          <w:rFonts w:ascii="Arial" w:hAnsi="Arial" w:cs="Arial"/>
          <w:sz w:val="24"/>
          <w:szCs w:val="24"/>
        </w:rPr>
        <w:t>protocolo</w:t>
      </w:r>
      <w:r w:rsidR="009D2DFA">
        <w:rPr>
          <w:rFonts w:ascii="Arial" w:hAnsi="Arial" w:cs="Arial"/>
          <w:sz w:val="24"/>
          <w:szCs w:val="24"/>
        </w:rPr>
        <w:t xml:space="preserve"> da investigação anterior (TSVC)</w:t>
      </w:r>
      <w:r w:rsidR="0076311F">
        <w:rPr>
          <w:rFonts w:ascii="Arial" w:hAnsi="Arial" w:cs="Arial"/>
          <w:sz w:val="24"/>
          <w:szCs w:val="24"/>
        </w:rPr>
        <w:t>.</w:t>
      </w:r>
      <w:r w:rsidR="0057015D">
        <w:rPr>
          <w:rFonts w:ascii="Arial" w:hAnsi="Arial" w:cs="Arial"/>
          <w:sz w:val="24"/>
          <w:szCs w:val="24"/>
        </w:rPr>
        <w:t xml:space="preserve"> Os resultados deste teste foram os seguintes: </w:t>
      </w:r>
      <w:r w:rsidR="0070227C">
        <w:rPr>
          <w:rFonts w:ascii="Arial" w:hAnsi="Arial" w:cs="Arial"/>
          <w:sz w:val="24"/>
          <w:szCs w:val="24"/>
        </w:rPr>
        <w:t>25,73</w:t>
      </w:r>
      <w:r w:rsidR="0057015D">
        <w:rPr>
          <w:rFonts w:ascii="Arial" w:hAnsi="Arial" w:cs="Arial"/>
          <w:sz w:val="24"/>
          <w:szCs w:val="24"/>
        </w:rPr>
        <w:t>±</w:t>
      </w:r>
      <w:r w:rsidR="0070227C">
        <w:rPr>
          <w:rFonts w:ascii="Arial" w:hAnsi="Arial" w:cs="Arial"/>
          <w:sz w:val="24"/>
          <w:szCs w:val="24"/>
        </w:rPr>
        <w:t>2,49</w:t>
      </w:r>
      <w:r w:rsidR="0057015D">
        <w:rPr>
          <w:rFonts w:ascii="Arial" w:hAnsi="Arial" w:cs="Arial"/>
          <w:sz w:val="24"/>
          <w:szCs w:val="24"/>
        </w:rPr>
        <w:t>cm.</w:t>
      </w:r>
      <w:r w:rsidR="0076311F">
        <w:rPr>
          <w:rFonts w:ascii="Arial" w:hAnsi="Arial" w:cs="Arial"/>
          <w:sz w:val="24"/>
          <w:szCs w:val="24"/>
        </w:rPr>
        <w:t xml:space="preserve"> </w:t>
      </w:r>
    </w:p>
    <w:p w:rsidR="00312142" w:rsidRPr="00F726E6" w:rsidRDefault="0076311F" w:rsidP="009D2DFA">
      <w:pPr>
        <w:pStyle w:val="Cabealho1"/>
      </w:pPr>
      <w:r>
        <w:t xml:space="preserve">8 </w:t>
      </w:r>
      <w:r w:rsidR="00312142" w:rsidRPr="00F726E6">
        <w:t>Enquadramento do problema</w:t>
      </w:r>
      <w:bookmarkEnd w:id="84"/>
      <w:r w:rsidR="00312142" w:rsidRPr="00F726E6">
        <w:t xml:space="preserve"> </w:t>
      </w:r>
    </w:p>
    <w:p w:rsidR="00312142" w:rsidRDefault="00312142" w:rsidP="00B428A8">
      <w:pPr>
        <w:spacing w:line="360" w:lineRule="auto"/>
        <w:ind w:firstLine="708"/>
        <w:jc w:val="both"/>
        <w:rPr>
          <w:rFonts w:ascii="Arial" w:hAnsi="Arial" w:cs="Arial"/>
          <w:sz w:val="24"/>
          <w:szCs w:val="24"/>
        </w:rPr>
      </w:pPr>
      <w:r w:rsidRPr="00A50D4A">
        <w:rPr>
          <w:rFonts w:ascii="Arial" w:hAnsi="Arial" w:cs="Arial"/>
          <w:sz w:val="24"/>
          <w:szCs w:val="24"/>
        </w:rPr>
        <w:t xml:space="preserve">Um dos aspetos menos </w:t>
      </w:r>
      <w:r w:rsidR="00170F6F">
        <w:rPr>
          <w:rFonts w:ascii="Arial" w:hAnsi="Arial" w:cs="Arial"/>
          <w:sz w:val="24"/>
          <w:szCs w:val="24"/>
        </w:rPr>
        <w:t xml:space="preserve">investigados </w:t>
      </w:r>
      <w:r w:rsidRPr="00A50D4A">
        <w:rPr>
          <w:rFonts w:ascii="Arial" w:hAnsi="Arial" w:cs="Arial"/>
          <w:sz w:val="24"/>
          <w:szCs w:val="24"/>
        </w:rPr>
        <w:t xml:space="preserve">na área desportiva está </w:t>
      </w:r>
      <w:r w:rsidR="00170F6F" w:rsidRPr="00A50D4A">
        <w:rPr>
          <w:rFonts w:ascii="Arial" w:hAnsi="Arial" w:cs="Arial"/>
          <w:sz w:val="24"/>
          <w:szCs w:val="24"/>
        </w:rPr>
        <w:t>relacionado</w:t>
      </w:r>
      <w:r w:rsidRPr="00A50D4A">
        <w:rPr>
          <w:rFonts w:ascii="Arial" w:hAnsi="Arial" w:cs="Arial"/>
          <w:sz w:val="24"/>
          <w:szCs w:val="24"/>
        </w:rPr>
        <w:t xml:space="preserve"> à forma como alguns </w:t>
      </w:r>
      <w:r w:rsidR="00170F6F" w:rsidRPr="00A50D4A">
        <w:rPr>
          <w:rFonts w:ascii="Arial" w:hAnsi="Arial" w:cs="Arial"/>
          <w:sz w:val="24"/>
          <w:szCs w:val="24"/>
        </w:rPr>
        <w:t>critérios</w:t>
      </w:r>
      <w:r w:rsidR="00170F6F">
        <w:rPr>
          <w:rFonts w:ascii="Arial" w:hAnsi="Arial" w:cs="Arial"/>
          <w:sz w:val="24"/>
          <w:szCs w:val="24"/>
        </w:rPr>
        <w:t xml:space="preserve"> de manifestação da força</w:t>
      </w:r>
      <w:r w:rsidRPr="00A50D4A">
        <w:rPr>
          <w:rFonts w:ascii="Arial" w:hAnsi="Arial" w:cs="Arial"/>
          <w:sz w:val="24"/>
          <w:szCs w:val="24"/>
        </w:rPr>
        <w:t xml:space="preserve"> </w:t>
      </w:r>
      <w:r w:rsidR="00170F6F">
        <w:rPr>
          <w:rFonts w:ascii="Arial" w:hAnsi="Arial" w:cs="Arial"/>
          <w:sz w:val="24"/>
          <w:szCs w:val="24"/>
        </w:rPr>
        <w:t xml:space="preserve">variam </w:t>
      </w:r>
      <w:r w:rsidRPr="00A50D4A">
        <w:rPr>
          <w:rFonts w:ascii="Arial" w:hAnsi="Arial" w:cs="Arial"/>
          <w:sz w:val="24"/>
          <w:szCs w:val="24"/>
        </w:rPr>
        <w:t>ao longo de um ci</w:t>
      </w:r>
      <w:r>
        <w:rPr>
          <w:rFonts w:ascii="Arial" w:hAnsi="Arial" w:cs="Arial"/>
          <w:sz w:val="24"/>
          <w:szCs w:val="24"/>
        </w:rPr>
        <w:t>clo competitivo</w:t>
      </w:r>
      <w:r w:rsidRPr="00A50D4A">
        <w:rPr>
          <w:rFonts w:ascii="Arial" w:hAnsi="Arial" w:cs="Arial"/>
          <w:sz w:val="24"/>
          <w:szCs w:val="24"/>
        </w:rPr>
        <w:t xml:space="preserve">. O volume de treino é </w:t>
      </w:r>
      <w:r w:rsidR="00170F6F" w:rsidRPr="00A50D4A">
        <w:rPr>
          <w:rFonts w:ascii="Arial" w:hAnsi="Arial" w:cs="Arial"/>
          <w:sz w:val="24"/>
          <w:szCs w:val="24"/>
        </w:rPr>
        <w:t>estimado</w:t>
      </w:r>
      <w:r w:rsidRPr="00A50D4A">
        <w:rPr>
          <w:rFonts w:ascii="Arial" w:hAnsi="Arial" w:cs="Arial"/>
          <w:sz w:val="24"/>
          <w:szCs w:val="24"/>
        </w:rPr>
        <w:t xml:space="preserve"> como um dos </w:t>
      </w:r>
      <w:r w:rsidR="00170F6F">
        <w:rPr>
          <w:rFonts w:ascii="Arial" w:hAnsi="Arial" w:cs="Arial"/>
          <w:sz w:val="24"/>
          <w:szCs w:val="24"/>
        </w:rPr>
        <w:t xml:space="preserve">parâmetros </w:t>
      </w:r>
      <w:r w:rsidRPr="00A50D4A">
        <w:rPr>
          <w:rFonts w:ascii="Arial" w:hAnsi="Arial" w:cs="Arial"/>
          <w:sz w:val="24"/>
          <w:szCs w:val="24"/>
        </w:rPr>
        <w:t xml:space="preserve">principais do treino de força, </w:t>
      </w:r>
      <w:r w:rsidR="00170F6F" w:rsidRPr="00A50D4A">
        <w:rPr>
          <w:rFonts w:ascii="Arial" w:hAnsi="Arial" w:cs="Arial"/>
          <w:sz w:val="24"/>
          <w:szCs w:val="24"/>
        </w:rPr>
        <w:t>mostrando</w:t>
      </w:r>
      <w:r w:rsidRPr="00A50D4A">
        <w:rPr>
          <w:rFonts w:ascii="Arial" w:hAnsi="Arial" w:cs="Arial"/>
          <w:sz w:val="24"/>
          <w:szCs w:val="24"/>
        </w:rPr>
        <w:t xml:space="preserve"> a quantidade de trabalho que é </w:t>
      </w:r>
      <w:r w:rsidR="00170F6F" w:rsidRPr="00A50D4A">
        <w:rPr>
          <w:rFonts w:ascii="Arial" w:hAnsi="Arial" w:cs="Arial"/>
          <w:sz w:val="24"/>
          <w:szCs w:val="24"/>
        </w:rPr>
        <w:t>executa</w:t>
      </w:r>
      <w:r w:rsidR="00170F6F">
        <w:rPr>
          <w:rFonts w:ascii="Arial" w:hAnsi="Arial" w:cs="Arial"/>
          <w:sz w:val="24"/>
          <w:szCs w:val="24"/>
        </w:rPr>
        <w:t>do</w:t>
      </w:r>
      <w:r>
        <w:rPr>
          <w:rFonts w:ascii="Arial" w:hAnsi="Arial" w:cs="Arial"/>
          <w:sz w:val="24"/>
          <w:szCs w:val="24"/>
        </w:rPr>
        <w:t xml:space="preserve"> </w:t>
      </w:r>
      <w:r w:rsidR="00136264">
        <w:rPr>
          <w:rFonts w:ascii="Arial" w:hAnsi="Arial" w:cs="Arial"/>
          <w:sz w:val="24"/>
          <w:szCs w:val="24"/>
        </w:rPr>
        <w:t>n</w:t>
      </w:r>
      <w:r w:rsidR="004F0AD5">
        <w:rPr>
          <w:rFonts w:ascii="Arial" w:hAnsi="Arial" w:cs="Arial"/>
          <w:sz w:val="24"/>
          <w:szCs w:val="24"/>
        </w:rPr>
        <w:t>uma sessão de treino</w:t>
      </w:r>
      <w:r>
        <w:rPr>
          <w:rFonts w:ascii="Arial" w:hAnsi="Arial" w:cs="Arial"/>
          <w:sz w:val="24"/>
          <w:szCs w:val="24"/>
        </w:rPr>
        <w:t xml:space="preserve"> (Marques</w:t>
      </w:r>
      <w:r w:rsidRPr="00A50D4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Badillo</w:t>
      </w:r>
      <w:proofErr w:type="spellEnd"/>
      <w:r>
        <w:rPr>
          <w:rFonts w:ascii="Arial" w:hAnsi="Arial" w:cs="Arial"/>
          <w:sz w:val="24"/>
          <w:szCs w:val="24"/>
        </w:rPr>
        <w:t>, Cunha, Resende, Domingos &amp; Santos</w:t>
      </w:r>
      <w:r w:rsidRPr="00A50D4A">
        <w:rPr>
          <w:rFonts w:ascii="Arial" w:hAnsi="Arial" w:cs="Arial"/>
          <w:sz w:val="24"/>
          <w:szCs w:val="24"/>
        </w:rPr>
        <w:t xml:space="preserve"> 2004). </w:t>
      </w:r>
      <w:r w:rsidRPr="006051D8">
        <w:rPr>
          <w:rFonts w:ascii="Arial" w:hAnsi="Arial" w:cs="Arial"/>
          <w:sz w:val="24"/>
          <w:szCs w:val="24"/>
        </w:rPr>
        <w:t xml:space="preserve">Através da gestão do treino procura-se conduzir um </w:t>
      </w:r>
      <w:r w:rsidRPr="006051D8">
        <w:rPr>
          <w:rFonts w:ascii="Arial" w:hAnsi="Arial" w:cs="Arial"/>
          <w:sz w:val="24"/>
          <w:szCs w:val="24"/>
        </w:rPr>
        <w:lastRenderedPageBreak/>
        <w:t>grupo com objetivos comuns assim como, organizar e coordenar interesses e motivações</w:t>
      </w:r>
      <w:r>
        <w:rPr>
          <w:rFonts w:ascii="Arial" w:hAnsi="Arial" w:cs="Arial"/>
          <w:sz w:val="24"/>
          <w:szCs w:val="24"/>
        </w:rPr>
        <w:t>.</w:t>
      </w:r>
    </w:p>
    <w:p w:rsidR="00312142" w:rsidRDefault="00136264" w:rsidP="00B428A8">
      <w:pPr>
        <w:spacing w:line="360" w:lineRule="auto"/>
        <w:ind w:firstLine="708"/>
        <w:jc w:val="both"/>
        <w:rPr>
          <w:rFonts w:ascii="Arial" w:hAnsi="Arial" w:cs="Arial"/>
          <w:sz w:val="24"/>
          <w:szCs w:val="24"/>
        </w:rPr>
      </w:pPr>
      <w:r>
        <w:rPr>
          <w:rFonts w:ascii="Arial" w:hAnsi="Arial" w:cs="Arial"/>
          <w:sz w:val="24"/>
          <w:szCs w:val="24"/>
        </w:rPr>
        <w:t>Derivado do fato</w:t>
      </w:r>
      <w:r w:rsidR="00312142" w:rsidRPr="00A50D4A">
        <w:rPr>
          <w:rFonts w:ascii="Arial" w:hAnsi="Arial" w:cs="Arial"/>
          <w:sz w:val="24"/>
          <w:szCs w:val="24"/>
        </w:rPr>
        <w:t xml:space="preserve"> </w:t>
      </w:r>
      <w:r>
        <w:rPr>
          <w:rFonts w:ascii="Arial" w:hAnsi="Arial" w:cs="Arial"/>
          <w:sz w:val="24"/>
          <w:szCs w:val="24"/>
        </w:rPr>
        <w:t xml:space="preserve">do </w:t>
      </w:r>
      <w:r w:rsidR="00312142" w:rsidRPr="00A50D4A">
        <w:rPr>
          <w:rFonts w:ascii="Arial" w:hAnsi="Arial" w:cs="Arial"/>
          <w:sz w:val="24"/>
          <w:szCs w:val="24"/>
        </w:rPr>
        <w:t xml:space="preserve">número de variáveis </w:t>
      </w:r>
      <w:r>
        <w:rPr>
          <w:rFonts w:ascii="Arial" w:hAnsi="Arial" w:cs="Arial"/>
          <w:sz w:val="24"/>
          <w:szCs w:val="24"/>
        </w:rPr>
        <w:t xml:space="preserve">envolventes </w:t>
      </w:r>
      <w:r w:rsidR="00312142" w:rsidRPr="00A50D4A">
        <w:rPr>
          <w:rFonts w:ascii="Arial" w:hAnsi="Arial" w:cs="Arial"/>
          <w:sz w:val="24"/>
          <w:szCs w:val="24"/>
        </w:rPr>
        <w:t xml:space="preserve">no processo de </w:t>
      </w:r>
      <w:r>
        <w:rPr>
          <w:rFonts w:ascii="Arial" w:hAnsi="Arial" w:cs="Arial"/>
          <w:sz w:val="24"/>
          <w:szCs w:val="24"/>
        </w:rPr>
        <w:t>planeamento</w:t>
      </w:r>
      <w:r w:rsidR="00312142" w:rsidRPr="00A50D4A">
        <w:rPr>
          <w:rFonts w:ascii="Arial" w:hAnsi="Arial" w:cs="Arial"/>
          <w:sz w:val="24"/>
          <w:szCs w:val="24"/>
        </w:rPr>
        <w:t xml:space="preserve"> do trabalho de força</w:t>
      </w:r>
      <w:r>
        <w:rPr>
          <w:rFonts w:ascii="Arial" w:hAnsi="Arial" w:cs="Arial"/>
          <w:sz w:val="24"/>
          <w:szCs w:val="24"/>
        </w:rPr>
        <w:t xml:space="preserve"> ser elevado</w:t>
      </w:r>
      <w:r w:rsidR="00312142" w:rsidRPr="00A50D4A">
        <w:rPr>
          <w:rFonts w:ascii="Arial" w:hAnsi="Arial" w:cs="Arial"/>
          <w:sz w:val="24"/>
          <w:szCs w:val="24"/>
        </w:rPr>
        <w:t xml:space="preserve">, torna-se </w:t>
      </w:r>
      <w:r>
        <w:rPr>
          <w:rFonts w:ascii="Arial" w:hAnsi="Arial" w:cs="Arial"/>
          <w:sz w:val="24"/>
          <w:szCs w:val="24"/>
        </w:rPr>
        <w:t xml:space="preserve">uma tarefa complexa </w:t>
      </w:r>
      <w:r w:rsidR="00312142" w:rsidRPr="00A50D4A">
        <w:rPr>
          <w:rFonts w:ascii="Arial" w:hAnsi="Arial" w:cs="Arial"/>
          <w:sz w:val="24"/>
          <w:szCs w:val="24"/>
        </w:rPr>
        <w:t>desenhar um modelo de periodização efi</w:t>
      </w:r>
      <w:r>
        <w:rPr>
          <w:rFonts w:ascii="Arial" w:hAnsi="Arial" w:cs="Arial"/>
          <w:sz w:val="24"/>
          <w:szCs w:val="24"/>
        </w:rPr>
        <w:t>ciente</w:t>
      </w:r>
      <w:r w:rsidR="00312142" w:rsidRPr="00A50D4A">
        <w:rPr>
          <w:rFonts w:ascii="Arial" w:hAnsi="Arial" w:cs="Arial"/>
          <w:sz w:val="24"/>
          <w:szCs w:val="24"/>
        </w:rPr>
        <w:t xml:space="preserve">. </w:t>
      </w:r>
      <w:r w:rsidR="00312142" w:rsidRPr="006051D8">
        <w:rPr>
          <w:rFonts w:ascii="Arial" w:hAnsi="Arial" w:cs="Arial"/>
          <w:sz w:val="24"/>
          <w:szCs w:val="24"/>
        </w:rPr>
        <w:t xml:space="preserve">A </w:t>
      </w:r>
      <w:r>
        <w:rPr>
          <w:rFonts w:ascii="Arial" w:hAnsi="Arial" w:cs="Arial"/>
          <w:sz w:val="24"/>
          <w:szCs w:val="24"/>
        </w:rPr>
        <w:t xml:space="preserve">complexidade </w:t>
      </w:r>
      <w:r w:rsidR="00312142" w:rsidRPr="006051D8">
        <w:rPr>
          <w:rFonts w:ascii="Arial" w:hAnsi="Arial" w:cs="Arial"/>
          <w:sz w:val="24"/>
          <w:szCs w:val="24"/>
        </w:rPr>
        <w:t xml:space="preserve">que </w:t>
      </w:r>
      <w:r w:rsidRPr="006051D8">
        <w:rPr>
          <w:rFonts w:ascii="Arial" w:hAnsi="Arial" w:cs="Arial"/>
          <w:sz w:val="24"/>
          <w:szCs w:val="24"/>
        </w:rPr>
        <w:t>circunda</w:t>
      </w:r>
      <w:r>
        <w:rPr>
          <w:rFonts w:ascii="Arial" w:hAnsi="Arial" w:cs="Arial"/>
          <w:sz w:val="24"/>
          <w:szCs w:val="24"/>
        </w:rPr>
        <w:t xml:space="preserve"> o planeament</w:t>
      </w:r>
      <w:r w:rsidR="00312142" w:rsidRPr="006051D8">
        <w:rPr>
          <w:rFonts w:ascii="Arial" w:hAnsi="Arial" w:cs="Arial"/>
          <w:sz w:val="24"/>
          <w:szCs w:val="24"/>
        </w:rPr>
        <w:t xml:space="preserve">o e </w:t>
      </w:r>
      <w:r>
        <w:rPr>
          <w:rFonts w:ascii="Arial" w:hAnsi="Arial" w:cs="Arial"/>
          <w:sz w:val="24"/>
          <w:szCs w:val="24"/>
        </w:rPr>
        <w:t xml:space="preserve">otimização </w:t>
      </w:r>
      <w:r w:rsidR="00312142" w:rsidRPr="006051D8">
        <w:rPr>
          <w:rFonts w:ascii="Arial" w:hAnsi="Arial" w:cs="Arial"/>
          <w:sz w:val="24"/>
          <w:szCs w:val="24"/>
        </w:rPr>
        <w:t xml:space="preserve">das </w:t>
      </w:r>
      <w:r w:rsidRPr="006051D8">
        <w:rPr>
          <w:rFonts w:ascii="Arial" w:hAnsi="Arial" w:cs="Arial"/>
          <w:sz w:val="24"/>
          <w:szCs w:val="24"/>
        </w:rPr>
        <w:t>aptidões</w:t>
      </w:r>
      <w:r w:rsidR="00312142" w:rsidRPr="006051D8">
        <w:rPr>
          <w:rFonts w:ascii="Arial" w:hAnsi="Arial" w:cs="Arial"/>
          <w:sz w:val="24"/>
          <w:szCs w:val="24"/>
        </w:rPr>
        <w:t xml:space="preserve"> e </w:t>
      </w:r>
      <w:r>
        <w:rPr>
          <w:rFonts w:ascii="Arial" w:hAnsi="Arial" w:cs="Arial"/>
          <w:sz w:val="24"/>
          <w:szCs w:val="24"/>
        </w:rPr>
        <w:t>potencialidades de um grupo</w:t>
      </w:r>
      <w:proofErr w:type="gramStart"/>
      <w:r w:rsidR="00312142" w:rsidRPr="006051D8">
        <w:rPr>
          <w:rFonts w:ascii="Arial" w:hAnsi="Arial" w:cs="Arial"/>
          <w:sz w:val="24"/>
          <w:szCs w:val="24"/>
        </w:rPr>
        <w:t>,</w:t>
      </w:r>
      <w:proofErr w:type="gramEnd"/>
      <w:r w:rsidR="00312142" w:rsidRPr="006051D8">
        <w:rPr>
          <w:rFonts w:ascii="Arial" w:hAnsi="Arial" w:cs="Arial"/>
          <w:sz w:val="24"/>
          <w:szCs w:val="24"/>
        </w:rPr>
        <w:t xml:space="preserve"> </w:t>
      </w:r>
      <w:r>
        <w:rPr>
          <w:rFonts w:ascii="Arial" w:hAnsi="Arial" w:cs="Arial"/>
          <w:sz w:val="24"/>
          <w:szCs w:val="24"/>
        </w:rPr>
        <w:t>obriga à</w:t>
      </w:r>
      <w:r w:rsidR="00312142" w:rsidRPr="006051D8">
        <w:rPr>
          <w:rFonts w:ascii="Arial" w:hAnsi="Arial" w:cs="Arial"/>
          <w:sz w:val="24"/>
          <w:szCs w:val="24"/>
        </w:rPr>
        <w:t xml:space="preserve"> necessidade de uma visão </w:t>
      </w:r>
      <w:r>
        <w:rPr>
          <w:rFonts w:ascii="Arial" w:hAnsi="Arial" w:cs="Arial"/>
          <w:sz w:val="24"/>
          <w:szCs w:val="24"/>
        </w:rPr>
        <w:t>gera</w:t>
      </w:r>
      <w:r w:rsidR="00312142" w:rsidRPr="006051D8">
        <w:rPr>
          <w:rFonts w:ascii="Arial" w:hAnsi="Arial" w:cs="Arial"/>
          <w:sz w:val="24"/>
          <w:szCs w:val="24"/>
        </w:rPr>
        <w:t xml:space="preserve">l e integradora de todos os </w:t>
      </w:r>
      <w:r>
        <w:rPr>
          <w:rFonts w:ascii="Arial" w:hAnsi="Arial" w:cs="Arial"/>
          <w:sz w:val="24"/>
          <w:szCs w:val="24"/>
        </w:rPr>
        <w:t xml:space="preserve">parâmetros </w:t>
      </w:r>
      <w:r w:rsidR="00312142" w:rsidRPr="006051D8">
        <w:rPr>
          <w:rFonts w:ascii="Arial" w:hAnsi="Arial" w:cs="Arial"/>
          <w:sz w:val="24"/>
          <w:szCs w:val="24"/>
        </w:rPr>
        <w:t>que infl</w:t>
      </w:r>
      <w:r>
        <w:rPr>
          <w:rFonts w:ascii="Arial" w:hAnsi="Arial" w:cs="Arial"/>
          <w:sz w:val="24"/>
          <w:szCs w:val="24"/>
        </w:rPr>
        <w:t>uenciam de forma preponderante a</w:t>
      </w:r>
      <w:r w:rsidR="00312142" w:rsidRPr="006051D8">
        <w:rPr>
          <w:rFonts w:ascii="Arial" w:hAnsi="Arial" w:cs="Arial"/>
          <w:sz w:val="24"/>
          <w:szCs w:val="24"/>
        </w:rPr>
        <w:t xml:space="preserve"> </w:t>
      </w:r>
      <w:r>
        <w:rPr>
          <w:rFonts w:ascii="Arial" w:hAnsi="Arial" w:cs="Arial"/>
          <w:sz w:val="24"/>
          <w:szCs w:val="24"/>
        </w:rPr>
        <w:t>s</w:t>
      </w:r>
      <w:r w:rsidR="00312142">
        <w:rPr>
          <w:rFonts w:ascii="Arial" w:hAnsi="Arial" w:cs="Arial"/>
          <w:sz w:val="24"/>
          <w:szCs w:val="24"/>
        </w:rPr>
        <w:t>u</w:t>
      </w:r>
      <w:r>
        <w:rPr>
          <w:rFonts w:ascii="Arial" w:hAnsi="Arial" w:cs="Arial"/>
          <w:sz w:val="24"/>
          <w:szCs w:val="24"/>
        </w:rPr>
        <w:t>a eficácia</w:t>
      </w:r>
      <w:r w:rsidR="00312142" w:rsidRPr="006051D8">
        <w:rPr>
          <w:rFonts w:ascii="Arial" w:hAnsi="Arial" w:cs="Arial"/>
          <w:sz w:val="24"/>
          <w:szCs w:val="24"/>
        </w:rPr>
        <w:t>, através de uma planificação sistemática e dinâmica. Na planificação deve-se analisar, definir e sistematizar as diferentes operações inerentes à construção e desenvolvimento de uma</w:t>
      </w:r>
      <w:r>
        <w:rPr>
          <w:rFonts w:ascii="Arial" w:hAnsi="Arial" w:cs="Arial"/>
          <w:sz w:val="24"/>
          <w:szCs w:val="24"/>
        </w:rPr>
        <w:t xml:space="preserve"> equipa, planeando-as</w:t>
      </w:r>
      <w:r w:rsidR="00312142" w:rsidRPr="006051D8">
        <w:rPr>
          <w:rFonts w:ascii="Arial" w:hAnsi="Arial" w:cs="Arial"/>
          <w:sz w:val="24"/>
          <w:szCs w:val="24"/>
        </w:rPr>
        <w:t xml:space="preserve"> em </w:t>
      </w:r>
      <w:r w:rsidRPr="006051D8">
        <w:rPr>
          <w:rFonts w:ascii="Arial" w:hAnsi="Arial" w:cs="Arial"/>
          <w:sz w:val="24"/>
          <w:szCs w:val="24"/>
        </w:rPr>
        <w:t>exercício</w:t>
      </w:r>
      <w:r>
        <w:rPr>
          <w:rFonts w:ascii="Arial" w:hAnsi="Arial" w:cs="Arial"/>
          <w:sz w:val="24"/>
          <w:szCs w:val="24"/>
        </w:rPr>
        <w:t xml:space="preserve"> do</w:t>
      </w:r>
      <w:r w:rsidR="00312142" w:rsidRPr="006051D8">
        <w:rPr>
          <w:rFonts w:ascii="Arial" w:hAnsi="Arial" w:cs="Arial"/>
          <w:sz w:val="24"/>
          <w:szCs w:val="24"/>
        </w:rPr>
        <w:t xml:space="preserve">s </w:t>
      </w:r>
      <w:r>
        <w:rPr>
          <w:rFonts w:ascii="Arial" w:hAnsi="Arial" w:cs="Arial"/>
          <w:sz w:val="24"/>
          <w:szCs w:val="24"/>
        </w:rPr>
        <w:t xml:space="preserve">objetivos, tendo em conta </w:t>
      </w:r>
      <w:r w:rsidR="00312142" w:rsidRPr="006051D8">
        <w:rPr>
          <w:rFonts w:ascii="Arial" w:hAnsi="Arial" w:cs="Arial"/>
          <w:sz w:val="24"/>
          <w:szCs w:val="24"/>
        </w:rPr>
        <w:t xml:space="preserve">as decisões que </w:t>
      </w:r>
      <w:r>
        <w:rPr>
          <w:rFonts w:ascii="Arial" w:hAnsi="Arial" w:cs="Arial"/>
          <w:sz w:val="24"/>
          <w:szCs w:val="24"/>
        </w:rPr>
        <w:t>atinjam a máxima eficiência</w:t>
      </w:r>
      <w:r w:rsidR="00312142" w:rsidRPr="006051D8">
        <w:rPr>
          <w:rFonts w:ascii="Arial" w:hAnsi="Arial" w:cs="Arial"/>
          <w:sz w:val="24"/>
          <w:szCs w:val="24"/>
        </w:rPr>
        <w:t xml:space="preserve"> e funcionalidade</w:t>
      </w:r>
      <w:r w:rsidR="00312142">
        <w:rPr>
          <w:rFonts w:ascii="Arial" w:hAnsi="Arial" w:cs="Arial"/>
          <w:sz w:val="24"/>
          <w:szCs w:val="24"/>
        </w:rPr>
        <w:t xml:space="preserve"> (Marques </w:t>
      </w:r>
      <w:proofErr w:type="spellStart"/>
      <w:r w:rsidR="00312142" w:rsidRPr="00AA4448">
        <w:rPr>
          <w:rFonts w:ascii="Arial" w:hAnsi="Arial" w:cs="Arial"/>
          <w:i/>
          <w:sz w:val="24"/>
          <w:szCs w:val="24"/>
        </w:rPr>
        <w:t>et</w:t>
      </w:r>
      <w:proofErr w:type="spellEnd"/>
      <w:r w:rsidR="00312142" w:rsidRPr="00AA4448">
        <w:rPr>
          <w:rFonts w:ascii="Arial" w:hAnsi="Arial" w:cs="Arial"/>
          <w:i/>
          <w:sz w:val="24"/>
          <w:szCs w:val="24"/>
        </w:rPr>
        <w:t xml:space="preserve"> al</w:t>
      </w:r>
      <w:r w:rsidR="00B75668">
        <w:rPr>
          <w:rFonts w:ascii="Arial" w:hAnsi="Arial" w:cs="Arial"/>
          <w:sz w:val="24"/>
          <w:szCs w:val="24"/>
        </w:rPr>
        <w:t>., 2004)</w:t>
      </w:r>
    </w:p>
    <w:p w:rsidR="00312142" w:rsidRDefault="00312142" w:rsidP="00B428A8">
      <w:pPr>
        <w:spacing w:line="360" w:lineRule="auto"/>
        <w:ind w:firstLine="708"/>
        <w:jc w:val="both"/>
        <w:rPr>
          <w:rFonts w:ascii="Arial" w:hAnsi="Arial" w:cs="Arial"/>
          <w:sz w:val="24"/>
          <w:szCs w:val="24"/>
        </w:rPr>
      </w:pPr>
      <w:r w:rsidRPr="00A50D4A">
        <w:rPr>
          <w:rFonts w:ascii="Arial" w:hAnsi="Arial" w:cs="Arial"/>
          <w:sz w:val="24"/>
          <w:szCs w:val="24"/>
        </w:rPr>
        <w:t xml:space="preserve">No que </w:t>
      </w:r>
      <w:r w:rsidR="00136264">
        <w:rPr>
          <w:rFonts w:ascii="Arial" w:hAnsi="Arial" w:cs="Arial"/>
          <w:sz w:val="24"/>
          <w:szCs w:val="24"/>
        </w:rPr>
        <w:t xml:space="preserve">respeita </w:t>
      </w:r>
      <w:r w:rsidRPr="00A50D4A">
        <w:rPr>
          <w:rFonts w:ascii="Arial" w:hAnsi="Arial" w:cs="Arial"/>
          <w:sz w:val="24"/>
          <w:szCs w:val="24"/>
        </w:rPr>
        <w:t xml:space="preserve">à </w:t>
      </w:r>
      <w:r w:rsidR="00136264" w:rsidRPr="00A50D4A">
        <w:rPr>
          <w:rFonts w:ascii="Arial" w:hAnsi="Arial" w:cs="Arial"/>
          <w:sz w:val="24"/>
          <w:szCs w:val="24"/>
        </w:rPr>
        <w:t>organização</w:t>
      </w:r>
      <w:r w:rsidRPr="00A50D4A">
        <w:rPr>
          <w:rFonts w:ascii="Arial" w:hAnsi="Arial" w:cs="Arial"/>
          <w:sz w:val="24"/>
          <w:szCs w:val="24"/>
        </w:rPr>
        <w:t xml:space="preserve"> do volume ao longo dos treinos, a literatura </w:t>
      </w:r>
      <w:r w:rsidR="002C2012" w:rsidRPr="00A50D4A">
        <w:rPr>
          <w:rFonts w:ascii="Arial" w:hAnsi="Arial" w:cs="Arial"/>
          <w:sz w:val="24"/>
          <w:szCs w:val="24"/>
        </w:rPr>
        <w:t>necessita</w:t>
      </w:r>
      <w:r w:rsidRPr="00A50D4A">
        <w:rPr>
          <w:rFonts w:ascii="Arial" w:hAnsi="Arial" w:cs="Arial"/>
          <w:sz w:val="24"/>
          <w:szCs w:val="24"/>
        </w:rPr>
        <w:t xml:space="preserve"> de estudos que </w:t>
      </w:r>
      <w:r w:rsidR="002C2012" w:rsidRPr="00A50D4A">
        <w:rPr>
          <w:rFonts w:ascii="Arial" w:hAnsi="Arial" w:cs="Arial"/>
          <w:sz w:val="24"/>
          <w:szCs w:val="24"/>
        </w:rPr>
        <w:t>tratem</w:t>
      </w:r>
      <w:r w:rsidRPr="00A50D4A">
        <w:rPr>
          <w:rFonts w:ascii="Arial" w:hAnsi="Arial" w:cs="Arial"/>
          <w:sz w:val="24"/>
          <w:szCs w:val="24"/>
        </w:rPr>
        <w:t xml:space="preserve"> </w:t>
      </w:r>
      <w:r w:rsidR="002C2012" w:rsidRPr="00A50D4A">
        <w:rPr>
          <w:rFonts w:ascii="Arial" w:hAnsi="Arial" w:cs="Arial"/>
          <w:sz w:val="24"/>
          <w:szCs w:val="24"/>
        </w:rPr>
        <w:t>distintos</w:t>
      </w:r>
      <w:r w:rsidR="002C2012">
        <w:rPr>
          <w:rFonts w:ascii="Arial" w:hAnsi="Arial" w:cs="Arial"/>
          <w:sz w:val="24"/>
          <w:szCs w:val="24"/>
        </w:rPr>
        <w:t xml:space="preserve"> modelos de periodização e seu</w:t>
      </w:r>
      <w:r w:rsidRPr="00A50D4A">
        <w:rPr>
          <w:rFonts w:ascii="Arial" w:hAnsi="Arial" w:cs="Arial"/>
          <w:sz w:val="24"/>
          <w:szCs w:val="24"/>
        </w:rPr>
        <w:t xml:space="preserve">s </w:t>
      </w:r>
      <w:r w:rsidR="002C2012">
        <w:rPr>
          <w:rFonts w:ascii="Arial" w:hAnsi="Arial" w:cs="Arial"/>
          <w:sz w:val="24"/>
          <w:szCs w:val="24"/>
        </w:rPr>
        <w:t xml:space="preserve">efeitos </w:t>
      </w:r>
      <w:r w:rsidRPr="00A50D4A">
        <w:rPr>
          <w:rFonts w:ascii="Arial" w:hAnsi="Arial" w:cs="Arial"/>
          <w:sz w:val="24"/>
          <w:szCs w:val="24"/>
        </w:rPr>
        <w:t>no desempenho</w:t>
      </w:r>
      <w:r w:rsidR="002C2012">
        <w:rPr>
          <w:rFonts w:ascii="Arial" w:hAnsi="Arial" w:cs="Arial"/>
          <w:sz w:val="24"/>
          <w:szCs w:val="24"/>
        </w:rPr>
        <w:t xml:space="preserve"> desportivo</w:t>
      </w:r>
      <w:r w:rsidRPr="00A50D4A">
        <w:rPr>
          <w:rFonts w:ascii="Arial" w:hAnsi="Arial" w:cs="Arial"/>
          <w:sz w:val="24"/>
          <w:szCs w:val="24"/>
        </w:rPr>
        <w:t xml:space="preserve"> do atleta,</w:t>
      </w:r>
      <w:r>
        <w:rPr>
          <w:rFonts w:ascii="Arial" w:hAnsi="Arial" w:cs="Arial"/>
          <w:sz w:val="24"/>
          <w:szCs w:val="24"/>
        </w:rPr>
        <w:t xml:space="preserve"> e também o seu destreino,</w:t>
      </w:r>
      <w:r w:rsidRPr="00A50D4A">
        <w:rPr>
          <w:rFonts w:ascii="Arial" w:hAnsi="Arial" w:cs="Arial"/>
          <w:sz w:val="24"/>
          <w:szCs w:val="24"/>
        </w:rPr>
        <w:t xml:space="preserve"> contudo </w:t>
      </w:r>
      <w:r w:rsidR="002C2012">
        <w:rPr>
          <w:rFonts w:ascii="Arial" w:hAnsi="Arial" w:cs="Arial"/>
          <w:sz w:val="24"/>
          <w:szCs w:val="24"/>
        </w:rPr>
        <w:t xml:space="preserve">é sabido </w:t>
      </w:r>
      <w:r w:rsidRPr="00A50D4A">
        <w:rPr>
          <w:rFonts w:ascii="Arial" w:hAnsi="Arial" w:cs="Arial"/>
          <w:sz w:val="24"/>
          <w:szCs w:val="24"/>
        </w:rPr>
        <w:t xml:space="preserve">que a periodização do treino através de modelos bem </w:t>
      </w:r>
      <w:r w:rsidR="002C2012">
        <w:rPr>
          <w:rFonts w:ascii="Arial" w:hAnsi="Arial" w:cs="Arial"/>
          <w:sz w:val="24"/>
          <w:szCs w:val="24"/>
        </w:rPr>
        <w:t xml:space="preserve">organizados </w:t>
      </w:r>
      <w:r w:rsidRPr="00A50D4A">
        <w:rPr>
          <w:rFonts w:ascii="Arial" w:hAnsi="Arial" w:cs="Arial"/>
          <w:sz w:val="24"/>
          <w:szCs w:val="24"/>
        </w:rPr>
        <w:t xml:space="preserve">permite </w:t>
      </w:r>
      <w:r w:rsidR="002C2012">
        <w:rPr>
          <w:rFonts w:ascii="Arial" w:hAnsi="Arial" w:cs="Arial"/>
          <w:sz w:val="24"/>
          <w:szCs w:val="24"/>
        </w:rPr>
        <w:t>aumentos significativos dos componentes da</w:t>
      </w:r>
      <w:r w:rsidRPr="00A50D4A">
        <w:rPr>
          <w:rFonts w:ascii="Arial" w:hAnsi="Arial" w:cs="Arial"/>
          <w:sz w:val="24"/>
          <w:szCs w:val="24"/>
        </w:rPr>
        <w:t xml:space="preserve"> força em comparação aos </w:t>
      </w:r>
      <w:r w:rsidR="002C2012">
        <w:rPr>
          <w:rFonts w:ascii="Arial" w:hAnsi="Arial" w:cs="Arial"/>
          <w:sz w:val="24"/>
          <w:szCs w:val="24"/>
        </w:rPr>
        <w:t xml:space="preserve">planeamentos </w:t>
      </w:r>
      <w:r w:rsidR="004F0AD5">
        <w:rPr>
          <w:rFonts w:ascii="Arial" w:hAnsi="Arial" w:cs="Arial"/>
          <w:sz w:val="24"/>
          <w:szCs w:val="24"/>
        </w:rPr>
        <w:t>não periodizados</w:t>
      </w:r>
      <w:r w:rsidRPr="00A50D4A">
        <w:rPr>
          <w:rFonts w:ascii="Arial" w:hAnsi="Arial" w:cs="Arial"/>
          <w:sz w:val="24"/>
          <w:szCs w:val="24"/>
        </w:rPr>
        <w:t xml:space="preserve"> (Graham, 2002).</w:t>
      </w:r>
      <w:r>
        <w:rPr>
          <w:rFonts w:ascii="Arial" w:hAnsi="Arial" w:cs="Arial"/>
          <w:sz w:val="24"/>
          <w:szCs w:val="24"/>
        </w:rPr>
        <w:t xml:space="preserve"> </w:t>
      </w:r>
    </w:p>
    <w:p w:rsidR="00312142" w:rsidRDefault="00312142" w:rsidP="00B428A8">
      <w:pPr>
        <w:spacing w:line="360" w:lineRule="auto"/>
        <w:ind w:firstLine="708"/>
        <w:jc w:val="both"/>
        <w:rPr>
          <w:rFonts w:ascii="Arial" w:hAnsi="Arial" w:cs="Arial"/>
          <w:sz w:val="24"/>
          <w:szCs w:val="24"/>
        </w:rPr>
      </w:pPr>
      <w:r>
        <w:rPr>
          <w:rFonts w:ascii="Arial" w:hAnsi="Arial" w:cs="Arial"/>
          <w:sz w:val="24"/>
          <w:szCs w:val="24"/>
        </w:rPr>
        <w:t>Alguns estudos</w:t>
      </w:r>
      <w:r w:rsidRPr="00704AB2">
        <w:rPr>
          <w:rFonts w:ascii="Arial" w:hAnsi="Arial" w:cs="Arial"/>
          <w:sz w:val="24"/>
          <w:szCs w:val="24"/>
        </w:rPr>
        <w:t xml:space="preserve"> indica</w:t>
      </w:r>
      <w:r>
        <w:rPr>
          <w:rFonts w:ascii="Arial" w:hAnsi="Arial" w:cs="Arial"/>
          <w:sz w:val="24"/>
          <w:szCs w:val="24"/>
        </w:rPr>
        <w:t>m que a variação do volume no treino da força</w:t>
      </w:r>
      <w:r w:rsidRPr="00704AB2">
        <w:rPr>
          <w:rFonts w:ascii="Arial" w:hAnsi="Arial" w:cs="Arial"/>
          <w:sz w:val="24"/>
          <w:szCs w:val="24"/>
        </w:rPr>
        <w:t xml:space="preserve"> pode ser um fator </w:t>
      </w:r>
      <w:r w:rsidR="002C2012" w:rsidRPr="00704AB2">
        <w:rPr>
          <w:rFonts w:ascii="Arial" w:hAnsi="Arial" w:cs="Arial"/>
          <w:sz w:val="24"/>
          <w:szCs w:val="24"/>
        </w:rPr>
        <w:t>relevante</w:t>
      </w:r>
      <w:r w:rsidRPr="00704AB2">
        <w:rPr>
          <w:rFonts w:ascii="Arial" w:hAnsi="Arial" w:cs="Arial"/>
          <w:sz w:val="24"/>
          <w:szCs w:val="24"/>
        </w:rPr>
        <w:t xml:space="preserve"> no aume</w:t>
      </w:r>
      <w:r>
        <w:rPr>
          <w:rFonts w:ascii="Arial" w:hAnsi="Arial" w:cs="Arial"/>
          <w:sz w:val="24"/>
          <w:szCs w:val="24"/>
        </w:rPr>
        <w:t xml:space="preserve">nto dos </w:t>
      </w:r>
      <w:r w:rsidR="002C2012">
        <w:rPr>
          <w:rFonts w:ascii="Arial" w:hAnsi="Arial" w:cs="Arial"/>
          <w:sz w:val="24"/>
          <w:szCs w:val="24"/>
        </w:rPr>
        <w:t xml:space="preserve">níveis </w:t>
      </w:r>
      <w:r w:rsidR="004F0AD5">
        <w:rPr>
          <w:rFonts w:ascii="Arial" w:hAnsi="Arial" w:cs="Arial"/>
          <w:sz w:val="24"/>
          <w:szCs w:val="24"/>
        </w:rPr>
        <w:t xml:space="preserve">de força. </w:t>
      </w:r>
      <w:proofErr w:type="spellStart"/>
      <w:r w:rsidR="004F0AD5">
        <w:rPr>
          <w:rFonts w:ascii="Arial" w:hAnsi="Arial" w:cs="Arial"/>
          <w:sz w:val="24"/>
          <w:szCs w:val="24"/>
        </w:rPr>
        <w:t>Rhea</w:t>
      </w:r>
      <w:proofErr w:type="spellEnd"/>
      <w:r w:rsidR="004F0AD5">
        <w:rPr>
          <w:rFonts w:ascii="Arial" w:hAnsi="Arial" w:cs="Arial"/>
          <w:sz w:val="24"/>
          <w:szCs w:val="24"/>
        </w:rPr>
        <w:t>,</w:t>
      </w:r>
      <w:r>
        <w:rPr>
          <w:rFonts w:ascii="Arial" w:hAnsi="Arial" w:cs="Arial"/>
          <w:sz w:val="24"/>
          <w:szCs w:val="24"/>
        </w:rPr>
        <w:t xml:space="preserve"> </w:t>
      </w:r>
      <w:r w:rsidR="004F0AD5">
        <w:rPr>
          <w:rFonts w:ascii="Arial" w:hAnsi="Arial" w:cs="Arial"/>
          <w:sz w:val="24"/>
          <w:szCs w:val="24"/>
        </w:rPr>
        <w:t xml:space="preserve">Alvar, </w:t>
      </w:r>
      <w:proofErr w:type="spellStart"/>
      <w:r w:rsidRPr="00704AB2">
        <w:rPr>
          <w:rFonts w:ascii="Arial" w:hAnsi="Arial" w:cs="Arial"/>
          <w:sz w:val="24"/>
          <w:szCs w:val="24"/>
        </w:rPr>
        <w:t>Burkett</w:t>
      </w:r>
      <w:proofErr w:type="spellEnd"/>
      <w:r>
        <w:rPr>
          <w:rFonts w:ascii="Arial" w:hAnsi="Arial" w:cs="Arial"/>
          <w:sz w:val="24"/>
          <w:szCs w:val="24"/>
        </w:rPr>
        <w:t xml:space="preserve"> &amp;</w:t>
      </w:r>
      <w:r w:rsidRPr="00704AB2">
        <w:rPr>
          <w:rFonts w:ascii="Arial" w:hAnsi="Arial" w:cs="Arial"/>
          <w:sz w:val="24"/>
          <w:szCs w:val="24"/>
        </w:rPr>
        <w:t xml:space="preserve"> </w:t>
      </w:r>
      <w:proofErr w:type="spellStart"/>
      <w:r w:rsidRPr="00704AB2">
        <w:rPr>
          <w:rFonts w:ascii="Arial" w:hAnsi="Arial" w:cs="Arial"/>
          <w:sz w:val="24"/>
          <w:szCs w:val="24"/>
        </w:rPr>
        <w:t>Ball</w:t>
      </w:r>
      <w:proofErr w:type="spellEnd"/>
      <w:r>
        <w:rPr>
          <w:rFonts w:ascii="Arial" w:hAnsi="Arial" w:cs="Arial"/>
          <w:sz w:val="24"/>
          <w:szCs w:val="24"/>
        </w:rPr>
        <w:t>, (2003</w:t>
      </w:r>
      <w:r w:rsidRPr="00704AB2">
        <w:rPr>
          <w:rFonts w:ascii="Arial" w:hAnsi="Arial" w:cs="Arial"/>
          <w:sz w:val="24"/>
          <w:szCs w:val="24"/>
        </w:rPr>
        <w:t>)</w:t>
      </w:r>
      <w:r>
        <w:rPr>
          <w:rFonts w:ascii="Arial" w:hAnsi="Arial" w:cs="Arial"/>
          <w:sz w:val="24"/>
          <w:szCs w:val="24"/>
        </w:rPr>
        <w:t>, indicaram</w:t>
      </w:r>
      <w:r w:rsidRPr="00704AB2">
        <w:rPr>
          <w:rFonts w:ascii="Arial" w:hAnsi="Arial" w:cs="Arial"/>
          <w:sz w:val="24"/>
          <w:szCs w:val="24"/>
        </w:rPr>
        <w:t xml:space="preserve"> a superioridade do M</w:t>
      </w:r>
      <w:r>
        <w:rPr>
          <w:rFonts w:ascii="Arial" w:hAnsi="Arial" w:cs="Arial"/>
          <w:sz w:val="24"/>
          <w:szCs w:val="24"/>
        </w:rPr>
        <w:t>T</w:t>
      </w:r>
      <w:r w:rsidRPr="00704AB2">
        <w:rPr>
          <w:rFonts w:ascii="Arial" w:hAnsi="Arial" w:cs="Arial"/>
          <w:sz w:val="24"/>
          <w:szCs w:val="24"/>
        </w:rPr>
        <w:t>NL em relação ao M</w:t>
      </w:r>
      <w:r>
        <w:rPr>
          <w:rFonts w:ascii="Arial" w:hAnsi="Arial" w:cs="Arial"/>
          <w:sz w:val="24"/>
          <w:szCs w:val="24"/>
        </w:rPr>
        <w:t>T</w:t>
      </w:r>
      <w:r w:rsidRPr="00704AB2">
        <w:rPr>
          <w:rFonts w:ascii="Arial" w:hAnsi="Arial" w:cs="Arial"/>
          <w:sz w:val="24"/>
          <w:szCs w:val="24"/>
        </w:rPr>
        <w:t xml:space="preserve">L. </w:t>
      </w:r>
      <w:r>
        <w:rPr>
          <w:rFonts w:ascii="Arial" w:hAnsi="Arial" w:cs="Arial"/>
          <w:sz w:val="24"/>
          <w:szCs w:val="24"/>
        </w:rPr>
        <w:t>Segundo estes autores, o</w:t>
      </w:r>
      <w:r w:rsidRPr="00704AB2">
        <w:rPr>
          <w:rFonts w:ascii="Arial" w:hAnsi="Arial" w:cs="Arial"/>
          <w:sz w:val="24"/>
          <w:szCs w:val="24"/>
        </w:rPr>
        <w:t xml:space="preserve"> modelo ondulatório será mas vantajoso pois as suas variações pretendem prevenir o </w:t>
      </w:r>
      <w:r>
        <w:rPr>
          <w:rFonts w:ascii="Arial" w:hAnsi="Arial" w:cs="Arial"/>
          <w:sz w:val="24"/>
          <w:szCs w:val="24"/>
        </w:rPr>
        <w:t>“</w:t>
      </w:r>
      <w:proofErr w:type="spellStart"/>
      <w:r w:rsidRPr="00D76396">
        <w:rPr>
          <w:rFonts w:ascii="Arial" w:hAnsi="Arial" w:cs="Arial"/>
          <w:i/>
          <w:sz w:val="24"/>
          <w:szCs w:val="24"/>
        </w:rPr>
        <w:t>overtraining</w:t>
      </w:r>
      <w:proofErr w:type="spellEnd"/>
      <w:r>
        <w:rPr>
          <w:rFonts w:ascii="Arial" w:hAnsi="Arial" w:cs="Arial"/>
          <w:sz w:val="24"/>
          <w:szCs w:val="24"/>
        </w:rPr>
        <w:t xml:space="preserve">” </w:t>
      </w:r>
      <w:r w:rsidRPr="00704AB2">
        <w:rPr>
          <w:rFonts w:ascii="Arial" w:hAnsi="Arial" w:cs="Arial"/>
          <w:sz w:val="24"/>
          <w:szCs w:val="24"/>
        </w:rPr>
        <w:t>e maximizar os estímulos</w:t>
      </w:r>
      <w:r>
        <w:rPr>
          <w:rFonts w:ascii="Arial" w:hAnsi="Arial" w:cs="Arial"/>
          <w:sz w:val="24"/>
          <w:szCs w:val="24"/>
        </w:rPr>
        <w:t xml:space="preserve"> </w:t>
      </w:r>
      <w:r w:rsidR="00B75668">
        <w:rPr>
          <w:rFonts w:ascii="Arial" w:hAnsi="Arial" w:cs="Arial"/>
          <w:sz w:val="24"/>
          <w:szCs w:val="24"/>
        </w:rPr>
        <w:t>para as adaptações necessárias.</w:t>
      </w:r>
    </w:p>
    <w:p w:rsidR="00312142" w:rsidRDefault="004F0AD5" w:rsidP="00B428A8">
      <w:pPr>
        <w:spacing w:line="360" w:lineRule="auto"/>
        <w:ind w:firstLine="708"/>
        <w:jc w:val="both"/>
        <w:rPr>
          <w:rFonts w:ascii="Arial" w:hAnsi="Arial" w:cs="Arial"/>
          <w:sz w:val="24"/>
          <w:szCs w:val="24"/>
        </w:rPr>
      </w:pPr>
      <w:r>
        <w:rPr>
          <w:rFonts w:ascii="Arial" w:hAnsi="Arial" w:cs="Arial"/>
          <w:sz w:val="24"/>
          <w:szCs w:val="24"/>
        </w:rPr>
        <w:t>Por outro lado</w:t>
      </w:r>
      <w:r w:rsidR="00312142" w:rsidRPr="00E44298">
        <w:rPr>
          <w:rFonts w:ascii="Arial" w:hAnsi="Arial" w:cs="Arial"/>
          <w:sz w:val="24"/>
          <w:szCs w:val="24"/>
        </w:rPr>
        <w:t xml:space="preserve"> </w:t>
      </w:r>
      <w:proofErr w:type="spellStart"/>
      <w:r w:rsidR="00312142" w:rsidRPr="00E44298">
        <w:rPr>
          <w:rFonts w:ascii="Arial" w:hAnsi="Arial" w:cs="Arial"/>
          <w:sz w:val="24"/>
          <w:szCs w:val="24"/>
        </w:rPr>
        <w:t>Fleck</w:t>
      </w:r>
      <w:proofErr w:type="spellEnd"/>
      <w:r w:rsidR="00312142" w:rsidRPr="00E44298">
        <w:rPr>
          <w:rFonts w:ascii="Arial" w:hAnsi="Arial" w:cs="Arial"/>
          <w:sz w:val="24"/>
          <w:szCs w:val="24"/>
        </w:rPr>
        <w:t xml:space="preserve"> (1999)</w:t>
      </w:r>
      <w:proofErr w:type="gramStart"/>
      <w:r>
        <w:rPr>
          <w:rFonts w:ascii="Arial" w:hAnsi="Arial" w:cs="Arial"/>
          <w:sz w:val="24"/>
          <w:szCs w:val="24"/>
        </w:rPr>
        <w:t>,</w:t>
      </w:r>
      <w:proofErr w:type="gramEnd"/>
      <w:r w:rsidR="00312142" w:rsidRPr="00E44298">
        <w:rPr>
          <w:rFonts w:ascii="Arial" w:hAnsi="Arial" w:cs="Arial"/>
          <w:sz w:val="24"/>
          <w:szCs w:val="24"/>
        </w:rPr>
        <w:t xml:space="preserve"> refere que existem razões plausíveis que sustentam e indicam a superioridade do M</w:t>
      </w:r>
      <w:r w:rsidR="00312142">
        <w:rPr>
          <w:rFonts w:ascii="Arial" w:hAnsi="Arial" w:cs="Arial"/>
          <w:sz w:val="24"/>
          <w:szCs w:val="24"/>
        </w:rPr>
        <w:t>TL, já que é possível</w:t>
      </w:r>
      <w:r w:rsidR="002C2012">
        <w:rPr>
          <w:rFonts w:ascii="Arial" w:hAnsi="Arial" w:cs="Arial"/>
          <w:sz w:val="24"/>
          <w:szCs w:val="24"/>
        </w:rPr>
        <w:t xml:space="preserve"> afirmar que as</w:t>
      </w:r>
      <w:r w:rsidR="00312142" w:rsidRPr="00E44298">
        <w:rPr>
          <w:rFonts w:ascii="Arial" w:hAnsi="Arial" w:cs="Arial"/>
          <w:sz w:val="24"/>
          <w:szCs w:val="24"/>
        </w:rPr>
        <w:t xml:space="preserve"> sessões </w:t>
      </w:r>
      <w:r w:rsidR="002C2012">
        <w:rPr>
          <w:rFonts w:ascii="Arial" w:hAnsi="Arial" w:cs="Arial"/>
          <w:sz w:val="24"/>
          <w:szCs w:val="24"/>
        </w:rPr>
        <w:t xml:space="preserve">de intensidade </w:t>
      </w:r>
      <w:r w:rsidR="00312142" w:rsidRPr="00E44298">
        <w:rPr>
          <w:rFonts w:ascii="Arial" w:hAnsi="Arial" w:cs="Arial"/>
          <w:sz w:val="24"/>
          <w:szCs w:val="24"/>
        </w:rPr>
        <w:t>ligeiras pode</w:t>
      </w:r>
      <w:r w:rsidR="002C2012">
        <w:rPr>
          <w:rFonts w:ascii="Arial" w:hAnsi="Arial" w:cs="Arial"/>
          <w:sz w:val="24"/>
          <w:szCs w:val="24"/>
        </w:rPr>
        <w:t>rão</w:t>
      </w:r>
      <w:r w:rsidR="00312142" w:rsidRPr="00E44298">
        <w:rPr>
          <w:rFonts w:ascii="Arial" w:hAnsi="Arial" w:cs="Arial"/>
          <w:sz w:val="24"/>
          <w:szCs w:val="24"/>
        </w:rPr>
        <w:t xml:space="preserve"> s</w:t>
      </w:r>
      <w:r w:rsidR="00312142">
        <w:rPr>
          <w:rFonts w:ascii="Arial" w:hAnsi="Arial" w:cs="Arial"/>
          <w:sz w:val="24"/>
          <w:szCs w:val="24"/>
        </w:rPr>
        <w:t xml:space="preserve">er </w:t>
      </w:r>
      <w:r w:rsidR="002C2012">
        <w:rPr>
          <w:rFonts w:ascii="Arial" w:hAnsi="Arial" w:cs="Arial"/>
          <w:sz w:val="24"/>
          <w:szCs w:val="24"/>
        </w:rPr>
        <w:t>um ato errado</w:t>
      </w:r>
      <w:r w:rsidR="00312142">
        <w:rPr>
          <w:rFonts w:ascii="Arial" w:hAnsi="Arial" w:cs="Arial"/>
          <w:sz w:val="24"/>
          <w:szCs w:val="24"/>
        </w:rPr>
        <w:t xml:space="preserve"> se não for </w:t>
      </w:r>
      <w:r w:rsidR="002C2012">
        <w:rPr>
          <w:rFonts w:ascii="Arial" w:hAnsi="Arial" w:cs="Arial"/>
          <w:sz w:val="24"/>
          <w:szCs w:val="24"/>
        </w:rPr>
        <w:t xml:space="preserve">devidamente </w:t>
      </w:r>
      <w:r w:rsidR="00312142">
        <w:rPr>
          <w:rFonts w:ascii="Arial" w:hAnsi="Arial" w:cs="Arial"/>
          <w:sz w:val="24"/>
          <w:szCs w:val="24"/>
        </w:rPr>
        <w:t>estimulado</w:t>
      </w:r>
      <w:r w:rsidR="00312142" w:rsidRPr="00E44298">
        <w:rPr>
          <w:rFonts w:ascii="Arial" w:hAnsi="Arial" w:cs="Arial"/>
          <w:sz w:val="24"/>
          <w:szCs w:val="24"/>
        </w:rPr>
        <w:t xml:space="preserve"> o </w:t>
      </w:r>
      <w:r w:rsidR="002C2012">
        <w:rPr>
          <w:rFonts w:ascii="Arial" w:hAnsi="Arial" w:cs="Arial"/>
          <w:sz w:val="24"/>
          <w:szCs w:val="24"/>
        </w:rPr>
        <w:t xml:space="preserve">incremento </w:t>
      </w:r>
      <w:r w:rsidR="00312142" w:rsidRPr="00E44298">
        <w:rPr>
          <w:rFonts w:ascii="Arial" w:hAnsi="Arial" w:cs="Arial"/>
          <w:sz w:val="24"/>
          <w:szCs w:val="24"/>
        </w:rPr>
        <w:t>da potência muscular.</w:t>
      </w:r>
    </w:p>
    <w:p w:rsidR="00312142" w:rsidRDefault="00312142" w:rsidP="00B428A8">
      <w:pPr>
        <w:spacing w:line="360" w:lineRule="auto"/>
        <w:ind w:firstLine="708"/>
        <w:jc w:val="both"/>
        <w:rPr>
          <w:rFonts w:ascii="Arial" w:hAnsi="Arial" w:cs="Arial"/>
          <w:sz w:val="24"/>
          <w:szCs w:val="24"/>
        </w:rPr>
      </w:pPr>
      <w:r>
        <w:rPr>
          <w:rFonts w:ascii="Arial" w:hAnsi="Arial" w:cs="Arial"/>
          <w:sz w:val="24"/>
          <w:szCs w:val="24"/>
        </w:rPr>
        <w:t xml:space="preserve">Marques </w:t>
      </w:r>
      <w:proofErr w:type="spellStart"/>
      <w:r w:rsidRPr="005D465E">
        <w:rPr>
          <w:rFonts w:ascii="Arial" w:hAnsi="Arial" w:cs="Arial"/>
          <w:i/>
          <w:sz w:val="24"/>
          <w:szCs w:val="24"/>
        </w:rPr>
        <w:t>et</w:t>
      </w:r>
      <w:proofErr w:type="spellEnd"/>
      <w:r w:rsidRPr="005D465E">
        <w:rPr>
          <w:rFonts w:ascii="Arial" w:hAnsi="Arial" w:cs="Arial"/>
          <w:i/>
          <w:sz w:val="24"/>
          <w:szCs w:val="24"/>
        </w:rPr>
        <w:t xml:space="preserve"> al</w:t>
      </w:r>
      <w:r>
        <w:rPr>
          <w:rFonts w:ascii="Arial" w:hAnsi="Arial" w:cs="Arial"/>
          <w:sz w:val="24"/>
          <w:szCs w:val="24"/>
        </w:rPr>
        <w:t>.</w:t>
      </w:r>
      <w:r w:rsidR="00BE4C77">
        <w:rPr>
          <w:rFonts w:ascii="Arial" w:hAnsi="Arial" w:cs="Arial"/>
          <w:sz w:val="24"/>
          <w:szCs w:val="24"/>
        </w:rPr>
        <w:t>,</w:t>
      </w:r>
      <w:r>
        <w:rPr>
          <w:rFonts w:ascii="Arial" w:hAnsi="Arial" w:cs="Arial"/>
          <w:sz w:val="24"/>
          <w:szCs w:val="24"/>
        </w:rPr>
        <w:t xml:space="preserve"> (2004), efetuou um estudo com jovens voleibolistas onde verificou que a distribuição linear e não linear do volume de treino da força ao longo de um período de 8 semanas</w:t>
      </w:r>
      <w:proofErr w:type="gramStart"/>
      <w:r>
        <w:rPr>
          <w:rFonts w:ascii="Arial" w:hAnsi="Arial" w:cs="Arial"/>
          <w:sz w:val="24"/>
          <w:szCs w:val="24"/>
        </w:rPr>
        <w:t>,</w:t>
      </w:r>
      <w:proofErr w:type="gramEnd"/>
      <w:r>
        <w:rPr>
          <w:rFonts w:ascii="Arial" w:hAnsi="Arial" w:cs="Arial"/>
          <w:sz w:val="24"/>
          <w:szCs w:val="24"/>
        </w:rPr>
        <w:t xml:space="preserve"> permite incrementar ganhos de força. </w:t>
      </w:r>
      <w:r>
        <w:rPr>
          <w:rFonts w:ascii="Arial" w:hAnsi="Arial" w:cs="Arial"/>
          <w:sz w:val="24"/>
          <w:szCs w:val="24"/>
        </w:rPr>
        <w:lastRenderedPageBreak/>
        <w:t xml:space="preserve">Contudo a superioridade de um destes dois tipos de distribuição </w:t>
      </w:r>
      <w:r w:rsidRPr="005D465E">
        <w:rPr>
          <w:rFonts w:ascii="Arial" w:hAnsi="Arial" w:cs="Arial"/>
          <w:sz w:val="24"/>
          <w:szCs w:val="24"/>
        </w:rPr>
        <w:t xml:space="preserve">ainda não foi </w:t>
      </w:r>
      <w:r w:rsidR="002C2012" w:rsidRPr="005D465E">
        <w:rPr>
          <w:rFonts w:ascii="Arial" w:hAnsi="Arial" w:cs="Arial"/>
          <w:sz w:val="24"/>
          <w:szCs w:val="24"/>
        </w:rPr>
        <w:t>evidentemente</w:t>
      </w:r>
      <w:r w:rsidR="00B75668">
        <w:rPr>
          <w:rFonts w:ascii="Arial" w:hAnsi="Arial" w:cs="Arial"/>
          <w:sz w:val="24"/>
          <w:szCs w:val="24"/>
        </w:rPr>
        <w:t xml:space="preserve"> demonstrada.</w:t>
      </w:r>
    </w:p>
    <w:p w:rsidR="00312142" w:rsidRDefault="004F0AD5" w:rsidP="00B428A8">
      <w:pPr>
        <w:spacing w:line="360" w:lineRule="auto"/>
        <w:ind w:firstLine="708"/>
        <w:jc w:val="both"/>
        <w:rPr>
          <w:rFonts w:ascii="Arial" w:hAnsi="Arial" w:cs="Arial"/>
          <w:sz w:val="24"/>
          <w:szCs w:val="24"/>
        </w:rPr>
      </w:pPr>
      <w:proofErr w:type="spellStart"/>
      <w:r>
        <w:rPr>
          <w:rFonts w:ascii="Arial" w:hAnsi="Arial" w:cs="Arial"/>
          <w:sz w:val="24"/>
          <w:szCs w:val="24"/>
        </w:rPr>
        <w:t>Aceña</w:t>
      </w:r>
      <w:proofErr w:type="spellEnd"/>
      <w:r>
        <w:rPr>
          <w:rFonts w:ascii="Arial" w:hAnsi="Arial" w:cs="Arial"/>
          <w:sz w:val="24"/>
          <w:szCs w:val="24"/>
        </w:rPr>
        <w:t>,</w:t>
      </w:r>
      <w:r w:rsidR="00312142">
        <w:rPr>
          <w:rFonts w:ascii="Arial" w:hAnsi="Arial" w:cs="Arial"/>
          <w:sz w:val="24"/>
          <w:szCs w:val="24"/>
        </w:rPr>
        <w:t xml:space="preserve"> </w:t>
      </w:r>
      <w:proofErr w:type="spellStart"/>
      <w:r w:rsidR="00312142">
        <w:rPr>
          <w:rFonts w:ascii="Arial" w:hAnsi="Arial" w:cs="Arial"/>
          <w:sz w:val="24"/>
          <w:szCs w:val="24"/>
        </w:rPr>
        <w:t>Juarez</w:t>
      </w:r>
      <w:proofErr w:type="spellEnd"/>
      <w:r w:rsidR="00312142">
        <w:rPr>
          <w:rFonts w:ascii="Arial" w:hAnsi="Arial" w:cs="Arial"/>
          <w:sz w:val="24"/>
          <w:szCs w:val="24"/>
        </w:rPr>
        <w:t xml:space="preserve"> &amp; Navarro, (2006), realizaram um estudo </w:t>
      </w:r>
      <w:r>
        <w:rPr>
          <w:rFonts w:ascii="Arial" w:hAnsi="Arial" w:cs="Arial"/>
          <w:sz w:val="24"/>
          <w:szCs w:val="24"/>
        </w:rPr>
        <w:t xml:space="preserve">onde </w:t>
      </w:r>
      <w:r w:rsidRPr="00F52C7E">
        <w:rPr>
          <w:rFonts w:ascii="Arial" w:hAnsi="Arial" w:cs="Arial"/>
          <w:sz w:val="24"/>
          <w:szCs w:val="24"/>
        </w:rPr>
        <w:t>compararam</w:t>
      </w:r>
      <w:r w:rsidR="00312142">
        <w:rPr>
          <w:rFonts w:ascii="Arial" w:hAnsi="Arial" w:cs="Arial"/>
          <w:sz w:val="24"/>
          <w:szCs w:val="24"/>
        </w:rPr>
        <w:t xml:space="preserve"> o aumento</w:t>
      </w:r>
      <w:r w:rsidR="00312142" w:rsidRPr="00F52C7E">
        <w:rPr>
          <w:rFonts w:ascii="Arial" w:hAnsi="Arial" w:cs="Arial"/>
          <w:sz w:val="24"/>
          <w:szCs w:val="24"/>
        </w:rPr>
        <w:t xml:space="preserve"> e manutenção da força dinâmica máxima em 35 </w:t>
      </w:r>
      <w:r w:rsidR="00312142">
        <w:rPr>
          <w:rFonts w:ascii="Arial" w:hAnsi="Arial" w:cs="Arial"/>
          <w:sz w:val="24"/>
          <w:szCs w:val="24"/>
        </w:rPr>
        <w:t>indivíduos não treinados após</w:t>
      </w:r>
      <w:r w:rsidR="00312142" w:rsidRPr="00F52C7E">
        <w:rPr>
          <w:rFonts w:ascii="Arial" w:hAnsi="Arial" w:cs="Arial"/>
          <w:sz w:val="24"/>
          <w:szCs w:val="24"/>
        </w:rPr>
        <w:t xml:space="preserve"> implementação</w:t>
      </w:r>
      <w:r w:rsidR="00312142">
        <w:rPr>
          <w:rFonts w:ascii="Arial" w:hAnsi="Arial" w:cs="Arial"/>
          <w:sz w:val="24"/>
          <w:szCs w:val="24"/>
        </w:rPr>
        <w:t xml:space="preserve"> de dois programas de trein</w:t>
      </w:r>
      <w:r w:rsidR="00312142" w:rsidRPr="00F52C7E">
        <w:rPr>
          <w:rFonts w:ascii="Arial" w:hAnsi="Arial" w:cs="Arial"/>
          <w:sz w:val="24"/>
          <w:szCs w:val="24"/>
        </w:rPr>
        <w:t>o com o mesmo conteúdo e distribuição de carga diferente (sem / com concentração de carga</w:t>
      </w:r>
      <w:r w:rsidR="00312142">
        <w:rPr>
          <w:rFonts w:ascii="Arial" w:hAnsi="Arial" w:cs="Arial"/>
          <w:sz w:val="24"/>
          <w:szCs w:val="24"/>
        </w:rPr>
        <w:t>). Concluíram que após 8 semanas, o</w:t>
      </w:r>
      <w:r w:rsidR="00312142" w:rsidRPr="00F52C7E">
        <w:rPr>
          <w:rFonts w:ascii="Arial" w:hAnsi="Arial" w:cs="Arial"/>
          <w:sz w:val="24"/>
          <w:szCs w:val="24"/>
        </w:rPr>
        <w:t xml:space="preserve"> </w:t>
      </w:r>
      <w:r w:rsidR="00312142">
        <w:rPr>
          <w:rFonts w:ascii="Arial" w:hAnsi="Arial" w:cs="Arial"/>
          <w:sz w:val="24"/>
          <w:szCs w:val="24"/>
        </w:rPr>
        <w:t>treino da</w:t>
      </w:r>
      <w:r w:rsidR="00312142" w:rsidRPr="00F52C7E">
        <w:rPr>
          <w:rFonts w:ascii="Arial" w:hAnsi="Arial" w:cs="Arial"/>
          <w:sz w:val="24"/>
          <w:szCs w:val="24"/>
        </w:rPr>
        <w:t xml:space="preserve"> força pode melhorar a força di</w:t>
      </w:r>
      <w:r w:rsidR="00312142">
        <w:rPr>
          <w:rFonts w:ascii="Arial" w:hAnsi="Arial" w:cs="Arial"/>
          <w:sz w:val="24"/>
          <w:szCs w:val="24"/>
        </w:rPr>
        <w:t>nâmica muito significativamente</w:t>
      </w:r>
      <w:r w:rsidR="00312142" w:rsidRPr="00F52C7E">
        <w:rPr>
          <w:rFonts w:ascii="Arial" w:hAnsi="Arial" w:cs="Arial"/>
          <w:sz w:val="24"/>
          <w:szCs w:val="24"/>
        </w:rPr>
        <w:t xml:space="preserve">, </w:t>
      </w:r>
      <w:r w:rsidR="00312142">
        <w:rPr>
          <w:rFonts w:ascii="Arial" w:hAnsi="Arial" w:cs="Arial"/>
          <w:sz w:val="24"/>
          <w:szCs w:val="24"/>
        </w:rPr>
        <w:t>mas os r</w:t>
      </w:r>
      <w:r w:rsidR="00312142" w:rsidRPr="00F52C7E">
        <w:rPr>
          <w:rFonts w:ascii="Arial" w:hAnsi="Arial" w:cs="Arial"/>
          <w:sz w:val="24"/>
          <w:szCs w:val="24"/>
        </w:rPr>
        <w:t>e</w:t>
      </w:r>
      <w:r w:rsidR="00312142">
        <w:rPr>
          <w:rFonts w:ascii="Arial" w:hAnsi="Arial" w:cs="Arial"/>
          <w:sz w:val="24"/>
          <w:szCs w:val="24"/>
        </w:rPr>
        <w:t>sultados são</w:t>
      </w:r>
      <w:r w:rsidR="00312142" w:rsidRPr="00F52C7E">
        <w:rPr>
          <w:rFonts w:ascii="Arial" w:hAnsi="Arial" w:cs="Arial"/>
          <w:sz w:val="24"/>
          <w:szCs w:val="24"/>
        </w:rPr>
        <w:t xml:space="preserve"> semelhantes</w:t>
      </w:r>
      <w:r w:rsidR="00312142">
        <w:rPr>
          <w:rFonts w:ascii="Arial" w:hAnsi="Arial" w:cs="Arial"/>
          <w:sz w:val="24"/>
          <w:szCs w:val="24"/>
        </w:rPr>
        <w:t xml:space="preserve"> nos dois programas de treino</w:t>
      </w:r>
      <w:r w:rsidR="00312142" w:rsidRPr="00F52C7E">
        <w:rPr>
          <w:rFonts w:ascii="Arial" w:hAnsi="Arial" w:cs="Arial"/>
          <w:sz w:val="24"/>
          <w:szCs w:val="24"/>
        </w:rPr>
        <w:t>.</w:t>
      </w:r>
    </w:p>
    <w:p w:rsidR="00312142" w:rsidRDefault="00312142" w:rsidP="00B428A8">
      <w:pPr>
        <w:spacing w:line="360" w:lineRule="auto"/>
        <w:ind w:firstLine="708"/>
        <w:jc w:val="both"/>
        <w:rPr>
          <w:rFonts w:ascii="Arial" w:hAnsi="Arial" w:cs="Arial"/>
          <w:sz w:val="24"/>
          <w:szCs w:val="24"/>
        </w:rPr>
      </w:pPr>
      <w:r>
        <w:rPr>
          <w:rFonts w:ascii="Arial" w:hAnsi="Arial" w:cs="Arial"/>
          <w:sz w:val="24"/>
          <w:szCs w:val="24"/>
        </w:rPr>
        <w:t xml:space="preserve">Devido à não consensualidade destes estudos, foi possível </w:t>
      </w:r>
      <w:r w:rsidR="00B75668">
        <w:rPr>
          <w:rFonts w:ascii="Arial" w:hAnsi="Arial" w:cs="Arial"/>
          <w:sz w:val="24"/>
          <w:szCs w:val="24"/>
        </w:rPr>
        <w:t>enunciar as seguintes questões:</w:t>
      </w:r>
    </w:p>
    <w:p w:rsidR="00312142" w:rsidRPr="00B75668" w:rsidRDefault="00312142" w:rsidP="00B428A8">
      <w:pPr>
        <w:pStyle w:val="PargrafodaLista"/>
        <w:numPr>
          <w:ilvl w:val="0"/>
          <w:numId w:val="6"/>
        </w:numPr>
        <w:spacing w:line="360" w:lineRule="auto"/>
        <w:jc w:val="both"/>
        <w:rPr>
          <w:rFonts w:ascii="Arial" w:hAnsi="Arial" w:cs="Arial"/>
          <w:sz w:val="24"/>
          <w:szCs w:val="24"/>
        </w:rPr>
      </w:pPr>
      <w:r>
        <w:rPr>
          <w:rFonts w:ascii="Arial" w:hAnsi="Arial" w:cs="Arial"/>
          <w:sz w:val="24"/>
          <w:szCs w:val="24"/>
        </w:rPr>
        <w:t xml:space="preserve"> Qual o método que incrementa </w:t>
      </w:r>
      <w:r w:rsidRPr="001D5CBF">
        <w:rPr>
          <w:rFonts w:ascii="Arial" w:hAnsi="Arial" w:cs="Arial"/>
          <w:sz w:val="24"/>
          <w:szCs w:val="24"/>
        </w:rPr>
        <w:t>maior</w:t>
      </w:r>
      <w:r>
        <w:rPr>
          <w:rFonts w:ascii="Arial" w:hAnsi="Arial" w:cs="Arial"/>
          <w:sz w:val="24"/>
          <w:szCs w:val="24"/>
        </w:rPr>
        <w:t>es níveis</w:t>
      </w:r>
      <w:r w:rsidRPr="001D5CBF">
        <w:rPr>
          <w:rFonts w:ascii="Arial" w:hAnsi="Arial" w:cs="Arial"/>
          <w:sz w:val="24"/>
          <w:szCs w:val="24"/>
        </w:rPr>
        <w:t xml:space="preserve"> de força, o MTL ou MTNL?</w:t>
      </w:r>
    </w:p>
    <w:p w:rsidR="00312142" w:rsidRPr="00B75668" w:rsidRDefault="00312142" w:rsidP="00B428A8">
      <w:pPr>
        <w:pStyle w:val="PargrafodaLista"/>
        <w:numPr>
          <w:ilvl w:val="0"/>
          <w:numId w:val="6"/>
        </w:numPr>
        <w:spacing w:line="360" w:lineRule="auto"/>
        <w:jc w:val="both"/>
        <w:rPr>
          <w:rFonts w:ascii="Arial" w:hAnsi="Arial" w:cs="Arial"/>
          <w:sz w:val="24"/>
          <w:szCs w:val="24"/>
        </w:rPr>
      </w:pPr>
      <w:r>
        <w:rPr>
          <w:rFonts w:ascii="Arial" w:hAnsi="Arial" w:cs="Arial"/>
          <w:sz w:val="24"/>
          <w:szCs w:val="24"/>
        </w:rPr>
        <w:t>Quais os efeitos dos diferentes métodos ao nível do destreino?</w:t>
      </w:r>
    </w:p>
    <w:p w:rsidR="00312142" w:rsidRPr="00980294" w:rsidRDefault="00312142" w:rsidP="002909C9">
      <w:pPr>
        <w:spacing w:line="360" w:lineRule="auto"/>
        <w:ind w:firstLine="708"/>
        <w:jc w:val="both"/>
        <w:rPr>
          <w:rFonts w:ascii="Arial" w:hAnsi="Arial" w:cs="Arial"/>
          <w:sz w:val="24"/>
          <w:szCs w:val="24"/>
        </w:rPr>
      </w:pPr>
      <w:r w:rsidRPr="001338C8">
        <w:rPr>
          <w:rFonts w:ascii="Arial" w:hAnsi="Arial" w:cs="Arial"/>
          <w:sz w:val="24"/>
          <w:szCs w:val="24"/>
        </w:rPr>
        <w:t xml:space="preserve">Assim, </w:t>
      </w:r>
      <w:r>
        <w:rPr>
          <w:rFonts w:ascii="Arial" w:hAnsi="Arial" w:cs="Arial"/>
          <w:sz w:val="24"/>
          <w:szCs w:val="24"/>
        </w:rPr>
        <w:t xml:space="preserve">pretende-se com esta investigação responder a estas questões contribuindo para o estudo do treino da </w:t>
      </w:r>
      <w:r w:rsidR="002909C9">
        <w:rPr>
          <w:rFonts w:ascii="Arial" w:hAnsi="Arial" w:cs="Arial"/>
          <w:sz w:val="24"/>
          <w:szCs w:val="24"/>
        </w:rPr>
        <w:t>força.</w:t>
      </w:r>
    </w:p>
    <w:p w:rsidR="00F97B9D" w:rsidRDefault="00F97B9D" w:rsidP="00B428A8">
      <w:pPr>
        <w:spacing w:line="360" w:lineRule="auto"/>
        <w:ind w:firstLine="708"/>
        <w:jc w:val="both"/>
        <w:rPr>
          <w:rFonts w:ascii="Arial" w:hAnsi="Arial" w:cs="Arial"/>
          <w:sz w:val="24"/>
          <w:szCs w:val="24"/>
        </w:rPr>
      </w:pPr>
    </w:p>
    <w:p w:rsidR="00312142" w:rsidRDefault="00312142" w:rsidP="00B428A8">
      <w:pPr>
        <w:spacing w:line="360" w:lineRule="auto"/>
        <w:ind w:firstLine="708"/>
        <w:jc w:val="both"/>
        <w:rPr>
          <w:rFonts w:ascii="Arial" w:hAnsi="Arial" w:cs="Arial"/>
          <w:sz w:val="24"/>
          <w:szCs w:val="24"/>
        </w:rPr>
      </w:pPr>
      <w:r>
        <w:rPr>
          <w:rFonts w:ascii="Arial" w:hAnsi="Arial" w:cs="Arial"/>
          <w:sz w:val="24"/>
          <w:szCs w:val="24"/>
        </w:rPr>
        <w:t xml:space="preserve">Sendo o volume </w:t>
      </w:r>
      <w:r w:rsidRPr="007A30A1">
        <w:rPr>
          <w:rFonts w:ascii="Arial" w:hAnsi="Arial" w:cs="Arial"/>
          <w:sz w:val="24"/>
          <w:szCs w:val="24"/>
        </w:rPr>
        <w:t>considerado como um dos component</w:t>
      </w:r>
      <w:r>
        <w:rPr>
          <w:rFonts w:ascii="Arial" w:hAnsi="Arial" w:cs="Arial"/>
          <w:sz w:val="24"/>
          <w:szCs w:val="24"/>
        </w:rPr>
        <w:t>es principais do treino,</w:t>
      </w:r>
      <w:r w:rsidRPr="007A30A1">
        <w:rPr>
          <w:rFonts w:ascii="Arial" w:hAnsi="Arial" w:cs="Arial"/>
          <w:sz w:val="24"/>
          <w:szCs w:val="24"/>
        </w:rPr>
        <w:t xml:space="preserve"> refletindo</w:t>
      </w:r>
      <w:r>
        <w:rPr>
          <w:rFonts w:ascii="Arial" w:hAnsi="Arial" w:cs="Arial"/>
          <w:sz w:val="24"/>
          <w:szCs w:val="24"/>
        </w:rPr>
        <w:t xml:space="preserve"> assim</w:t>
      </w:r>
      <w:r w:rsidRPr="007A30A1">
        <w:rPr>
          <w:rFonts w:ascii="Arial" w:hAnsi="Arial" w:cs="Arial"/>
          <w:sz w:val="24"/>
          <w:szCs w:val="24"/>
        </w:rPr>
        <w:t xml:space="preserve"> a quantidade de t</w:t>
      </w:r>
      <w:r>
        <w:rPr>
          <w:rFonts w:ascii="Arial" w:hAnsi="Arial" w:cs="Arial"/>
          <w:sz w:val="24"/>
          <w:szCs w:val="24"/>
        </w:rPr>
        <w:t>rabalho numa sessão, será então conveniente para o aumento do desempenho desportivo, quantificar o volume do treino de cada atleta e que tipo de variação, linear ou não linear, deverá sofrer ao</w:t>
      </w:r>
      <w:r w:rsidR="00B75668">
        <w:rPr>
          <w:rFonts w:ascii="Arial" w:hAnsi="Arial" w:cs="Arial"/>
          <w:sz w:val="24"/>
          <w:szCs w:val="24"/>
        </w:rPr>
        <w:t xml:space="preserve"> longo de uma época desportiva.</w:t>
      </w:r>
    </w:p>
    <w:p w:rsidR="00312142" w:rsidRDefault="00BE4C77" w:rsidP="00B428A8">
      <w:pPr>
        <w:spacing w:line="360" w:lineRule="auto"/>
        <w:ind w:firstLine="708"/>
        <w:jc w:val="both"/>
        <w:rPr>
          <w:rFonts w:ascii="Arial" w:hAnsi="Arial" w:cs="Arial"/>
          <w:sz w:val="24"/>
          <w:szCs w:val="24"/>
        </w:rPr>
      </w:pPr>
      <w:proofErr w:type="spellStart"/>
      <w:r>
        <w:rPr>
          <w:rFonts w:ascii="Arial" w:hAnsi="Arial" w:cs="Arial"/>
          <w:sz w:val="24"/>
          <w:szCs w:val="24"/>
        </w:rPr>
        <w:t>Rhea</w:t>
      </w:r>
      <w:proofErr w:type="spellEnd"/>
      <w:r>
        <w:rPr>
          <w:rFonts w:ascii="Arial" w:hAnsi="Arial" w:cs="Arial"/>
          <w:sz w:val="24"/>
          <w:szCs w:val="24"/>
        </w:rPr>
        <w:t xml:space="preserve">, </w:t>
      </w:r>
      <w:proofErr w:type="spellStart"/>
      <w:r>
        <w:rPr>
          <w:rFonts w:ascii="Arial" w:hAnsi="Arial" w:cs="Arial"/>
          <w:sz w:val="24"/>
          <w:szCs w:val="24"/>
        </w:rPr>
        <w:t>Ball</w:t>
      </w:r>
      <w:proofErr w:type="spellEnd"/>
      <w:r>
        <w:rPr>
          <w:rFonts w:ascii="Arial" w:hAnsi="Arial" w:cs="Arial"/>
          <w:sz w:val="24"/>
          <w:szCs w:val="24"/>
        </w:rPr>
        <w:t>,</w:t>
      </w:r>
      <w:r w:rsidR="00312142" w:rsidRPr="00EC2B1F">
        <w:rPr>
          <w:rFonts w:ascii="Arial" w:hAnsi="Arial" w:cs="Arial"/>
          <w:sz w:val="24"/>
          <w:szCs w:val="24"/>
        </w:rPr>
        <w:t xml:space="preserve"> </w:t>
      </w:r>
      <w:proofErr w:type="spellStart"/>
      <w:r w:rsidR="00312142" w:rsidRPr="00EC2B1F">
        <w:rPr>
          <w:rFonts w:ascii="Arial" w:hAnsi="Arial" w:cs="Arial"/>
          <w:sz w:val="24"/>
          <w:szCs w:val="24"/>
        </w:rPr>
        <w:t>Phillips</w:t>
      </w:r>
      <w:proofErr w:type="spellEnd"/>
      <w:r w:rsidR="00312142">
        <w:rPr>
          <w:rFonts w:ascii="Arial" w:hAnsi="Arial" w:cs="Arial"/>
          <w:sz w:val="24"/>
          <w:szCs w:val="24"/>
        </w:rPr>
        <w:t xml:space="preserve"> &amp; </w:t>
      </w:r>
      <w:proofErr w:type="spellStart"/>
      <w:r w:rsidR="00312142">
        <w:rPr>
          <w:rFonts w:ascii="Arial" w:hAnsi="Arial" w:cs="Arial"/>
          <w:sz w:val="24"/>
          <w:szCs w:val="24"/>
        </w:rPr>
        <w:t>Burkett</w:t>
      </w:r>
      <w:proofErr w:type="spellEnd"/>
      <w:r w:rsidR="00312142">
        <w:rPr>
          <w:rFonts w:ascii="Arial" w:hAnsi="Arial" w:cs="Arial"/>
          <w:sz w:val="24"/>
          <w:szCs w:val="24"/>
        </w:rPr>
        <w:t>, (2002)</w:t>
      </w:r>
      <w:r w:rsidR="004F0AD5">
        <w:rPr>
          <w:rFonts w:ascii="Arial" w:hAnsi="Arial" w:cs="Arial"/>
          <w:sz w:val="24"/>
          <w:szCs w:val="24"/>
        </w:rPr>
        <w:t>,</w:t>
      </w:r>
      <w:r w:rsidR="00312142" w:rsidRPr="00EC2B1F">
        <w:rPr>
          <w:rFonts w:ascii="Arial" w:hAnsi="Arial" w:cs="Arial"/>
          <w:sz w:val="24"/>
          <w:szCs w:val="24"/>
        </w:rPr>
        <w:t xml:space="preserve"> apelam à necessidade de investigação com os </w:t>
      </w:r>
      <w:r w:rsidR="00312142">
        <w:rPr>
          <w:rFonts w:ascii="Arial" w:hAnsi="Arial" w:cs="Arial"/>
          <w:sz w:val="24"/>
          <w:szCs w:val="24"/>
        </w:rPr>
        <w:t>diferentes modelos de periodização</w:t>
      </w:r>
      <w:r w:rsidR="00312142" w:rsidRPr="00EC2B1F">
        <w:rPr>
          <w:rFonts w:ascii="Arial" w:hAnsi="Arial" w:cs="Arial"/>
          <w:sz w:val="24"/>
          <w:szCs w:val="24"/>
        </w:rPr>
        <w:t xml:space="preserve"> em populações com pouca</w:t>
      </w:r>
      <w:r w:rsidR="00312142">
        <w:rPr>
          <w:rFonts w:ascii="Arial" w:hAnsi="Arial" w:cs="Arial"/>
          <w:sz w:val="24"/>
          <w:szCs w:val="24"/>
        </w:rPr>
        <w:t xml:space="preserve"> experiência no treino de força e</w:t>
      </w:r>
      <w:r w:rsidR="00312142" w:rsidRPr="00EC2B1F">
        <w:rPr>
          <w:rFonts w:ascii="Arial" w:hAnsi="Arial" w:cs="Arial"/>
          <w:sz w:val="24"/>
          <w:szCs w:val="24"/>
        </w:rPr>
        <w:t xml:space="preserve"> atleta</w:t>
      </w:r>
      <w:r w:rsidR="00312142">
        <w:rPr>
          <w:rFonts w:ascii="Arial" w:hAnsi="Arial" w:cs="Arial"/>
          <w:sz w:val="24"/>
          <w:szCs w:val="24"/>
        </w:rPr>
        <w:t>s de elite</w:t>
      </w:r>
      <w:r w:rsidR="00312142" w:rsidRPr="00EC2B1F">
        <w:rPr>
          <w:rFonts w:ascii="Arial" w:hAnsi="Arial" w:cs="Arial"/>
          <w:sz w:val="24"/>
          <w:szCs w:val="24"/>
        </w:rPr>
        <w:t>. Alertam também para a necessidade de se realizarem investigações co</w:t>
      </w:r>
      <w:r w:rsidR="00312142">
        <w:rPr>
          <w:rFonts w:ascii="Arial" w:hAnsi="Arial" w:cs="Arial"/>
          <w:sz w:val="24"/>
          <w:szCs w:val="24"/>
        </w:rPr>
        <w:t>m diferentes modelos de treino</w:t>
      </w:r>
      <w:r w:rsidR="00312142" w:rsidRPr="00EC2B1F">
        <w:rPr>
          <w:rFonts w:ascii="Arial" w:hAnsi="Arial" w:cs="Arial"/>
          <w:sz w:val="24"/>
          <w:szCs w:val="24"/>
        </w:rPr>
        <w:t>, para se determinar qual a melhor combinação e alterações das variáveis, de modo a conseguir-se níveis mais elevados de força.</w:t>
      </w:r>
    </w:p>
    <w:p w:rsidR="00312142" w:rsidRPr="007A30A1" w:rsidRDefault="00312142" w:rsidP="00B428A8">
      <w:pPr>
        <w:spacing w:line="360" w:lineRule="auto"/>
        <w:ind w:firstLine="708"/>
        <w:jc w:val="both"/>
        <w:rPr>
          <w:rFonts w:ascii="Arial" w:hAnsi="Arial" w:cs="Arial"/>
          <w:sz w:val="24"/>
          <w:szCs w:val="24"/>
        </w:rPr>
      </w:pPr>
      <w:r>
        <w:rPr>
          <w:rFonts w:ascii="Arial" w:hAnsi="Arial" w:cs="Arial"/>
          <w:sz w:val="24"/>
          <w:szCs w:val="24"/>
        </w:rPr>
        <w:t>Contudo, existem alguns estudos realizados no âmbito da variação do volume de treino, onde os autores comparam métodos diferentes de treino, com o objetivo de determinar qual o m</w:t>
      </w:r>
      <w:r w:rsidR="00584ADB">
        <w:rPr>
          <w:rFonts w:ascii="Arial" w:hAnsi="Arial" w:cs="Arial"/>
          <w:sz w:val="24"/>
          <w:szCs w:val="24"/>
        </w:rPr>
        <w:t>étodo mais eficaz,</w:t>
      </w:r>
      <w:r>
        <w:rPr>
          <w:rFonts w:ascii="Arial" w:hAnsi="Arial" w:cs="Arial"/>
          <w:sz w:val="24"/>
          <w:szCs w:val="24"/>
        </w:rPr>
        <w:t xml:space="preserve"> </w:t>
      </w:r>
      <w:r w:rsidR="00584ADB">
        <w:rPr>
          <w:rFonts w:ascii="Arial" w:hAnsi="Arial" w:cs="Arial"/>
          <w:sz w:val="24"/>
          <w:szCs w:val="24"/>
        </w:rPr>
        <w:t>(</w:t>
      </w:r>
      <w:proofErr w:type="spellStart"/>
      <w:r w:rsidR="00584ADB">
        <w:rPr>
          <w:rFonts w:ascii="Arial" w:hAnsi="Arial" w:cs="Arial"/>
          <w:sz w:val="24"/>
          <w:szCs w:val="24"/>
        </w:rPr>
        <w:t>Kraemer</w:t>
      </w:r>
      <w:proofErr w:type="spellEnd"/>
      <w:r w:rsidR="00584ADB">
        <w:rPr>
          <w:rFonts w:ascii="Arial" w:hAnsi="Arial" w:cs="Arial"/>
          <w:sz w:val="24"/>
          <w:szCs w:val="24"/>
        </w:rPr>
        <w:t xml:space="preserve">, 1997; </w:t>
      </w:r>
      <w:proofErr w:type="spellStart"/>
      <w:r w:rsidR="00584ADB">
        <w:rPr>
          <w:rFonts w:ascii="Arial" w:hAnsi="Arial" w:cs="Arial"/>
          <w:sz w:val="24"/>
          <w:szCs w:val="24"/>
        </w:rPr>
        <w:lastRenderedPageBreak/>
        <w:t>Schiotz</w:t>
      </w:r>
      <w:proofErr w:type="spellEnd"/>
      <w:r w:rsidR="00584ADB">
        <w:rPr>
          <w:rFonts w:ascii="Arial" w:hAnsi="Arial" w:cs="Arial"/>
          <w:sz w:val="24"/>
          <w:szCs w:val="24"/>
        </w:rPr>
        <w:t xml:space="preserve"> </w:t>
      </w:r>
      <w:proofErr w:type="spellStart"/>
      <w:r w:rsidR="00584ADB" w:rsidRPr="00BE4C77">
        <w:rPr>
          <w:rFonts w:ascii="Arial" w:hAnsi="Arial" w:cs="Arial"/>
          <w:i/>
          <w:sz w:val="24"/>
          <w:szCs w:val="24"/>
        </w:rPr>
        <w:t>et</w:t>
      </w:r>
      <w:proofErr w:type="spellEnd"/>
      <w:r w:rsidR="00584ADB" w:rsidRPr="00BE4C77">
        <w:rPr>
          <w:rFonts w:ascii="Arial" w:hAnsi="Arial" w:cs="Arial"/>
          <w:i/>
          <w:sz w:val="24"/>
          <w:szCs w:val="24"/>
        </w:rPr>
        <w:t xml:space="preserve"> al</w:t>
      </w:r>
      <w:r w:rsidR="00584ADB">
        <w:rPr>
          <w:rFonts w:ascii="Arial" w:hAnsi="Arial" w:cs="Arial"/>
          <w:sz w:val="24"/>
          <w:szCs w:val="24"/>
        </w:rPr>
        <w:t>.</w:t>
      </w:r>
      <w:r w:rsidR="00BE4C77">
        <w:rPr>
          <w:rFonts w:ascii="Arial" w:hAnsi="Arial" w:cs="Arial"/>
          <w:sz w:val="24"/>
          <w:szCs w:val="24"/>
        </w:rPr>
        <w:t>,</w:t>
      </w:r>
      <w:r w:rsidR="00584ADB">
        <w:rPr>
          <w:rFonts w:ascii="Arial" w:hAnsi="Arial" w:cs="Arial"/>
          <w:sz w:val="24"/>
          <w:szCs w:val="24"/>
        </w:rPr>
        <w:t xml:space="preserve"> 1998; </w:t>
      </w:r>
      <w:proofErr w:type="spellStart"/>
      <w:r w:rsidR="00584ADB">
        <w:rPr>
          <w:rFonts w:ascii="Arial" w:hAnsi="Arial" w:cs="Arial"/>
          <w:sz w:val="24"/>
          <w:szCs w:val="24"/>
        </w:rPr>
        <w:t>Hoffman</w:t>
      </w:r>
      <w:proofErr w:type="spellEnd"/>
      <w:r w:rsidR="00584ADB">
        <w:rPr>
          <w:rFonts w:ascii="Arial" w:hAnsi="Arial" w:cs="Arial"/>
          <w:sz w:val="24"/>
          <w:szCs w:val="24"/>
        </w:rPr>
        <w:t xml:space="preserve"> </w:t>
      </w:r>
      <w:proofErr w:type="spellStart"/>
      <w:r w:rsidR="00584ADB" w:rsidRPr="00BE4C77">
        <w:rPr>
          <w:rFonts w:ascii="Arial" w:hAnsi="Arial" w:cs="Arial"/>
          <w:i/>
          <w:sz w:val="24"/>
          <w:szCs w:val="24"/>
        </w:rPr>
        <w:t>et</w:t>
      </w:r>
      <w:proofErr w:type="spellEnd"/>
      <w:r w:rsidR="00584ADB" w:rsidRPr="00BE4C77">
        <w:rPr>
          <w:rFonts w:ascii="Arial" w:hAnsi="Arial" w:cs="Arial"/>
          <w:i/>
          <w:sz w:val="24"/>
          <w:szCs w:val="24"/>
        </w:rPr>
        <w:t xml:space="preserve"> al</w:t>
      </w:r>
      <w:r w:rsidR="00584ADB">
        <w:rPr>
          <w:rFonts w:ascii="Arial" w:hAnsi="Arial" w:cs="Arial"/>
          <w:sz w:val="24"/>
          <w:szCs w:val="24"/>
        </w:rPr>
        <w:t>.</w:t>
      </w:r>
      <w:r w:rsidR="00BE4C77">
        <w:rPr>
          <w:rFonts w:ascii="Arial" w:hAnsi="Arial" w:cs="Arial"/>
          <w:sz w:val="24"/>
          <w:szCs w:val="24"/>
        </w:rPr>
        <w:t>,</w:t>
      </w:r>
      <w:r w:rsidR="00584ADB">
        <w:rPr>
          <w:rFonts w:ascii="Arial" w:hAnsi="Arial" w:cs="Arial"/>
          <w:sz w:val="24"/>
          <w:szCs w:val="24"/>
        </w:rPr>
        <w:t xml:space="preserve"> 2003; </w:t>
      </w:r>
      <w:proofErr w:type="spellStart"/>
      <w:r w:rsidR="00584ADB" w:rsidRPr="00584ADB">
        <w:rPr>
          <w:rFonts w:ascii="Arial" w:hAnsi="Arial" w:cs="Arial"/>
          <w:sz w:val="24"/>
          <w:szCs w:val="24"/>
        </w:rPr>
        <w:t>Aceña</w:t>
      </w:r>
      <w:proofErr w:type="spellEnd"/>
      <w:r w:rsidR="00584ADB">
        <w:rPr>
          <w:rFonts w:ascii="Arial" w:hAnsi="Arial" w:cs="Arial"/>
          <w:sz w:val="24"/>
          <w:szCs w:val="24"/>
        </w:rPr>
        <w:t xml:space="preserve"> 2006; Marques </w:t>
      </w:r>
      <w:proofErr w:type="spellStart"/>
      <w:r w:rsidR="00584ADB" w:rsidRPr="00BE4C77">
        <w:rPr>
          <w:rFonts w:ascii="Arial" w:hAnsi="Arial" w:cs="Arial"/>
          <w:i/>
          <w:sz w:val="24"/>
          <w:szCs w:val="24"/>
        </w:rPr>
        <w:t>et</w:t>
      </w:r>
      <w:proofErr w:type="spellEnd"/>
      <w:r w:rsidR="00584ADB" w:rsidRPr="00BE4C77">
        <w:rPr>
          <w:rFonts w:ascii="Arial" w:hAnsi="Arial" w:cs="Arial"/>
          <w:i/>
          <w:sz w:val="24"/>
          <w:szCs w:val="24"/>
        </w:rPr>
        <w:t xml:space="preserve"> al</w:t>
      </w:r>
      <w:r w:rsidR="00584ADB">
        <w:rPr>
          <w:rFonts w:ascii="Arial" w:hAnsi="Arial" w:cs="Arial"/>
          <w:sz w:val="24"/>
          <w:szCs w:val="24"/>
        </w:rPr>
        <w:t>.</w:t>
      </w:r>
      <w:r w:rsidR="00BE4C77">
        <w:rPr>
          <w:rFonts w:ascii="Arial" w:hAnsi="Arial" w:cs="Arial"/>
          <w:sz w:val="24"/>
          <w:szCs w:val="24"/>
        </w:rPr>
        <w:t>,</w:t>
      </w:r>
      <w:r w:rsidR="00584ADB">
        <w:rPr>
          <w:rFonts w:ascii="Arial" w:hAnsi="Arial" w:cs="Arial"/>
          <w:sz w:val="24"/>
          <w:szCs w:val="24"/>
        </w:rPr>
        <w:t xml:space="preserve"> </w:t>
      </w:r>
      <w:r w:rsidR="00584ADB" w:rsidRPr="00584ADB">
        <w:rPr>
          <w:rFonts w:ascii="Arial" w:hAnsi="Arial" w:cs="Arial"/>
          <w:sz w:val="24"/>
          <w:szCs w:val="24"/>
        </w:rPr>
        <w:t>2004</w:t>
      </w:r>
      <w:r w:rsidR="00584ADB">
        <w:rPr>
          <w:rFonts w:ascii="Arial" w:hAnsi="Arial" w:cs="Arial"/>
          <w:sz w:val="24"/>
          <w:szCs w:val="24"/>
        </w:rPr>
        <w:t xml:space="preserve">; </w:t>
      </w:r>
      <w:proofErr w:type="spellStart"/>
      <w:r w:rsidR="00584ADB">
        <w:rPr>
          <w:rFonts w:ascii="Arial" w:hAnsi="Arial" w:cs="Arial"/>
          <w:sz w:val="24"/>
          <w:szCs w:val="24"/>
        </w:rPr>
        <w:t>Buford</w:t>
      </w:r>
      <w:proofErr w:type="spellEnd"/>
      <w:r w:rsidR="00584ADB">
        <w:rPr>
          <w:rFonts w:ascii="Arial" w:hAnsi="Arial" w:cs="Arial"/>
          <w:sz w:val="24"/>
          <w:szCs w:val="24"/>
        </w:rPr>
        <w:t xml:space="preserve"> </w:t>
      </w:r>
      <w:proofErr w:type="spellStart"/>
      <w:r w:rsidR="00584ADB" w:rsidRPr="00BE4C77">
        <w:rPr>
          <w:rFonts w:ascii="Arial" w:hAnsi="Arial" w:cs="Arial"/>
          <w:i/>
          <w:sz w:val="24"/>
          <w:szCs w:val="24"/>
        </w:rPr>
        <w:t>et</w:t>
      </w:r>
      <w:proofErr w:type="spellEnd"/>
      <w:r w:rsidR="00584ADB" w:rsidRPr="00BE4C77">
        <w:rPr>
          <w:rFonts w:ascii="Arial" w:hAnsi="Arial" w:cs="Arial"/>
          <w:i/>
          <w:sz w:val="24"/>
          <w:szCs w:val="24"/>
        </w:rPr>
        <w:t xml:space="preserve"> al</w:t>
      </w:r>
      <w:r w:rsidR="004F0AD5">
        <w:rPr>
          <w:rFonts w:ascii="Arial" w:hAnsi="Arial" w:cs="Arial"/>
          <w:sz w:val="24"/>
          <w:szCs w:val="24"/>
        </w:rPr>
        <w:t xml:space="preserve">., 2007 &amp; </w:t>
      </w:r>
      <w:proofErr w:type="spellStart"/>
      <w:r w:rsidR="00BE4C77">
        <w:rPr>
          <w:rFonts w:ascii="Arial" w:hAnsi="Arial" w:cs="Arial"/>
          <w:sz w:val="24"/>
          <w:szCs w:val="24"/>
        </w:rPr>
        <w:t>Rhea</w:t>
      </w:r>
      <w:proofErr w:type="spellEnd"/>
      <w:r w:rsidR="00BE4C77">
        <w:rPr>
          <w:rFonts w:ascii="Arial" w:hAnsi="Arial" w:cs="Arial"/>
          <w:sz w:val="24"/>
          <w:szCs w:val="24"/>
        </w:rPr>
        <w:t xml:space="preserve"> </w:t>
      </w:r>
      <w:proofErr w:type="spellStart"/>
      <w:r w:rsidR="00BE4C77" w:rsidRPr="00BE4C77">
        <w:rPr>
          <w:rFonts w:ascii="Arial" w:hAnsi="Arial" w:cs="Arial"/>
          <w:i/>
          <w:sz w:val="24"/>
          <w:szCs w:val="24"/>
        </w:rPr>
        <w:t>et</w:t>
      </w:r>
      <w:proofErr w:type="spellEnd"/>
      <w:r w:rsidR="00BE4C77" w:rsidRPr="00BE4C77">
        <w:rPr>
          <w:rFonts w:ascii="Arial" w:hAnsi="Arial" w:cs="Arial"/>
          <w:i/>
          <w:sz w:val="24"/>
          <w:szCs w:val="24"/>
        </w:rPr>
        <w:t xml:space="preserve"> al</w:t>
      </w:r>
      <w:r w:rsidR="00BE4C77">
        <w:rPr>
          <w:rFonts w:ascii="Arial" w:hAnsi="Arial" w:cs="Arial"/>
          <w:sz w:val="24"/>
          <w:szCs w:val="24"/>
        </w:rPr>
        <w:t>., 2002)</w:t>
      </w:r>
      <w:r w:rsidR="00A44976">
        <w:rPr>
          <w:rFonts w:ascii="Arial" w:hAnsi="Arial" w:cs="Arial"/>
          <w:sz w:val="24"/>
          <w:szCs w:val="24"/>
        </w:rPr>
        <w:t xml:space="preserve"> </w:t>
      </w:r>
    </w:p>
    <w:p w:rsidR="00EF5D5D" w:rsidRDefault="00312142" w:rsidP="00B75668">
      <w:pPr>
        <w:spacing w:line="360" w:lineRule="auto"/>
        <w:ind w:firstLine="708"/>
        <w:jc w:val="both"/>
        <w:rPr>
          <w:rFonts w:ascii="Arial" w:hAnsi="Arial" w:cs="Arial"/>
          <w:sz w:val="24"/>
          <w:szCs w:val="24"/>
        </w:rPr>
      </w:pPr>
      <w:r w:rsidRPr="007A30A1">
        <w:rPr>
          <w:rFonts w:ascii="Arial" w:hAnsi="Arial" w:cs="Arial"/>
          <w:sz w:val="24"/>
          <w:szCs w:val="24"/>
        </w:rPr>
        <w:t>Para estes autores os benefícios do treino podem ser conseguidos através de variações dos padrões de prescrição, tais como: a frequência semanal, o número de séries, exercícios e repetições, períodos de descanso entre séries e exercícios.</w:t>
      </w:r>
      <w:r>
        <w:rPr>
          <w:rFonts w:ascii="Arial" w:hAnsi="Arial" w:cs="Arial"/>
          <w:sz w:val="24"/>
          <w:szCs w:val="24"/>
        </w:rPr>
        <w:t xml:space="preserve"> </w:t>
      </w:r>
      <w:r w:rsidRPr="00C974D1">
        <w:rPr>
          <w:rFonts w:ascii="Arial" w:hAnsi="Arial" w:cs="Arial"/>
          <w:sz w:val="24"/>
          <w:szCs w:val="24"/>
        </w:rPr>
        <w:t>Contudo, quando comparados entre si, os resultados não são sólidos, ou seja, houve estudos que não apresentaram grandes diferenças entre os modelos</w:t>
      </w:r>
      <w:r w:rsidR="00F631E7">
        <w:rPr>
          <w:rFonts w:ascii="Arial" w:hAnsi="Arial" w:cs="Arial"/>
          <w:sz w:val="24"/>
          <w:szCs w:val="24"/>
        </w:rPr>
        <w:t>,</w:t>
      </w:r>
      <w:r w:rsidRPr="00C974D1">
        <w:rPr>
          <w:rFonts w:ascii="Arial" w:hAnsi="Arial" w:cs="Arial"/>
          <w:sz w:val="24"/>
          <w:szCs w:val="24"/>
        </w:rPr>
        <w:t xml:space="preserve"> e outros que apresentaram quer a favor do M</w:t>
      </w:r>
      <w:r>
        <w:rPr>
          <w:rFonts w:ascii="Arial" w:hAnsi="Arial" w:cs="Arial"/>
          <w:sz w:val="24"/>
          <w:szCs w:val="24"/>
        </w:rPr>
        <w:t>TL</w:t>
      </w:r>
      <w:r w:rsidRPr="00C974D1">
        <w:rPr>
          <w:rFonts w:ascii="Arial" w:hAnsi="Arial" w:cs="Arial"/>
          <w:sz w:val="24"/>
          <w:szCs w:val="24"/>
        </w:rPr>
        <w:t xml:space="preserve"> quer do M</w:t>
      </w:r>
      <w:r>
        <w:rPr>
          <w:rFonts w:ascii="Arial" w:hAnsi="Arial" w:cs="Arial"/>
          <w:sz w:val="24"/>
          <w:szCs w:val="24"/>
        </w:rPr>
        <w:t>TNL</w:t>
      </w:r>
      <w:r w:rsidRPr="00C974D1">
        <w:rPr>
          <w:rFonts w:ascii="Arial" w:hAnsi="Arial" w:cs="Arial"/>
          <w:sz w:val="24"/>
          <w:szCs w:val="24"/>
        </w:rPr>
        <w:t>.</w:t>
      </w:r>
    </w:p>
    <w:p w:rsidR="008325B5" w:rsidRDefault="00EF5D5D" w:rsidP="00B75668">
      <w:pPr>
        <w:spacing w:line="360" w:lineRule="auto"/>
        <w:jc w:val="both"/>
        <w:rPr>
          <w:rFonts w:ascii="Arial" w:hAnsi="Arial" w:cs="Arial"/>
          <w:sz w:val="24"/>
          <w:szCs w:val="24"/>
        </w:rPr>
      </w:pPr>
      <w:r>
        <w:rPr>
          <w:rFonts w:ascii="Arial" w:hAnsi="Arial" w:cs="Arial"/>
          <w:sz w:val="24"/>
          <w:szCs w:val="24"/>
        </w:rPr>
        <w:tab/>
      </w:r>
      <w:r w:rsidRPr="0082197C">
        <w:rPr>
          <w:rFonts w:ascii="Arial" w:hAnsi="Arial" w:cs="Arial"/>
          <w:sz w:val="24"/>
          <w:szCs w:val="24"/>
        </w:rPr>
        <w:t>De acordo com a análise da literatura, não encontramos nenhum estudo que com</w:t>
      </w:r>
      <w:r w:rsidR="0082197C">
        <w:rPr>
          <w:rFonts w:ascii="Arial" w:hAnsi="Arial" w:cs="Arial"/>
          <w:sz w:val="24"/>
          <w:szCs w:val="24"/>
        </w:rPr>
        <w:t>parass</w:t>
      </w:r>
      <w:r w:rsidR="00FC00A0">
        <w:rPr>
          <w:rFonts w:ascii="Arial" w:hAnsi="Arial" w:cs="Arial"/>
          <w:sz w:val="24"/>
          <w:szCs w:val="24"/>
        </w:rPr>
        <w:t>e estes modelos de treino com o</w:t>
      </w:r>
      <w:r w:rsidR="008325B5">
        <w:rPr>
          <w:rFonts w:ascii="Arial" w:hAnsi="Arial" w:cs="Arial"/>
          <w:sz w:val="24"/>
          <w:szCs w:val="24"/>
        </w:rPr>
        <w:t xml:space="preserve"> Índice de Elasticidade.</w:t>
      </w:r>
      <w:r w:rsidR="00312142" w:rsidRPr="007A30A1">
        <w:rPr>
          <w:rFonts w:ascii="Arial" w:hAnsi="Arial" w:cs="Arial"/>
          <w:sz w:val="24"/>
          <w:szCs w:val="24"/>
        </w:rPr>
        <w:t xml:space="preserve"> Assim, este estudo pretende contribuir para a continuação do desenvolvimento dos modelos de periodização do treino da força, ou seja, que modelos periodização o</w:t>
      </w:r>
      <w:r w:rsidR="0082197C">
        <w:rPr>
          <w:rFonts w:ascii="Arial" w:hAnsi="Arial" w:cs="Arial"/>
          <w:sz w:val="24"/>
          <w:szCs w:val="24"/>
        </w:rPr>
        <w:t xml:space="preserve">s níveis mais elevados de força, procura também apresentar resultados relativamente à elasticidade </w:t>
      </w:r>
      <w:r w:rsidR="00325B07">
        <w:rPr>
          <w:rFonts w:ascii="Arial" w:hAnsi="Arial" w:cs="Arial"/>
          <w:sz w:val="24"/>
          <w:szCs w:val="24"/>
        </w:rPr>
        <w:t>d</w:t>
      </w:r>
      <w:r w:rsidR="0082197C">
        <w:rPr>
          <w:rFonts w:ascii="Arial" w:hAnsi="Arial" w:cs="Arial"/>
          <w:sz w:val="24"/>
          <w:szCs w:val="24"/>
        </w:rPr>
        <w:t>os grupos.</w:t>
      </w:r>
      <w:r w:rsidR="00312142" w:rsidRPr="007A30A1">
        <w:rPr>
          <w:rFonts w:ascii="Arial" w:hAnsi="Arial" w:cs="Arial"/>
          <w:sz w:val="24"/>
          <w:szCs w:val="24"/>
        </w:rPr>
        <w:t xml:space="preserve"> </w:t>
      </w:r>
    </w:p>
    <w:p w:rsidR="008325B5" w:rsidRDefault="00312142" w:rsidP="00B428A8">
      <w:pPr>
        <w:spacing w:line="360" w:lineRule="auto"/>
        <w:ind w:firstLine="708"/>
        <w:jc w:val="both"/>
        <w:rPr>
          <w:rFonts w:ascii="Arial" w:hAnsi="Arial" w:cs="Arial"/>
          <w:sz w:val="24"/>
          <w:szCs w:val="24"/>
        </w:rPr>
      </w:pPr>
      <w:r w:rsidRPr="007A30A1">
        <w:rPr>
          <w:rFonts w:ascii="Arial" w:hAnsi="Arial" w:cs="Arial"/>
          <w:sz w:val="24"/>
          <w:szCs w:val="24"/>
        </w:rPr>
        <w:t>Existem</w:t>
      </w:r>
      <w:r w:rsidR="0082197C">
        <w:rPr>
          <w:rFonts w:ascii="Arial" w:hAnsi="Arial" w:cs="Arial"/>
          <w:sz w:val="24"/>
          <w:szCs w:val="24"/>
        </w:rPr>
        <w:t xml:space="preserve"> ainda</w:t>
      </w:r>
      <w:r w:rsidRPr="007A30A1">
        <w:rPr>
          <w:rFonts w:ascii="Arial" w:hAnsi="Arial" w:cs="Arial"/>
          <w:sz w:val="24"/>
          <w:szCs w:val="24"/>
        </w:rPr>
        <w:t xml:space="preserve"> poucos estudos acerca dos efeitos do destreino de força numa população de jovens voleibolistas, nomeadamente quando se comparam dois modelos de treino de f</w:t>
      </w:r>
      <w:r w:rsidR="008325B5">
        <w:rPr>
          <w:rFonts w:ascii="Arial" w:hAnsi="Arial" w:cs="Arial"/>
          <w:sz w:val="24"/>
          <w:szCs w:val="24"/>
        </w:rPr>
        <w:t>orça, sendo este também um dos propósitos deste trabalho.</w:t>
      </w:r>
    </w:p>
    <w:p w:rsidR="00312142" w:rsidRDefault="00F97B9D" w:rsidP="009D2DFA">
      <w:pPr>
        <w:pStyle w:val="Cabealho1"/>
      </w:pPr>
      <w:bookmarkStart w:id="85" w:name="_Toc338370989"/>
      <w:r>
        <w:t xml:space="preserve">9 </w:t>
      </w:r>
      <w:r w:rsidR="00312142" w:rsidRPr="008F7B91">
        <w:t>Objetivos</w:t>
      </w:r>
      <w:bookmarkEnd w:id="85"/>
    </w:p>
    <w:p w:rsidR="00312142" w:rsidRPr="002909C9" w:rsidRDefault="00F97B9D" w:rsidP="003825EB">
      <w:pPr>
        <w:pStyle w:val="Cabealho3"/>
      </w:pPr>
      <w:bookmarkStart w:id="86" w:name="_Toc338370990"/>
      <w:r>
        <w:t>9</w:t>
      </w:r>
      <w:r w:rsidR="0076311F">
        <w:t>.</w:t>
      </w:r>
      <w:r w:rsidR="00312142" w:rsidRPr="002909C9">
        <w:t>1 Objetivos Gerais</w:t>
      </w:r>
      <w:bookmarkEnd w:id="86"/>
    </w:p>
    <w:p w:rsidR="00BE4C77" w:rsidRPr="00BE4C77" w:rsidRDefault="00312142" w:rsidP="002909C9">
      <w:pPr>
        <w:spacing w:line="360" w:lineRule="auto"/>
        <w:ind w:firstLine="708"/>
        <w:jc w:val="both"/>
        <w:rPr>
          <w:rFonts w:ascii="Arial" w:hAnsi="Arial" w:cs="Arial"/>
          <w:sz w:val="24"/>
          <w:szCs w:val="24"/>
        </w:rPr>
      </w:pPr>
      <w:r w:rsidRPr="008F7B91">
        <w:rPr>
          <w:rFonts w:ascii="Arial" w:hAnsi="Arial" w:cs="Arial"/>
          <w:sz w:val="24"/>
          <w:szCs w:val="24"/>
        </w:rPr>
        <w:t>Com este estudo pretende-se contribuir para o desenvolvimento dos processos do treino da força</w:t>
      </w:r>
      <w:r>
        <w:rPr>
          <w:rFonts w:ascii="Arial" w:hAnsi="Arial" w:cs="Arial"/>
          <w:sz w:val="24"/>
          <w:szCs w:val="24"/>
        </w:rPr>
        <w:t>, comparando os efeitos da utilização d</w:t>
      </w:r>
      <w:r w:rsidRPr="008F7B91">
        <w:rPr>
          <w:rFonts w:ascii="Arial" w:hAnsi="Arial" w:cs="Arial"/>
          <w:sz w:val="24"/>
          <w:szCs w:val="24"/>
        </w:rPr>
        <w:t>e</w:t>
      </w:r>
      <w:r>
        <w:rPr>
          <w:rFonts w:ascii="Arial" w:hAnsi="Arial" w:cs="Arial"/>
          <w:sz w:val="24"/>
          <w:szCs w:val="24"/>
        </w:rPr>
        <w:t xml:space="preserve"> um</w:t>
      </w:r>
      <w:r w:rsidRPr="008F7B91">
        <w:rPr>
          <w:rFonts w:ascii="Arial" w:hAnsi="Arial" w:cs="Arial"/>
          <w:sz w:val="24"/>
          <w:szCs w:val="24"/>
        </w:rPr>
        <w:t xml:space="preserve"> </w:t>
      </w:r>
      <w:r>
        <w:rPr>
          <w:rFonts w:ascii="Arial" w:hAnsi="Arial" w:cs="Arial"/>
          <w:sz w:val="24"/>
          <w:szCs w:val="24"/>
        </w:rPr>
        <w:t>método de treino linear (MTL), que consiste no incremento gradual de intensidade através do aumento de carga, e o método de treino não linear (MTNL), que tem por base a variação da intensidade, no treino e destreino da força em voleibolistas.</w:t>
      </w:r>
    </w:p>
    <w:p w:rsidR="00312142" w:rsidRPr="002909C9" w:rsidRDefault="00F97B9D" w:rsidP="003825EB">
      <w:pPr>
        <w:pStyle w:val="Cabealho3"/>
      </w:pPr>
      <w:bookmarkStart w:id="87" w:name="_Toc338370991"/>
      <w:r>
        <w:lastRenderedPageBreak/>
        <w:t>9</w:t>
      </w:r>
      <w:r w:rsidR="00312142" w:rsidRPr="001605A2">
        <w:t>.2 Objetivos Específicos</w:t>
      </w:r>
      <w:bookmarkEnd w:id="87"/>
    </w:p>
    <w:p w:rsidR="00312142" w:rsidRPr="00B75668" w:rsidRDefault="00312142" w:rsidP="00B75668">
      <w:pPr>
        <w:pStyle w:val="PargrafodaLista"/>
        <w:numPr>
          <w:ilvl w:val="0"/>
          <w:numId w:val="8"/>
        </w:numPr>
        <w:spacing w:line="360" w:lineRule="auto"/>
        <w:jc w:val="both"/>
        <w:rPr>
          <w:rFonts w:ascii="Arial" w:hAnsi="Arial" w:cs="Arial"/>
          <w:sz w:val="24"/>
          <w:szCs w:val="24"/>
        </w:rPr>
      </w:pPr>
      <w:r>
        <w:rPr>
          <w:rFonts w:ascii="Arial" w:hAnsi="Arial" w:cs="Arial"/>
          <w:sz w:val="24"/>
          <w:szCs w:val="24"/>
        </w:rPr>
        <w:t>Compar</w:t>
      </w:r>
      <w:r w:rsidR="00D57C44">
        <w:rPr>
          <w:rFonts w:ascii="Arial" w:hAnsi="Arial" w:cs="Arial"/>
          <w:sz w:val="24"/>
          <w:szCs w:val="24"/>
        </w:rPr>
        <w:t xml:space="preserve">ar o efeito de treino de força entre </w:t>
      </w:r>
      <w:r>
        <w:rPr>
          <w:rFonts w:ascii="Arial" w:hAnsi="Arial" w:cs="Arial"/>
          <w:sz w:val="24"/>
          <w:szCs w:val="24"/>
        </w:rPr>
        <w:t>do</w:t>
      </w:r>
      <w:r w:rsidR="002B1994">
        <w:rPr>
          <w:rFonts w:ascii="Arial" w:hAnsi="Arial" w:cs="Arial"/>
          <w:sz w:val="24"/>
          <w:szCs w:val="24"/>
        </w:rPr>
        <w:t>is</w:t>
      </w:r>
      <w:r>
        <w:rPr>
          <w:rFonts w:ascii="Arial" w:hAnsi="Arial" w:cs="Arial"/>
          <w:sz w:val="24"/>
          <w:szCs w:val="24"/>
        </w:rPr>
        <w:t xml:space="preserve"> modelos</w:t>
      </w:r>
      <w:r w:rsidR="002B1994">
        <w:rPr>
          <w:rFonts w:ascii="Arial" w:hAnsi="Arial" w:cs="Arial"/>
          <w:sz w:val="24"/>
          <w:szCs w:val="24"/>
        </w:rPr>
        <w:t xml:space="preserve"> distintos de periodização, </w:t>
      </w:r>
      <w:r>
        <w:rPr>
          <w:rFonts w:ascii="Arial" w:hAnsi="Arial" w:cs="Arial"/>
          <w:sz w:val="24"/>
          <w:szCs w:val="24"/>
        </w:rPr>
        <w:t>Linear e Não Linear após um período de 9 semanas, em três domínios:</w:t>
      </w:r>
    </w:p>
    <w:p w:rsidR="00312142" w:rsidRPr="003A40F2" w:rsidRDefault="00312142" w:rsidP="00B428A8">
      <w:pPr>
        <w:spacing w:line="360" w:lineRule="auto"/>
        <w:ind w:left="708"/>
        <w:jc w:val="both"/>
        <w:rPr>
          <w:rFonts w:ascii="Arial" w:hAnsi="Arial" w:cs="Arial"/>
          <w:sz w:val="24"/>
          <w:szCs w:val="24"/>
        </w:rPr>
      </w:pPr>
      <w:r>
        <w:rPr>
          <w:rFonts w:ascii="Arial" w:hAnsi="Arial" w:cs="Arial"/>
          <w:sz w:val="24"/>
          <w:szCs w:val="24"/>
        </w:rPr>
        <w:t>-</w:t>
      </w:r>
      <w:r w:rsidRPr="003A40F2">
        <w:rPr>
          <w:rFonts w:ascii="Arial" w:hAnsi="Arial" w:cs="Arial"/>
          <w:sz w:val="24"/>
          <w:szCs w:val="24"/>
        </w:rPr>
        <w:t>Força Dinâmica Máxi</w:t>
      </w:r>
      <w:r w:rsidR="00B75668">
        <w:rPr>
          <w:rFonts w:ascii="Arial" w:hAnsi="Arial" w:cs="Arial"/>
          <w:sz w:val="24"/>
          <w:szCs w:val="24"/>
        </w:rPr>
        <w:t>ma no trem superior e inferior;</w:t>
      </w:r>
    </w:p>
    <w:p w:rsidR="00312142" w:rsidRDefault="00312142" w:rsidP="00B428A8">
      <w:pPr>
        <w:spacing w:line="360" w:lineRule="auto"/>
        <w:ind w:left="708"/>
        <w:jc w:val="both"/>
        <w:rPr>
          <w:rFonts w:ascii="Arial" w:hAnsi="Arial" w:cs="Arial"/>
          <w:sz w:val="24"/>
          <w:szCs w:val="24"/>
        </w:rPr>
      </w:pPr>
      <w:r w:rsidRPr="003A40F2">
        <w:rPr>
          <w:rFonts w:ascii="Arial" w:hAnsi="Arial" w:cs="Arial"/>
          <w:sz w:val="24"/>
          <w:szCs w:val="24"/>
        </w:rPr>
        <w:t>-Força Explosiva no trem superior e inferior</w:t>
      </w:r>
      <w:r w:rsidR="00B75668">
        <w:rPr>
          <w:rFonts w:ascii="Arial" w:hAnsi="Arial" w:cs="Arial"/>
          <w:sz w:val="24"/>
          <w:szCs w:val="24"/>
        </w:rPr>
        <w:t>;</w:t>
      </w:r>
    </w:p>
    <w:p w:rsidR="003832AD" w:rsidRDefault="00312142" w:rsidP="00B75668">
      <w:pPr>
        <w:spacing w:line="360" w:lineRule="auto"/>
        <w:ind w:left="708"/>
        <w:jc w:val="both"/>
        <w:rPr>
          <w:rFonts w:ascii="Arial" w:hAnsi="Arial" w:cs="Arial"/>
          <w:sz w:val="24"/>
          <w:szCs w:val="24"/>
        </w:rPr>
      </w:pPr>
      <w:r>
        <w:rPr>
          <w:rFonts w:ascii="Arial" w:hAnsi="Arial" w:cs="Arial"/>
          <w:sz w:val="24"/>
          <w:szCs w:val="24"/>
        </w:rPr>
        <w:t>-</w:t>
      </w:r>
      <w:r w:rsidRPr="00575771">
        <w:rPr>
          <w:rFonts w:ascii="Arial" w:hAnsi="Arial" w:cs="Arial"/>
          <w:sz w:val="24"/>
          <w:szCs w:val="24"/>
        </w:rPr>
        <w:t>Força</w:t>
      </w:r>
      <w:r w:rsidR="00B75668">
        <w:rPr>
          <w:rFonts w:ascii="Arial" w:hAnsi="Arial" w:cs="Arial"/>
          <w:sz w:val="24"/>
          <w:szCs w:val="24"/>
        </w:rPr>
        <w:t xml:space="preserve"> de Resistência.</w:t>
      </w:r>
    </w:p>
    <w:p w:rsidR="00365489" w:rsidRPr="003A40F2" w:rsidRDefault="00365489" w:rsidP="00B75668">
      <w:pPr>
        <w:spacing w:line="360" w:lineRule="auto"/>
        <w:ind w:left="708"/>
        <w:jc w:val="both"/>
        <w:rPr>
          <w:rFonts w:ascii="Arial" w:hAnsi="Arial" w:cs="Arial"/>
          <w:sz w:val="24"/>
          <w:szCs w:val="24"/>
        </w:rPr>
      </w:pPr>
    </w:p>
    <w:p w:rsidR="00312142" w:rsidRPr="00B75668" w:rsidRDefault="00312142" w:rsidP="00B428A8">
      <w:pPr>
        <w:pStyle w:val="PargrafodaLista"/>
        <w:numPr>
          <w:ilvl w:val="0"/>
          <w:numId w:val="8"/>
        </w:numPr>
        <w:spacing w:line="360" w:lineRule="auto"/>
        <w:jc w:val="both"/>
        <w:rPr>
          <w:rFonts w:ascii="Arial" w:hAnsi="Arial" w:cs="Arial"/>
          <w:sz w:val="24"/>
          <w:szCs w:val="24"/>
        </w:rPr>
      </w:pPr>
      <w:r>
        <w:rPr>
          <w:rFonts w:ascii="Arial" w:hAnsi="Arial" w:cs="Arial"/>
          <w:sz w:val="24"/>
          <w:szCs w:val="24"/>
        </w:rPr>
        <w:t>Avaliar o efeito do destreino após um período de 4 semanas em três domínios:</w:t>
      </w:r>
    </w:p>
    <w:p w:rsidR="00312142" w:rsidRDefault="00312142" w:rsidP="00B75668">
      <w:pPr>
        <w:pStyle w:val="PargrafodaLista"/>
        <w:spacing w:line="360" w:lineRule="auto"/>
        <w:ind w:left="717"/>
        <w:jc w:val="both"/>
        <w:rPr>
          <w:rFonts w:ascii="Arial" w:hAnsi="Arial" w:cs="Arial"/>
          <w:sz w:val="24"/>
          <w:szCs w:val="24"/>
        </w:rPr>
      </w:pPr>
      <w:r>
        <w:rPr>
          <w:rFonts w:ascii="Arial" w:hAnsi="Arial" w:cs="Arial"/>
          <w:sz w:val="24"/>
          <w:szCs w:val="24"/>
        </w:rPr>
        <w:t xml:space="preserve"> </w:t>
      </w:r>
      <w:r w:rsidRPr="00B6002C">
        <w:rPr>
          <w:rFonts w:ascii="Arial" w:hAnsi="Arial" w:cs="Arial"/>
          <w:sz w:val="24"/>
          <w:szCs w:val="24"/>
        </w:rPr>
        <w:t>-Força Dinâmica Máxima no trem superior e inferior</w:t>
      </w:r>
      <w:r w:rsidR="00B75668">
        <w:rPr>
          <w:rFonts w:ascii="Arial" w:hAnsi="Arial" w:cs="Arial"/>
          <w:sz w:val="24"/>
          <w:szCs w:val="24"/>
        </w:rPr>
        <w:t>;</w:t>
      </w:r>
    </w:p>
    <w:p w:rsidR="00312142" w:rsidRDefault="00312142" w:rsidP="00B75668">
      <w:pPr>
        <w:pStyle w:val="PargrafodaLista"/>
        <w:spacing w:line="360" w:lineRule="auto"/>
        <w:ind w:left="717"/>
        <w:jc w:val="both"/>
        <w:rPr>
          <w:rFonts w:ascii="Arial" w:hAnsi="Arial" w:cs="Arial"/>
          <w:sz w:val="24"/>
          <w:szCs w:val="24"/>
        </w:rPr>
      </w:pPr>
      <w:r w:rsidRPr="00B6002C">
        <w:rPr>
          <w:rFonts w:ascii="Arial" w:hAnsi="Arial" w:cs="Arial"/>
          <w:sz w:val="24"/>
          <w:szCs w:val="24"/>
        </w:rPr>
        <w:t>-Força Explosiva no trem superior e inferior</w:t>
      </w:r>
      <w:r w:rsidR="00B75668">
        <w:rPr>
          <w:rFonts w:ascii="Arial" w:hAnsi="Arial" w:cs="Arial"/>
          <w:sz w:val="24"/>
          <w:szCs w:val="24"/>
        </w:rPr>
        <w:t>;</w:t>
      </w:r>
    </w:p>
    <w:p w:rsidR="005C5E2A" w:rsidRDefault="00312142" w:rsidP="00B75668">
      <w:pPr>
        <w:pStyle w:val="PargrafodaLista"/>
        <w:spacing w:line="360" w:lineRule="auto"/>
        <w:ind w:left="717"/>
        <w:jc w:val="both"/>
        <w:rPr>
          <w:rFonts w:ascii="Arial" w:hAnsi="Arial" w:cs="Arial"/>
          <w:sz w:val="24"/>
          <w:szCs w:val="24"/>
        </w:rPr>
      </w:pPr>
      <w:r w:rsidRPr="00B6002C">
        <w:rPr>
          <w:rFonts w:ascii="Arial" w:hAnsi="Arial" w:cs="Arial"/>
          <w:sz w:val="24"/>
          <w:szCs w:val="24"/>
        </w:rPr>
        <w:t>-Força de Resistência.</w:t>
      </w:r>
      <w:bookmarkStart w:id="88" w:name="_Toc329208044"/>
    </w:p>
    <w:p w:rsidR="00B75668" w:rsidRDefault="00B75668" w:rsidP="009D2DFA">
      <w:pPr>
        <w:pStyle w:val="Cabealho1"/>
        <w:rPr>
          <w:rFonts w:eastAsiaTheme="minorHAnsi"/>
        </w:rPr>
      </w:pPr>
    </w:p>
    <w:p w:rsidR="00B75668" w:rsidRDefault="00B75668"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Default="005A26ED" w:rsidP="00B75668"/>
    <w:p w:rsidR="005A26ED" w:rsidRPr="00B75668" w:rsidRDefault="005A26ED" w:rsidP="00B75668"/>
    <w:p w:rsidR="006B32FC" w:rsidRPr="00821E1C" w:rsidRDefault="007B6D2A" w:rsidP="009D2DFA">
      <w:pPr>
        <w:pStyle w:val="Cabealho1"/>
      </w:pPr>
      <w:bookmarkStart w:id="89" w:name="_Toc338370992"/>
      <w:r w:rsidRPr="00821E1C">
        <w:lastRenderedPageBreak/>
        <w:t>C</w:t>
      </w:r>
      <w:r w:rsidR="00F97B9D">
        <w:t xml:space="preserve">APITULO </w:t>
      </w:r>
      <w:r w:rsidR="00862B3B" w:rsidRPr="00821E1C">
        <w:t>I</w:t>
      </w:r>
      <w:r w:rsidR="00F97B9D">
        <w:t>V</w:t>
      </w:r>
      <w:r w:rsidR="00862B3B" w:rsidRPr="00821E1C">
        <w:t xml:space="preserve"> - METODOLOGIA</w:t>
      </w:r>
      <w:bookmarkEnd w:id="88"/>
      <w:bookmarkEnd w:id="89"/>
    </w:p>
    <w:p w:rsidR="00D66812" w:rsidRPr="00D66812" w:rsidRDefault="003D023A" w:rsidP="009D2DFA">
      <w:pPr>
        <w:pStyle w:val="Cabealho1"/>
      </w:pPr>
      <w:bookmarkStart w:id="90" w:name="_Toc329208045"/>
      <w:bookmarkStart w:id="91" w:name="_Toc338370993"/>
      <w:r>
        <w:t>1</w:t>
      </w:r>
      <w:r w:rsidR="00D66812" w:rsidRPr="00A50D4A">
        <w:t xml:space="preserve"> </w:t>
      </w:r>
      <w:r w:rsidR="00D66812">
        <w:t>Amostra</w:t>
      </w:r>
      <w:bookmarkEnd w:id="90"/>
      <w:bookmarkEnd w:id="91"/>
    </w:p>
    <w:p w:rsidR="00D66812" w:rsidRDefault="00D66812" w:rsidP="00B428A8">
      <w:pPr>
        <w:spacing w:line="360" w:lineRule="auto"/>
        <w:ind w:firstLine="708"/>
        <w:jc w:val="both"/>
        <w:rPr>
          <w:rFonts w:ascii="Arial" w:hAnsi="Arial" w:cs="Arial"/>
          <w:sz w:val="24"/>
          <w:szCs w:val="24"/>
        </w:rPr>
      </w:pPr>
      <w:r w:rsidRPr="00A50D4A">
        <w:rPr>
          <w:rFonts w:ascii="Arial" w:hAnsi="Arial" w:cs="Arial"/>
          <w:sz w:val="24"/>
          <w:szCs w:val="24"/>
        </w:rPr>
        <w:t xml:space="preserve">A amostra foi constituída pela equipa de Voleibol </w:t>
      </w:r>
      <w:r w:rsidR="00E77007">
        <w:rPr>
          <w:rFonts w:ascii="Arial" w:hAnsi="Arial" w:cs="Arial"/>
          <w:sz w:val="24"/>
          <w:szCs w:val="24"/>
        </w:rPr>
        <w:t>da Escola Naval</w:t>
      </w:r>
      <w:r w:rsidR="00D57C44">
        <w:rPr>
          <w:rFonts w:ascii="Arial" w:hAnsi="Arial" w:cs="Arial"/>
          <w:sz w:val="24"/>
          <w:szCs w:val="24"/>
        </w:rPr>
        <w:t xml:space="preserve"> (N=20)</w:t>
      </w:r>
      <w:r w:rsidR="00E77007">
        <w:rPr>
          <w:rFonts w:ascii="Arial" w:hAnsi="Arial" w:cs="Arial"/>
          <w:sz w:val="24"/>
          <w:szCs w:val="24"/>
        </w:rPr>
        <w:t xml:space="preserve">, composta por dois grupos </w:t>
      </w:r>
      <w:r w:rsidR="00E77007" w:rsidRPr="00E77007">
        <w:rPr>
          <w:rFonts w:ascii="Arial" w:hAnsi="Arial" w:cs="Arial"/>
          <w:sz w:val="24"/>
          <w:szCs w:val="24"/>
        </w:rPr>
        <w:t xml:space="preserve">representando o </w:t>
      </w:r>
      <w:r w:rsidR="00F37EB9">
        <w:rPr>
          <w:rFonts w:ascii="Arial" w:hAnsi="Arial" w:cs="Arial"/>
          <w:sz w:val="24"/>
          <w:szCs w:val="24"/>
        </w:rPr>
        <w:t>MTL</w:t>
      </w:r>
      <w:r w:rsidR="00E77007" w:rsidRPr="00E77007">
        <w:rPr>
          <w:rFonts w:ascii="Arial" w:hAnsi="Arial" w:cs="Arial"/>
          <w:sz w:val="24"/>
          <w:szCs w:val="24"/>
        </w:rPr>
        <w:t xml:space="preserve"> e </w:t>
      </w:r>
      <w:r w:rsidR="00F37EB9">
        <w:rPr>
          <w:rFonts w:ascii="Arial" w:hAnsi="Arial" w:cs="Arial"/>
          <w:sz w:val="24"/>
          <w:szCs w:val="24"/>
        </w:rPr>
        <w:t>MTNL</w:t>
      </w:r>
      <w:r w:rsidR="00E77007">
        <w:rPr>
          <w:rFonts w:ascii="Arial" w:hAnsi="Arial" w:cs="Arial"/>
          <w:sz w:val="24"/>
          <w:szCs w:val="24"/>
        </w:rPr>
        <w:t xml:space="preserve"> </w:t>
      </w:r>
      <w:r w:rsidR="00D51F73">
        <w:rPr>
          <w:rFonts w:ascii="Arial" w:hAnsi="Arial" w:cs="Arial"/>
          <w:sz w:val="24"/>
          <w:szCs w:val="24"/>
        </w:rPr>
        <w:t>que treinam 3 vezes por semana</w:t>
      </w:r>
      <w:r w:rsidRPr="00A50D4A">
        <w:rPr>
          <w:rFonts w:ascii="Arial" w:hAnsi="Arial" w:cs="Arial"/>
          <w:sz w:val="24"/>
          <w:szCs w:val="24"/>
        </w:rPr>
        <w:t>. Nenhum dos atletas apresenta qualquer contraindicação para o treino da</w:t>
      </w:r>
      <w:r w:rsidR="00E77007">
        <w:t xml:space="preserve"> </w:t>
      </w:r>
      <w:r w:rsidR="00E77007">
        <w:rPr>
          <w:rFonts w:ascii="Arial" w:hAnsi="Arial" w:cs="Arial"/>
          <w:sz w:val="24"/>
          <w:szCs w:val="24"/>
        </w:rPr>
        <w:t>força.</w:t>
      </w:r>
    </w:p>
    <w:p w:rsidR="003D023A" w:rsidRDefault="00D51F73" w:rsidP="00B428A8">
      <w:pPr>
        <w:spacing w:line="360" w:lineRule="auto"/>
        <w:ind w:firstLine="708"/>
        <w:jc w:val="both"/>
        <w:rPr>
          <w:rFonts w:ascii="Arial" w:hAnsi="Arial" w:cs="Arial"/>
          <w:sz w:val="24"/>
          <w:szCs w:val="24"/>
        </w:rPr>
      </w:pPr>
      <w:r>
        <w:rPr>
          <w:rFonts w:ascii="Arial" w:hAnsi="Arial" w:cs="Arial"/>
          <w:sz w:val="24"/>
          <w:szCs w:val="24"/>
        </w:rPr>
        <w:t>No final do estudo, um elemento correspondente a cada um dos grupos</w:t>
      </w:r>
      <w:r w:rsidR="003C06F2">
        <w:rPr>
          <w:rFonts w:ascii="Arial" w:hAnsi="Arial" w:cs="Arial"/>
          <w:sz w:val="24"/>
          <w:szCs w:val="24"/>
        </w:rPr>
        <w:t>, não concluiu</w:t>
      </w:r>
      <w:r w:rsidR="003D023A">
        <w:rPr>
          <w:rFonts w:ascii="Arial" w:hAnsi="Arial" w:cs="Arial"/>
          <w:sz w:val="24"/>
          <w:szCs w:val="24"/>
        </w:rPr>
        <w:t xml:space="preserve"> o programa de treino devido ao núme</w:t>
      </w:r>
      <w:r w:rsidR="003C06F2">
        <w:rPr>
          <w:rFonts w:ascii="Arial" w:hAnsi="Arial" w:cs="Arial"/>
          <w:sz w:val="24"/>
          <w:szCs w:val="24"/>
        </w:rPr>
        <w:t>ro</w:t>
      </w:r>
      <w:r w:rsidR="003D023A">
        <w:rPr>
          <w:rFonts w:ascii="Arial" w:hAnsi="Arial" w:cs="Arial"/>
          <w:sz w:val="24"/>
          <w:szCs w:val="24"/>
        </w:rPr>
        <w:t xml:space="preserve"> de faltas</w:t>
      </w:r>
      <w:r w:rsidR="003C06F2">
        <w:rPr>
          <w:rFonts w:ascii="Arial" w:hAnsi="Arial" w:cs="Arial"/>
          <w:sz w:val="24"/>
          <w:szCs w:val="24"/>
        </w:rPr>
        <w:t xml:space="preserve"> ultrapassar os 35% d</w:t>
      </w:r>
      <w:r w:rsidR="003D023A">
        <w:rPr>
          <w:rFonts w:ascii="Arial" w:hAnsi="Arial" w:cs="Arial"/>
          <w:sz w:val="24"/>
          <w:szCs w:val="24"/>
        </w:rPr>
        <w:t>os treinos.</w:t>
      </w:r>
      <w:r w:rsidR="00EC154D">
        <w:rPr>
          <w:rFonts w:ascii="Arial" w:hAnsi="Arial" w:cs="Arial"/>
          <w:sz w:val="24"/>
          <w:szCs w:val="24"/>
        </w:rPr>
        <w:t xml:space="preserve"> Os grupo</w:t>
      </w:r>
      <w:r w:rsidR="00EF6EA9">
        <w:rPr>
          <w:rFonts w:ascii="Arial" w:hAnsi="Arial" w:cs="Arial"/>
          <w:sz w:val="24"/>
          <w:szCs w:val="24"/>
        </w:rPr>
        <w:t>s foram formados aleatoriamente após a 1ª avaliação.</w:t>
      </w:r>
    </w:p>
    <w:p w:rsidR="00365489" w:rsidRDefault="00365489" w:rsidP="00AC3E2F">
      <w:pPr>
        <w:pStyle w:val="Legenda"/>
      </w:pPr>
      <w:bookmarkStart w:id="92" w:name="_Toc336289945"/>
    </w:p>
    <w:p w:rsidR="006832FD" w:rsidRPr="006832FD" w:rsidRDefault="00157D28" w:rsidP="00CA7481">
      <w:pPr>
        <w:pStyle w:val="Legenda"/>
        <w:ind w:firstLine="708"/>
      </w:pPr>
      <w:bookmarkStart w:id="93" w:name="_Toc338370994"/>
      <w:r>
        <w:t xml:space="preserve">Quadro </w:t>
      </w:r>
      <w:fldSimple w:instr=" SEQ Quadro \* ARABIC ">
        <w:r w:rsidR="00AC3E2F">
          <w:rPr>
            <w:noProof/>
          </w:rPr>
          <w:t>6</w:t>
        </w:r>
      </w:fldSimple>
      <w:r>
        <w:t>- Parâmetros de caracterização da amostra</w:t>
      </w:r>
      <w:r w:rsidR="00304758">
        <w:t>.</w:t>
      </w:r>
      <w:bookmarkEnd w:id="92"/>
      <w:bookmarkEnd w:id="93"/>
    </w:p>
    <w:tbl>
      <w:tblPr>
        <w:tblStyle w:val="SombreadoClaro"/>
        <w:tblW w:w="6034" w:type="dxa"/>
        <w:jc w:val="center"/>
        <w:tblLayout w:type="fixed"/>
        <w:tblLook w:val="0620" w:firstRow="1" w:lastRow="0" w:firstColumn="0" w:lastColumn="0" w:noHBand="1" w:noVBand="1"/>
      </w:tblPr>
      <w:tblGrid>
        <w:gridCol w:w="1809"/>
        <w:gridCol w:w="1560"/>
        <w:gridCol w:w="1842"/>
        <w:gridCol w:w="823"/>
      </w:tblGrid>
      <w:tr w:rsidR="006832FD" w:rsidTr="00D4261E">
        <w:trPr>
          <w:cnfStyle w:val="100000000000" w:firstRow="1" w:lastRow="0" w:firstColumn="0" w:lastColumn="0" w:oddVBand="0" w:evenVBand="0" w:oddHBand="0" w:evenHBand="0" w:firstRowFirstColumn="0" w:firstRowLastColumn="0" w:lastRowFirstColumn="0" w:lastRowLastColumn="0"/>
          <w:trHeight w:val="543"/>
          <w:jc w:val="center"/>
        </w:trPr>
        <w:tc>
          <w:tcPr>
            <w:tcW w:w="1809" w:type="dxa"/>
          </w:tcPr>
          <w:p w:rsidR="006832FD" w:rsidRPr="00D100A2" w:rsidRDefault="006832FD" w:rsidP="00D4261E">
            <w:pPr>
              <w:spacing w:line="360" w:lineRule="auto"/>
              <w:jc w:val="center"/>
              <w:rPr>
                <w:rFonts w:ascii="Arial" w:hAnsi="Arial" w:cs="Arial"/>
                <w:sz w:val="24"/>
                <w:szCs w:val="24"/>
              </w:rPr>
            </w:pPr>
          </w:p>
        </w:tc>
        <w:tc>
          <w:tcPr>
            <w:tcW w:w="1560" w:type="dxa"/>
          </w:tcPr>
          <w:p w:rsidR="006832FD" w:rsidRPr="00114A12" w:rsidRDefault="006832FD" w:rsidP="00D4261E">
            <w:pPr>
              <w:spacing w:line="360" w:lineRule="auto"/>
              <w:jc w:val="center"/>
              <w:rPr>
                <w:rFonts w:ascii="Arial" w:hAnsi="Arial" w:cs="Arial"/>
                <w:sz w:val="24"/>
                <w:szCs w:val="24"/>
              </w:rPr>
            </w:pPr>
            <w:r w:rsidRPr="00114A12">
              <w:rPr>
                <w:rFonts w:ascii="Arial" w:hAnsi="Arial" w:cs="Arial"/>
                <w:sz w:val="24"/>
                <w:szCs w:val="24"/>
              </w:rPr>
              <w:t>Grupo MTL</w:t>
            </w:r>
          </w:p>
          <w:p w:rsidR="006832FD" w:rsidRPr="00114A12" w:rsidRDefault="00F84CE4" w:rsidP="00D4261E">
            <w:pPr>
              <w:spacing w:line="360" w:lineRule="auto"/>
              <w:jc w:val="center"/>
              <w:rPr>
                <w:rFonts w:ascii="Arial" w:hAnsi="Arial" w:cs="Arial"/>
                <w:sz w:val="24"/>
                <w:szCs w:val="24"/>
              </w:rPr>
            </w:pPr>
            <w:r w:rsidRPr="00114A12">
              <w:rPr>
                <w:rFonts w:ascii="Arial" w:hAnsi="Arial" w:cs="Arial"/>
                <w:sz w:val="24"/>
                <w:szCs w:val="24"/>
              </w:rPr>
              <w:t>N=9</w:t>
            </w:r>
          </w:p>
        </w:tc>
        <w:tc>
          <w:tcPr>
            <w:tcW w:w="1842" w:type="dxa"/>
          </w:tcPr>
          <w:p w:rsidR="006832FD" w:rsidRPr="00114A12" w:rsidRDefault="006832FD" w:rsidP="00D4261E">
            <w:pPr>
              <w:spacing w:line="360" w:lineRule="auto"/>
              <w:jc w:val="center"/>
              <w:rPr>
                <w:rFonts w:ascii="Arial" w:hAnsi="Arial" w:cs="Arial"/>
                <w:sz w:val="24"/>
                <w:szCs w:val="24"/>
              </w:rPr>
            </w:pPr>
            <w:r w:rsidRPr="00114A12">
              <w:rPr>
                <w:rFonts w:ascii="Arial" w:hAnsi="Arial" w:cs="Arial"/>
                <w:sz w:val="24"/>
                <w:szCs w:val="24"/>
              </w:rPr>
              <w:t>Grupo MTNL</w:t>
            </w:r>
          </w:p>
          <w:p w:rsidR="006832FD" w:rsidRPr="00114A12" w:rsidRDefault="00F84CE4" w:rsidP="00D4261E">
            <w:pPr>
              <w:spacing w:line="360" w:lineRule="auto"/>
              <w:jc w:val="center"/>
              <w:rPr>
                <w:rFonts w:ascii="Arial" w:hAnsi="Arial" w:cs="Arial"/>
                <w:sz w:val="24"/>
                <w:szCs w:val="24"/>
              </w:rPr>
            </w:pPr>
            <w:r w:rsidRPr="00114A12">
              <w:rPr>
                <w:rFonts w:ascii="Arial" w:hAnsi="Arial" w:cs="Arial"/>
                <w:sz w:val="24"/>
                <w:szCs w:val="24"/>
              </w:rPr>
              <w:t>N=9</w:t>
            </w:r>
          </w:p>
        </w:tc>
        <w:tc>
          <w:tcPr>
            <w:tcW w:w="823" w:type="dxa"/>
          </w:tcPr>
          <w:p w:rsidR="006832FD" w:rsidRPr="00114A12" w:rsidRDefault="006832FD" w:rsidP="00D4261E">
            <w:pPr>
              <w:spacing w:line="360" w:lineRule="auto"/>
              <w:jc w:val="center"/>
              <w:rPr>
                <w:rFonts w:ascii="Arial" w:hAnsi="Arial" w:cs="Arial"/>
                <w:i/>
                <w:sz w:val="24"/>
                <w:szCs w:val="24"/>
              </w:rPr>
            </w:pPr>
            <w:proofErr w:type="gramStart"/>
            <w:r w:rsidRPr="00114A12">
              <w:rPr>
                <w:rFonts w:ascii="Arial" w:hAnsi="Arial" w:cs="Arial"/>
                <w:i/>
                <w:sz w:val="24"/>
                <w:szCs w:val="24"/>
              </w:rPr>
              <w:t>p</w:t>
            </w:r>
            <w:proofErr w:type="gramEnd"/>
          </w:p>
        </w:tc>
      </w:tr>
      <w:tr w:rsidR="002B4DA5" w:rsidTr="00D4261E">
        <w:trPr>
          <w:trHeight w:val="543"/>
          <w:jc w:val="center"/>
        </w:trPr>
        <w:tc>
          <w:tcPr>
            <w:tcW w:w="1809" w:type="dxa"/>
          </w:tcPr>
          <w:p w:rsidR="002B4DA5" w:rsidRPr="00114A12" w:rsidRDefault="002B4DA5" w:rsidP="00D4261E">
            <w:pPr>
              <w:spacing w:line="360" w:lineRule="auto"/>
              <w:jc w:val="center"/>
              <w:rPr>
                <w:rFonts w:ascii="Arial" w:hAnsi="Arial" w:cs="Arial"/>
                <w:b/>
                <w:sz w:val="24"/>
                <w:szCs w:val="24"/>
              </w:rPr>
            </w:pPr>
            <w:r w:rsidRPr="00114A12">
              <w:rPr>
                <w:rFonts w:ascii="Arial" w:hAnsi="Arial" w:cs="Arial"/>
                <w:b/>
                <w:sz w:val="24"/>
                <w:szCs w:val="24"/>
              </w:rPr>
              <w:t>Idade</w:t>
            </w:r>
            <w:r w:rsidR="007511A8" w:rsidRPr="00114A12">
              <w:rPr>
                <w:rFonts w:ascii="Arial" w:hAnsi="Arial" w:cs="Arial"/>
                <w:b/>
                <w:sz w:val="24"/>
                <w:szCs w:val="24"/>
              </w:rPr>
              <w:t xml:space="preserve"> </w:t>
            </w:r>
            <w:r w:rsidR="00E73520" w:rsidRPr="00114A12">
              <w:rPr>
                <w:rFonts w:ascii="Arial" w:hAnsi="Arial" w:cs="Arial"/>
                <w:b/>
                <w:sz w:val="24"/>
                <w:szCs w:val="24"/>
              </w:rPr>
              <w:t>(anos)</w:t>
            </w:r>
          </w:p>
        </w:tc>
        <w:tc>
          <w:tcPr>
            <w:tcW w:w="1560" w:type="dxa"/>
          </w:tcPr>
          <w:p w:rsidR="002B4DA5" w:rsidRPr="007511A8" w:rsidRDefault="002B4DA5" w:rsidP="00D4261E">
            <w:pPr>
              <w:spacing w:line="360" w:lineRule="auto"/>
              <w:jc w:val="center"/>
              <w:rPr>
                <w:rFonts w:ascii="Arial" w:hAnsi="Arial" w:cs="Arial"/>
                <w:sz w:val="24"/>
                <w:szCs w:val="24"/>
              </w:rPr>
            </w:pPr>
            <w:r w:rsidRPr="007511A8">
              <w:rPr>
                <w:rFonts w:ascii="Arial" w:hAnsi="Arial" w:cs="Arial"/>
                <w:sz w:val="24"/>
                <w:szCs w:val="24"/>
              </w:rPr>
              <w:t>20,6</w:t>
            </w:r>
            <w:r w:rsidR="00253DD0">
              <w:rPr>
                <w:rFonts w:ascii="Arial" w:hAnsi="Arial" w:cs="Arial"/>
                <w:sz w:val="24"/>
                <w:szCs w:val="24"/>
              </w:rPr>
              <w:t>6 ± 1,80</w:t>
            </w:r>
          </w:p>
        </w:tc>
        <w:tc>
          <w:tcPr>
            <w:tcW w:w="1842" w:type="dxa"/>
          </w:tcPr>
          <w:p w:rsidR="006832FD" w:rsidRPr="007511A8" w:rsidRDefault="00253DD0" w:rsidP="00D4261E">
            <w:pPr>
              <w:spacing w:line="360" w:lineRule="auto"/>
              <w:jc w:val="center"/>
              <w:rPr>
                <w:rFonts w:ascii="Arial" w:hAnsi="Arial" w:cs="Arial"/>
                <w:sz w:val="24"/>
                <w:szCs w:val="24"/>
              </w:rPr>
            </w:pPr>
            <w:r>
              <w:rPr>
                <w:rFonts w:ascii="Arial" w:hAnsi="Arial" w:cs="Arial"/>
                <w:sz w:val="24"/>
                <w:szCs w:val="24"/>
              </w:rPr>
              <w:t>20,22 ± 1,85</w:t>
            </w:r>
          </w:p>
        </w:tc>
        <w:tc>
          <w:tcPr>
            <w:tcW w:w="823" w:type="dxa"/>
          </w:tcPr>
          <w:p w:rsidR="002B4DA5" w:rsidRPr="007511A8" w:rsidRDefault="005A26ED" w:rsidP="00D4261E">
            <w:pPr>
              <w:spacing w:line="360" w:lineRule="auto"/>
              <w:jc w:val="center"/>
              <w:rPr>
                <w:rFonts w:ascii="Arial" w:hAnsi="Arial" w:cs="Arial"/>
                <w:sz w:val="24"/>
                <w:szCs w:val="24"/>
              </w:rPr>
            </w:pPr>
            <w:r>
              <w:rPr>
                <w:rFonts w:ascii="Arial" w:hAnsi="Arial" w:cs="Arial"/>
                <w:sz w:val="24"/>
                <w:szCs w:val="24"/>
              </w:rPr>
              <w:t>,</w:t>
            </w:r>
            <w:r w:rsidR="00253DD0">
              <w:rPr>
                <w:rFonts w:ascii="Arial" w:hAnsi="Arial" w:cs="Arial"/>
                <w:sz w:val="24"/>
                <w:szCs w:val="24"/>
              </w:rPr>
              <w:t>6</w:t>
            </w:r>
            <w:r w:rsidR="002B4DA5" w:rsidRPr="007511A8">
              <w:rPr>
                <w:rFonts w:ascii="Arial" w:hAnsi="Arial" w:cs="Arial"/>
                <w:sz w:val="24"/>
                <w:szCs w:val="24"/>
              </w:rPr>
              <w:t>13</w:t>
            </w:r>
          </w:p>
        </w:tc>
      </w:tr>
      <w:tr w:rsidR="002B4DA5" w:rsidTr="00D4261E">
        <w:trPr>
          <w:trHeight w:val="613"/>
          <w:jc w:val="center"/>
        </w:trPr>
        <w:tc>
          <w:tcPr>
            <w:tcW w:w="1809" w:type="dxa"/>
          </w:tcPr>
          <w:p w:rsidR="002B4DA5" w:rsidRPr="00114A12" w:rsidRDefault="002B4DA5" w:rsidP="00D4261E">
            <w:pPr>
              <w:spacing w:line="360" w:lineRule="auto"/>
              <w:jc w:val="center"/>
              <w:rPr>
                <w:rFonts w:ascii="Arial" w:hAnsi="Arial" w:cs="Arial"/>
                <w:b/>
                <w:sz w:val="24"/>
                <w:szCs w:val="24"/>
              </w:rPr>
            </w:pPr>
            <w:r w:rsidRPr="00114A12">
              <w:rPr>
                <w:rFonts w:ascii="Arial" w:hAnsi="Arial" w:cs="Arial"/>
                <w:b/>
                <w:sz w:val="24"/>
                <w:szCs w:val="24"/>
              </w:rPr>
              <w:t>Altura (m)</w:t>
            </w:r>
          </w:p>
        </w:tc>
        <w:tc>
          <w:tcPr>
            <w:tcW w:w="1560" w:type="dxa"/>
          </w:tcPr>
          <w:p w:rsidR="002B4DA5" w:rsidRPr="007511A8" w:rsidRDefault="00253DD0" w:rsidP="00D4261E">
            <w:pPr>
              <w:spacing w:line="360" w:lineRule="auto"/>
              <w:jc w:val="center"/>
              <w:rPr>
                <w:rFonts w:ascii="Arial" w:hAnsi="Arial" w:cs="Arial"/>
                <w:sz w:val="24"/>
                <w:szCs w:val="24"/>
              </w:rPr>
            </w:pPr>
            <w:r>
              <w:rPr>
                <w:rFonts w:ascii="Arial" w:hAnsi="Arial" w:cs="Arial"/>
                <w:sz w:val="24"/>
                <w:szCs w:val="24"/>
              </w:rPr>
              <w:t>1,74 ± 0,05</w:t>
            </w:r>
          </w:p>
        </w:tc>
        <w:tc>
          <w:tcPr>
            <w:tcW w:w="1842" w:type="dxa"/>
          </w:tcPr>
          <w:p w:rsidR="002B4DA5" w:rsidRPr="007511A8" w:rsidRDefault="00253DD0" w:rsidP="00D4261E">
            <w:pPr>
              <w:spacing w:line="360" w:lineRule="auto"/>
              <w:jc w:val="center"/>
              <w:rPr>
                <w:rFonts w:ascii="Arial" w:hAnsi="Arial" w:cs="Arial"/>
                <w:sz w:val="24"/>
                <w:szCs w:val="24"/>
              </w:rPr>
            </w:pPr>
            <w:r>
              <w:rPr>
                <w:rFonts w:ascii="Arial" w:hAnsi="Arial" w:cs="Arial"/>
                <w:sz w:val="24"/>
                <w:szCs w:val="24"/>
              </w:rPr>
              <w:t>1,72 ± 0</w:t>
            </w:r>
            <w:r w:rsidR="002B4DA5" w:rsidRPr="007511A8">
              <w:rPr>
                <w:rFonts w:ascii="Arial" w:hAnsi="Arial" w:cs="Arial"/>
                <w:sz w:val="24"/>
                <w:szCs w:val="24"/>
              </w:rPr>
              <w:t>,03</w:t>
            </w:r>
          </w:p>
        </w:tc>
        <w:tc>
          <w:tcPr>
            <w:tcW w:w="823" w:type="dxa"/>
          </w:tcPr>
          <w:p w:rsidR="002B4DA5" w:rsidRPr="007511A8" w:rsidRDefault="005A26ED" w:rsidP="00D4261E">
            <w:pPr>
              <w:spacing w:line="360" w:lineRule="auto"/>
              <w:jc w:val="center"/>
              <w:rPr>
                <w:rFonts w:ascii="Arial" w:hAnsi="Arial" w:cs="Arial"/>
                <w:sz w:val="24"/>
                <w:szCs w:val="24"/>
              </w:rPr>
            </w:pPr>
            <w:r>
              <w:rPr>
                <w:rFonts w:ascii="Arial" w:hAnsi="Arial" w:cs="Arial"/>
                <w:sz w:val="24"/>
                <w:szCs w:val="24"/>
              </w:rPr>
              <w:t>,</w:t>
            </w:r>
            <w:r w:rsidR="00253DD0">
              <w:rPr>
                <w:rFonts w:ascii="Arial" w:hAnsi="Arial" w:cs="Arial"/>
                <w:sz w:val="24"/>
                <w:szCs w:val="24"/>
              </w:rPr>
              <w:t>502</w:t>
            </w:r>
          </w:p>
        </w:tc>
      </w:tr>
      <w:tr w:rsidR="002B4DA5" w:rsidTr="00D4261E">
        <w:trPr>
          <w:trHeight w:val="591"/>
          <w:jc w:val="center"/>
        </w:trPr>
        <w:tc>
          <w:tcPr>
            <w:tcW w:w="1809" w:type="dxa"/>
          </w:tcPr>
          <w:p w:rsidR="002B4DA5" w:rsidRPr="00114A12" w:rsidRDefault="0077016E" w:rsidP="00D4261E">
            <w:pPr>
              <w:spacing w:line="360" w:lineRule="auto"/>
              <w:jc w:val="center"/>
              <w:rPr>
                <w:rFonts w:ascii="Arial" w:hAnsi="Arial" w:cs="Arial"/>
                <w:b/>
                <w:sz w:val="24"/>
                <w:szCs w:val="24"/>
              </w:rPr>
            </w:pPr>
            <w:r w:rsidRPr="00114A12">
              <w:rPr>
                <w:rFonts w:ascii="Arial" w:hAnsi="Arial" w:cs="Arial"/>
                <w:b/>
                <w:sz w:val="24"/>
                <w:szCs w:val="24"/>
              </w:rPr>
              <w:t>Massa Corporal</w:t>
            </w:r>
            <w:r w:rsidR="00D253FA" w:rsidRPr="00114A12">
              <w:rPr>
                <w:rFonts w:ascii="Arial" w:hAnsi="Arial" w:cs="Arial"/>
                <w:b/>
                <w:sz w:val="24"/>
                <w:szCs w:val="24"/>
              </w:rPr>
              <w:t xml:space="preserve"> </w:t>
            </w:r>
            <w:r w:rsidR="002B4DA5" w:rsidRPr="00114A12">
              <w:rPr>
                <w:rFonts w:ascii="Arial" w:hAnsi="Arial" w:cs="Arial"/>
                <w:b/>
                <w:sz w:val="24"/>
                <w:szCs w:val="24"/>
              </w:rPr>
              <w:t>(Kg)</w:t>
            </w:r>
          </w:p>
        </w:tc>
        <w:tc>
          <w:tcPr>
            <w:tcW w:w="1560" w:type="dxa"/>
          </w:tcPr>
          <w:p w:rsidR="002B4DA5" w:rsidRPr="007511A8" w:rsidRDefault="00253DD0" w:rsidP="00D4261E">
            <w:pPr>
              <w:spacing w:line="360" w:lineRule="auto"/>
              <w:jc w:val="center"/>
              <w:rPr>
                <w:rFonts w:ascii="Arial" w:hAnsi="Arial" w:cs="Arial"/>
                <w:sz w:val="24"/>
                <w:szCs w:val="24"/>
              </w:rPr>
            </w:pPr>
            <w:r>
              <w:rPr>
                <w:rFonts w:ascii="Arial" w:hAnsi="Arial" w:cs="Arial"/>
                <w:sz w:val="24"/>
                <w:szCs w:val="24"/>
              </w:rPr>
              <w:t>73,33 ± 4,47</w:t>
            </w:r>
          </w:p>
        </w:tc>
        <w:tc>
          <w:tcPr>
            <w:tcW w:w="1842" w:type="dxa"/>
          </w:tcPr>
          <w:p w:rsidR="002B4DA5" w:rsidRPr="007511A8" w:rsidRDefault="00253DD0" w:rsidP="00D4261E">
            <w:pPr>
              <w:spacing w:line="360" w:lineRule="auto"/>
              <w:jc w:val="center"/>
              <w:rPr>
                <w:rFonts w:ascii="Arial" w:hAnsi="Arial" w:cs="Arial"/>
                <w:sz w:val="24"/>
                <w:szCs w:val="24"/>
              </w:rPr>
            </w:pPr>
            <w:r>
              <w:rPr>
                <w:rFonts w:ascii="Arial" w:hAnsi="Arial" w:cs="Arial"/>
                <w:sz w:val="24"/>
                <w:szCs w:val="24"/>
              </w:rPr>
              <w:t>73,44 ± 3,53</w:t>
            </w:r>
          </w:p>
        </w:tc>
        <w:tc>
          <w:tcPr>
            <w:tcW w:w="823" w:type="dxa"/>
          </w:tcPr>
          <w:p w:rsidR="002B4DA5" w:rsidRPr="007511A8" w:rsidRDefault="005A26ED" w:rsidP="00D4261E">
            <w:pPr>
              <w:spacing w:line="360" w:lineRule="auto"/>
              <w:jc w:val="center"/>
              <w:rPr>
                <w:rFonts w:ascii="Arial" w:hAnsi="Arial" w:cs="Arial"/>
                <w:sz w:val="24"/>
                <w:szCs w:val="24"/>
              </w:rPr>
            </w:pPr>
            <w:r>
              <w:rPr>
                <w:rFonts w:ascii="Arial" w:hAnsi="Arial" w:cs="Arial"/>
                <w:sz w:val="24"/>
                <w:szCs w:val="24"/>
              </w:rPr>
              <w:t>,</w:t>
            </w:r>
            <w:r w:rsidR="00253DD0">
              <w:rPr>
                <w:rFonts w:ascii="Arial" w:hAnsi="Arial" w:cs="Arial"/>
                <w:sz w:val="24"/>
                <w:szCs w:val="24"/>
              </w:rPr>
              <w:t>954</w:t>
            </w:r>
          </w:p>
        </w:tc>
      </w:tr>
      <w:tr w:rsidR="002B4DA5" w:rsidTr="00D4261E">
        <w:trPr>
          <w:trHeight w:val="596"/>
          <w:jc w:val="center"/>
        </w:trPr>
        <w:tc>
          <w:tcPr>
            <w:tcW w:w="1809" w:type="dxa"/>
          </w:tcPr>
          <w:p w:rsidR="002B4DA5" w:rsidRPr="00114A12" w:rsidRDefault="002B4DA5" w:rsidP="00D4261E">
            <w:pPr>
              <w:spacing w:line="360" w:lineRule="auto"/>
              <w:jc w:val="center"/>
              <w:rPr>
                <w:rFonts w:ascii="Arial" w:hAnsi="Arial" w:cs="Arial"/>
                <w:b/>
                <w:sz w:val="24"/>
                <w:szCs w:val="24"/>
              </w:rPr>
            </w:pPr>
            <w:r w:rsidRPr="00114A12">
              <w:rPr>
                <w:rFonts w:ascii="Arial" w:hAnsi="Arial" w:cs="Arial"/>
                <w:b/>
                <w:sz w:val="24"/>
                <w:szCs w:val="24"/>
              </w:rPr>
              <w:t>IMC</w:t>
            </w:r>
          </w:p>
        </w:tc>
        <w:tc>
          <w:tcPr>
            <w:tcW w:w="1560" w:type="dxa"/>
          </w:tcPr>
          <w:p w:rsidR="002B4DA5" w:rsidRPr="007511A8" w:rsidRDefault="00253DD0" w:rsidP="00D4261E">
            <w:pPr>
              <w:spacing w:line="360" w:lineRule="auto"/>
              <w:jc w:val="center"/>
              <w:rPr>
                <w:rFonts w:ascii="Arial" w:hAnsi="Arial" w:cs="Arial"/>
                <w:sz w:val="24"/>
                <w:szCs w:val="24"/>
              </w:rPr>
            </w:pPr>
            <w:r>
              <w:rPr>
                <w:rFonts w:ascii="Arial" w:hAnsi="Arial" w:cs="Arial"/>
                <w:sz w:val="24"/>
                <w:szCs w:val="24"/>
              </w:rPr>
              <w:t>24</w:t>
            </w:r>
            <w:r w:rsidR="002B4DA5" w:rsidRPr="007511A8">
              <w:rPr>
                <w:rFonts w:ascii="Arial" w:hAnsi="Arial" w:cs="Arial"/>
                <w:sz w:val="24"/>
                <w:szCs w:val="24"/>
              </w:rPr>
              <w:t>,</w:t>
            </w:r>
            <w:r>
              <w:rPr>
                <w:rFonts w:ascii="Arial" w:hAnsi="Arial" w:cs="Arial"/>
                <w:sz w:val="24"/>
                <w:szCs w:val="24"/>
              </w:rPr>
              <w:t>18 ± 0,84</w:t>
            </w:r>
          </w:p>
        </w:tc>
        <w:tc>
          <w:tcPr>
            <w:tcW w:w="1842" w:type="dxa"/>
          </w:tcPr>
          <w:p w:rsidR="002B4DA5" w:rsidRPr="007511A8" w:rsidRDefault="00253DD0" w:rsidP="00D4261E">
            <w:pPr>
              <w:keepNext/>
              <w:spacing w:line="360" w:lineRule="auto"/>
              <w:jc w:val="center"/>
              <w:rPr>
                <w:rFonts w:ascii="Arial" w:hAnsi="Arial" w:cs="Arial"/>
                <w:sz w:val="24"/>
                <w:szCs w:val="24"/>
              </w:rPr>
            </w:pPr>
            <w:r>
              <w:rPr>
                <w:rFonts w:ascii="Arial" w:hAnsi="Arial" w:cs="Arial"/>
                <w:sz w:val="24"/>
                <w:szCs w:val="24"/>
              </w:rPr>
              <w:t>24,64 ± 1,2</w:t>
            </w:r>
            <w:r w:rsidR="002B4DA5" w:rsidRPr="007511A8">
              <w:rPr>
                <w:rFonts w:ascii="Arial" w:hAnsi="Arial" w:cs="Arial"/>
                <w:sz w:val="24"/>
                <w:szCs w:val="24"/>
              </w:rPr>
              <w:t>1</w:t>
            </w:r>
          </w:p>
        </w:tc>
        <w:tc>
          <w:tcPr>
            <w:tcW w:w="823" w:type="dxa"/>
          </w:tcPr>
          <w:p w:rsidR="002B4DA5" w:rsidRPr="007511A8" w:rsidRDefault="005A26ED" w:rsidP="00D4261E">
            <w:pPr>
              <w:keepNext/>
              <w:spacing w:line="360" w:lineRule="auto"/>
              <w:jc w:val="center"/>
              <w:rPr>
                <w:rFonts w:ascii="Arial" w:hAnsi="Arial" w:cs="Arial"/>
                <w:sz w:val="24"/>
                <w:szCs w:val="24"/>
              </w:rPr>
            </w:pPr>
            <w:r>
              <w:rPr>
                <w:rFonts w:ascii="Arial" w:hAnsi="Arial" w:cs="Arial"/>
                <w:sz w:val="24"/>
                <w:szCs w:val="24"/>
              </w:rPr>
              <w:t>,</w:t>
            </w:r>
            <w:r w:rsidR="00253DD0">
              <w:rPr>
                <w:rFonts w:ascii="Arial" w:hAnsi="Arial" w:cs="Arial"/>
                <w:sz w:val="24"/>
                <w:szCs w:val="24"/>
              </w:rPr>
              <w:t>365</w:t>
            </w:r>
          </w:p>
        </w:tc>
      </w:tr>
    </w:tbl>
    <w:p w:rsidR="00462D29" w:rsidRPr="00A058A6" w:rsidRDefault="00304758" w:rsidP="00114A12">
      <w:pPr>
        <w:spacing w:line="360" w:lineRule="auto"/>
        <w:ind w:left="708" w:firstLine="708"/>
        <w:jc w:val="both"/>
        <w:rPr>
          <w:rFonts w:ascii="Arial" w:hAnsi="Arial" w:cs="Arial"/>
          <w:sz w:val="20"/>
          <w:szCs w:val="20"/>
        </w:rPr>
      </w:pPr>
      <w:r w:rsidRPr="00A058A6">
        <w:rPr>
          <w:rFonts w:ascii="Arial" w:hAnsi="Arial" w:cs="Arial"/>
          <w:sz w:val="20"/>
          <w:szCs w:val="20"/>
        </w:rPr>
        <w:t xml:space="preserve">Valores de </w:t>
      </w:r>
      <w:r w:rsidRPr="00A058A6">
        <w:rPr>
          <w:rFonts w:ascii="Arial" w:hAnsi="Arial" w:cs="Arial"/>
          <w:i/>
          <w:sz w:val="20"/>
          <w:szCs w:val="20"/>
        </w:rPr>
        <w:t>p</w:t>
      </w:r>
      <w:r w:rsidRPr="00A058A6">
        <w:rPr>
          <w:rFonts w:ascii="Arial" w:hAnsi="Arial" w:cs="Arial"/>
          <w:sz w:val="20"/>
          <w:szCs w:val="20"/>
        </w:rPr>
        <w:t xml:space="preserve"> relativos à comparação entre grupos</w:t>
      </w:r>
      <w:r w:rsidR="000D1448" w:rsidRPr="00A058A6">
        <w:rPr>
          <w:rFonts w:ascii="Arial" w:hAnsi="Arial" w:cs="Arial"/>
          <w:sz w:val="20"/>
          <w:szCs w:val="20"/>
        </w:rPr>
        <w:t xml:space="preserve"> – ANOVA.</w:t>
      </w:r>
    </w:p>
    <w:p w:rsidR="00462D29" w:rsidRDefault="00462D29" w:rsidP="00B428A8">
      <w:pPr>
        <w:spacing w:line="360" w:lineRule="auto"/>
        <w:jc w:val="both"/>
      </w:pPr>
    </w:p>
    <w:p w:rsidR="00462D29" w:rsidRDefault="00462D29" w:rsidP="00B428A8">
      <w:pPr>
        <w:spacing w:line="360" w:lineRule="auto"/>
        <w:jc w:val="both"/>
      </w:pPr>
    </w:p>
    <w:p w:rsidR="00462D29" w:rsidRDefault="00462D29" w:rsidP="00B428A8">
      <w:pPr>
        <w:spacing w:line="360" w:lineRule="auto"/>
        <w:jc w:val="both"/>
      </w:pPr>
    </w:p>
    <w:p w:rsidR="00462D29" w:rsidRDefault="00462D29" w:rsidP="00B428A8">
      <w:pPr>
        <w:spacing w:line="360" w:lineRule="auto"/>
        <w:jc w:val="both"/>
      </w:pPr>
    </w:p>
    <w:p w:rsidR="00462D29" w:rsidRDefault="00462D29" w:rsidP="00B428A8">
      <w:pPr>
        <w:spacing w:line="360" w:lineRule="auto"/>
        <w:jc w:val="both"/>
      </w:pPr>
    </w:p>
    <w:p w:rsidR="00462D29" w:rsidRDefault="00462D29" w:rsidP="00B428A8">
      <w:pPr>
        <w:spacing w:line="360" w:lineRule="auto"/>
        <w:jc w:val="both"/>
      </w:pPr>
    </w:p>
    <w:p w:rsidR="002B4DA5" w:rsidRDefault="002B4DA5" w:rsidP="00B428A8">
      <w:pPr>
        <w:spacing w:line="360" w:lineRule="auto"/>
        <w:jc w:val="both"/>
        <w:rPr>
          <w:rFonts w:ascii="Arial" w:hAnsi="Arial" w:cs="Arial"/>
          <w:sz w:val="24"/>
          <w:szCs w:val="24"/>
        </w:rPr>
      </w:pPr>
    </w:p>
    <w:p w:rsidR="00A01E01" w:rsidRDefault="00462D29" w:rsidP="009D2DFA">
      <w:pPr>
        <w:pStyle w:val="Cabealho1"/>
      </w:pPr>
      <w:bookmarkStart w:id="94" w:name="_Toc329208047"/>
      <w:bookmarkStart w:id="95" w:name="_Toc338370995"/>
      <w:r w:rsidRPr="00462D29">
        <w:lastRenderedPageBreak/>
        <w:t>2 Procedimentos</w:t>
      </w:r>
      <w:bookmarkStart w:id="96" w:name="_Toc329208048"/>
      <w:bookmarkEnd w:id="94"/>
      <w:bookmarkEnd w:id="95"/>
    </w:p>
    <w:p w:rsidR="00462D29" w:rsidRPr="008A12BE" w:rsidRDefault="00462D29" w:rsidP="003825EB">
      <w:pPr>
        <w:pStyle w:val="Cabealho3"/>
      </w:pPr>
      <w:bookmarkStart w:id="97" w:name="_Toc338370996"/>
      <w:r>
        <w:t xml:space="preserve">2.1 </w:t>
      </w:r>
      <w:bookmarkEnd w:id="96"/>
      <w:r w:rsidR="006832FD">
        <w:t>Desenho experimental.</w:t>
      </w:r>
      <w:bookmarkEnd w:id="97"/>
    </w:p>
    <w:p w:rsidR="00C80D27" w:rsidRDefault="00E77007" w:rsidP="00B428A8">
      <w:pPr>
        <w:spacing w:line="360" w:lineRule="auto"/>
        <w:ind w:firstLine="708"/>
        <w:jc w:val="both"/>
        <w:rPr>
          <w:rFonts w:ascii="Arial" w:hAnsi="Arial" w:cs="Arial"/>
          <w:sz w:val="24"/>
          <w:szCs w:val="24"/>
        </w:rPr>
      </w:pPr>
      <w:r>
        <w:rPr>
          <w:rFonts w:ascii="Arial" w:hAnsi="Arial" w:cs="Arial"/>
          <w:sz w:val="24"/>
          <w:szCs w:val="24"/>
        </w:rPr>
        <w:t>De acordo com os objetivos do presente estudo, houve necessidade de efetuar 3 avaliações distintas</w:t>
      </w:r>
      <w:r w:rsidR="00B75668">
        <w:rPr>
          <w:rFonts w:ascii="Arial" w:hAnsi="Arial" w:cs="Arial"/>
          <w:sz w:val="24"/>
          <w:szCs w:val="24"/>
        </w:rPr>
        <w:t>:</w:t>
      </w:r>
    </w:p>
    <w:p w:rsidR="00C80D27" w:rsidRDefault="00B75668" w:rsidP="00B428A8">
      <w:pPr>
        <w:spacing w:line="360" w:lineRule="auto"/>
        <w:ind w:firstLine="708"/>
        <w:jc w:val="both"/>
        <w:rPr>
          <w:rFonts w:ascii="Arial" w:hAnsi="Arial" w:cs="Arial"/>
          <w:sz w:val="24"/>
          <w:szCs w:val="24"/>
        </w:rPr>
      </w:pPr>
      <w:r>
        <w:rPr>
          <w:rFonts w:ascii="Arial" w:hAnsi="Arial" w:cs="Arial"/>
          <w:sz w:val="24"/>
          <w:szCs w:val="24"/>
        </w:rPr>
        <w:t>-1ª Avaliação (Fevereiro)</w:t>
      </w:r>
    </w:p>
    <w:p w:rsidR="00C80D27" w:rsidRDefault="00B75668" w:rsidP="00B428A8">
      <w:pPr>
        <w:spacing w:line="360" w:lineRule="auto"/>
        <w:ind w:firstLine="708"/>
        <w:jc w:val="both"/>
        <w:rPr>
          <w:rFonts w:ascii="Arial" w:hAnsi="Arial" w:cs="Arial"/>
          <w:sz w:val="24"/>
          <w:szCs w:val="24"/>
        </w:rPr>
      </w:pPr>
      <w:r>
        <w:rPr>
          <w:rFonts w:ascii="Arial" w:hAnsi="Arial" w:cs="Arial"/>
          <w:sz w:val="24"/>
          <w:szCs w:val="24"/>
        </w:rPr>
        <w:t>-2ª Avaliação (Abril)</w:t>
      </w:r>
    </w:p>
    <w:p w:rsidR="00E77007" w:rsidRDefault="00C80D27" w:rsidP="00B75668">
      <w:pPr>
        <w:spacing w:line="360" w:lineRule="auto"/>
        <w:ind w:firstLine="708"/>
        <w:jc w:val="both"/>
        <w:rPr>
          <w:rFonts w:ascii="Arial" w:hAnsi="Arial" w:cs="Arial"/>
          <w:sz w:val="24"/>
          <w:szCs w:val="24"/>
        </w:rPr>
      </w:pPr>
      <w:r>
        <w:rPr>
          <w:rFonts w:ascii="Arial" w:hAnsi="Arial" w:cs="Arial"/>
          <w:sz w:val="24"/>
          <w:szCs w:val="24"/>
        </w:rPr>
        <w:t xml:space="preserve">-3ª Avaliação (Maio) </w:t>
      </w:r>
    </w:p>
    <w:p w:rsidR="00365489" w:rsidRDefault="00365489" w:rsidP="00B75668">
      <w:pPr>
        <w:spacing w:line="360" w:lineRule="auto"/>
        <w:ind w:firstLine="708"/>
        <w:jc w:val="both"/>
        <w:rPr>
          <w:rFonts w:ascii="Arial" w:hAnsi="Arial" w:cs="Arial"/>
          <w:sz w:val="24"/>
          <w:szCs w:val="24"/>
        </w:rPr>
      </w:pPr>
    </w:p>
    <w:p w:rsidR="00EF6EA9" w:rsidRDefault="00C80D27" w:rsidP="00B428A8">
      <w:pPr>
        <w:spacing w:line="360" w:lineRule="auto"/>
        <w:jc w:val="both"/>
        <w:rPr>
          <w:rFonts w:ascii="Arial" w:hAnsi="Arial" w:cs="Arial"/>
          <w:sz w:val="24"/>
          <w:szCs w:val="24"/>
        </w:rPr>
      </w:pPr>
      <w:r>
        <w:rPr>
          <w:rFonts w:ascii="Arial" w:hAnsi="Arial" w:cs="Arial"/>
          <w:sz w:val="24"/>
          <w:szCs w:val="24"/>
        </w:rPr>
        <w:tab/>
        <w:t xml:space="preserve">Uma 1ª avaliação para conhecimento dos níveis de força antes dos </w:t>
      </w:r>
      <w:r w:rsidR="0099537E">
        <w:rPr>
          <w:rFonts w:ascii="Arial" w:hAnsi="Arial" w:cs="Arial"/>
          <w:sz w:val="24"/>
          <w:szCs w:val="24"/>
        </w:rPr>
        <w:t xml:space="preserve">indivíduos </w:t>
      </w:r>
      <w:r>
        <w:rPr>
          <w:rFonts w:ascii="Arial" w:hAnsi="Arial" w:cs="Arial"/>
          <w:sz w:val="24"/>
          <w:szCs w:val="24"/>
        </w:rPr>
        <w:t>serem suje</w:t>
      </w:r>
      <w:r w:rsidR="009753B1">
        <w:rPr>
          <w:rFonts w:ascii="Arial" w:hAnsi="Arial" w:cs="Arial"/>
          <w:sz w:val="24"/>
          <w:szCs w:val="24"/>
        </w:rPr>
        <w:t xml:space="preserve">itos a um programa de treino, </w:t>
      </w:r>
      <w:r>
        <w:rPr>
          <w:rFonts w:ascii="Arial" w:hAnsi="Arial" w:cs="Arial"/>
          <w:sz w:val="24"/>
          <w:szCs w:val="24"/>
        </w:rPr>
        <w:t>a 2ª avaliação</w:t>
      </w:r>
      <w:r w:rsidR="00EF6EA9">
        <w:rPr>
          <w:rFonts w:ascii="Arial" w:hAnsi="Arial" w:cs="Arial"/>
          <w:sz w:val="24"/>
          <w:szCs w:val="24"/>
        </w:rPr>
        <w:t xml:space="preserve"> após os dois grupos serem submetidos a métodos de treino diferentes, Linear e Não Linear, durante 9 se</w:t>
      </w:r>
      <w:r w:rsidR="009753B1">
        <w:rPr>
          <w:rFonts w:ascii="Arial" w:hAnsi="Arial" w:cs="Arial"/>
          <w:sz w:val="24"/>
          <w:szCs w:val="24"/>
        </w:rPr>
        <w:t>manas. Por fim, a</w:t>
      </w:r>
      <w:r w:rsidR="00EF6EA9">
        <w:rPr>
          <w:rFonts w:ascii="Arial" w:hAnsi="Arial" w:cs="Arial"/>
          <w:sz w:val="24"/>
          <w:szCs w:val="24"/>
        </w:rPr>
        <w:t xml:space="preserve"> 3ª avaliação após um período de destreino de 4 semanas.</w:t>
      </w:r>
    </w:p>
    <w:p w:rsidR="00BE4C77" w:rsidRDefault="00BE4C77" w:rsidP="00B428A8">
      <w:pPr>
        <w:spacing w:line="360" w:lineRule="auto"/>
        <w:jc w:val="both"/>
        <w:rPr>
          <w:rFonts w:ascii="Arial" w:hAnsi="Arial" w:cs="Arial"/>
          <w:sz w:val="24"/>
          <w:szCs w:val="24"/>
        </w:rPr>
      </w:pPr>
    </w:p>
    <w:p w:rsidR="00EF6EA9" w:rsidRDefault="00EF6EA9" w:rsidP="00B428A8">
      <w:pPr>
        <w:spacing w:line="360" w:lineRule="auto"/>
        <w:jc w:val="both"/>
        <w:rPr>
          <w:rFonts w:ascii="Arial" w:hAnsi="Arial" w:cs="Arial"/>
          <w:sz w:val="24"/>
          <w:szCs w:val="24"/>
        </w:rPr>
      </w:pPr>
      <w:r>
        <w:rPr>
          <w:rFonts w:ascii="Arial" w:hAnsi="Arial" w:cs="Arial"/>
          <w:noProof/>
          <w:sz w:val="24"/>
          <w:szCs w:val="24"/>
          <w:lang w:eastAsia="pt-PT"/>
        </w:rPr>
        <w:drawing>
          <wp:inline distT="0" distB="0" distL="0" distR="0" wp14:anchorId="4138A31E" wp14:editId="34D69163">
            <wp:extent cx="5400040" cy="3150235"/>
            <wp:effectExtent l="0" t="38100" r="10160" b="1206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D5835" w:rsidRPr="00C13C0C" w:rsidRDefault="000F1F78" w:rsidP="00B428A8">
      <w:pPr>
        <w:spacing w:line="360" w:lineRule="auto"/>
        <w:jc w:val="both"/>
        <w:rPr>
          <w:rFonts w:ascii="Times New Roman" w:hAnsi="Times New Roman" w:cs="Times New Roman"/>
          <w:sz w:val="20"/>
          <w:szCs w:val="20"/>
        </w:rPr>
      </w:pPr>
      <w:r w:rsidRPr="00A058A6">
        <w:rPr>
          <w:rFonts w:ascii="Arial" w:hAnsi="Arial" w:cs="Arial"/>
          <w:b/>
          <w:sz w:val="20"/>
          <w:szCs w:val="20"/>
        </w:rPr>
        <w:t>Figura 3-</w:t>
      </w:r>
      <w:r w:rsidR="009D5835" w:rsidRPr="00A058A6">
        <w:rPr>
          <w:rFonts w:ascii="Arial" w:hAnsi="Arial" w:cs="Arial"/>
          <w:b/>
          <w:sz w:val="20"/>
          <w:szCs w:val="20"/>
        </w:rPr>
        <w:t xml:space="preserve"> Desenho </w:t>
      </w:r>
      <w:r w:rsidRPr="00A058A6">
        <w:rPr>
          <w:rFonts w:ascii="Arial" w:hAnsi="Arial" w:cs="Arial"/>
          <w:b/>
          <w:sz w:val="20"/>
          <w:szCs w:val="20"/>
        </w:rPr>
        <w:t xml:space="preserve">experimental </w:t>
      </w:r>
      <w:bookmarkStart w:id="98" w:name="_Toc326704583"/>
      <w:r w:rsidRPr="00A058A6">
        <w:rPr>
          <w:rFonts w:ascii="Arial" w:hAnsi="Arial" w:cs="Arial"/>
          <w:b/>
          <w:sz w:val="20"/>
          <w:szCs w:val="20"/>
        </w:rPr>
        <w:t>do estudo</w:t>
      </w:r>
      <w:r w:rsidR="009D5835" w:rsidRPr="00C13C0C">
        <w:rPr>
          <w:rFonts w:ascii="Times New Roman" w:hAnsi="Times New Roman" w:cs="Times New Roman"/>
          <w:sz w:val="20"/>
          <w:szCs w:val="20"/>
        </w:rPr>
        <w:t>.</w:t>
      </w:r>
    </w:p>
    <w:p w:rsidR="00B22B67" w:rsidRDefault="00821E1C" w:rsidP="009D2DFA">
      <w:pPr>
        <w:pStyle w:val="Cabealho1"/>
      </w:pPr>
      <w:bookmarkStart w:id="99" w:name="_Toc329208049"/>
      <w:bookmarkStart w:id="100" w:name="_Toc338370997"/>
      <w:bookmarkEnd w:id="98"/>
      <w:r>
        <w:lastRenderedPageBreak/>
        <w:t>3</w:t>
      </w:r>
      <w:r w:rsidR="009D5835" w:rsidRPr="009D5835">
        <w:t xml:space="preserve"> Instrumentos e protocolos de avaliação utilizados</w:t>
      </w:r>
      <w:bookmarkEnd w:id="99"/>
      <w:bookmarkEnd w:id="100"/>
    </w:p>
    <w:p w:rsidR="00BE4C77" w:rsidRPr="00A66FFC" w:rsidRDefault="00A66FFC" w:rsidP="003825EB">
      <w:pPr>
        <w:pStyle w:val="Cabealho3"/>
      </w:pPr>
      <w:bookmarkStart w:id="101" w:name="_Toc338370998"/>
      <w:r w:rsidRPr="00B22B67">
        <w:t>3.1 Avaliação de 1RM</w:t>
      </w:r>
      <w:bookmarkEnd w:id="101"/>
    </w:p>
    <w:p w:rsidR="00B94EA8" w:rsidRPr="00B94EA8" w:rsidRDefault="00B94EA8" w:rsidP="00B428A8">
      <w:pPr>
        <w:spacing w:line="360" w:lineRule="auto"/>
        <w:jc w:val="both"/>
        <w:rPr>
          <w:rFonts w:ascii="Arial" w:hAnsi="Arial" w:cs="Arial"/>
          <w:sz w:val="24"/>
          <w:szCs w:val="24"/>
        </w:rPr>
      </w:pPr>
      <w:r>
        <w:rPr>
          <w:rFonts w:ascii="Arial" w:hAnsi="Arial" w:cs="Arial"/>
          <w:sz w:val="24"/>
          <w:szCs w:val="24"/>
        </w:rPr>
        <w:tab/>
      </w:r>
      <w:r w:rsidRPr="00B94EA8">
        <w:rPr>
          <w:rFonts w:ascii="Arial" w:hAnsi="Arial" w:cs="Arial"/>
          <w:sz w:val="24"/>
          <w:szCs w:val="24"/>
        </w:rPr>
        <w:t xml:space="preserve">A determinação do número das </w:t>
      </w:r>
      <w:proofErr w:type="spellStart"/>
      <w:r w:rsidRPr="00B94EA8">
        <w:rPr>
          <w:rFonts w:ascii="Arial" w:hAnsi="Arial" w:cs="Arial"/>
          <w:sz w:val="24"/>
          <w:szCs w:val="24"/>
        </w:rPr>
        <w:t>RMs</w:t>
      </w:r>
      <w:proofErr w:type="spellEnd"/>
      <w:proofErr w:type="gramStart"/>
      <w:r w:rsidRPr="00B94EA8">
        <w:rPr>
          <w:rFonts w:ascii="Arial" w:hAnsi="Arial" w:cs="Arial"/>
          <w:sz w:val="24"/>
          <w:szCs w:val="24"/>
        </w:rPr>
        <w:t>,</w:t>
      </w:r>
      <w:proofErr w:type="gramEnd"/>
      <w:r w:rsidRPr="00B94EA8">
        <w:rPr>
          <w:rFonts w:ascii="Arial" w:hAnsi="Arial" w:cs="Arial"/>
          <w:sz w:val="24"/>
          <w:szCs w:val="24"/>
        </w:rPr>
        <w:t xml:space="preserve"> </w:t>
      </w:r>
      <w:r w:rsidR="009077C3">
        <w:rPr>
          <w:rFonts w:ascii="Arial" w:hAnsi="Arial" w:cs="Arial"/>
          <w:sz w:val="24"/>
          <w:szCs w:val="24"/>
        </w:rPr>
        <w:t>teve como referência</w:t>
      </w:r>
      <w:r w:rsidR="008A12BE">
        <w:rPr>
          <w:rFonts w:ascii="Arial" w:hAnsi="Arial" w:cs="Arial"/>
          <w:sz w:val="24"/>
          <w:szCs w:val="24"/>
        </w:rPr>
        <w:t xml:space="preserve"> o Quadro 8</w:t>
      </w:r>
      <w:r w:rsidRPr="00B94EA8">
        <w:rPr>
          <w:rFonts w:ascii="Arial" w:hAnsi="Arial" w:cs="Arial"/>
          <w:sz w:val="24"/>
          <w:szCs w:val="24"/>
        </w:rPr>
        <w:t xml:space="preserve"> de múltiplos para 1RM de </w:t>
      </w:r>
      <w:proofErr w:type="spellStart"/>
      <w:r w:rsidRPr="00B94EA8">
        <w:rPr>
          <w:rFonts w:ascii="Arial" w:hAnsi="Arial" w:cs="Arial"/>
          <w:sz w:val="24"/>
          <w:szCs w:val="24"/>
        </w:rPr>
        <w:t>Baecle</w:t>
      </w:r>
      <w:proofErr w:type="spellEnd"/>
      <w:r w:rsidRPr="00B94EA8">
        <w:rPr>
          <w:rFonts w:ascii="Arial" w:hAnsi="Arial" w:cs="Arial"/>
          <w:sz w:val="24"/>
          <w:szCs w:val="24"/>
        </w:rPr>
        <w:t xml:space="preserve"> &amp; </w:t>
      </w:r>
      <w:proofErr w:type="spellStart"/>
      <w:r w:rsidRPr="00B94EA8">
        <w:rPr>
          <w:rFonts w:ascii="Arial" w:hAnsi="Arial" w:cs="Arial"/>
          <w:sz w:val="24"/>
          <w:szCs w:val="24"/>
        </w:rPr>
        <w:t>Earle</w:t>
      </w:r>
      <w:proofErr w:type="spellEnd"/>
      <w:r w:rsidRPr="00B94EA8">
        <w:rPr>
          <w:rFonts w:ascii="Arial" w:hAnsi="Arial" w:cs="Arial"/>
          <w:sz w:val="24"/>
          <w:szCs w:val="24"/>
        </w:rPr>
        <w:t xml:space="preserve"> (2000)</w:t>
      </w:r>
      <w:r w:rsidR="004F0AD5">
        <w:rPr>
          <w:rFonts w:ascii="Arial" w:hAnsi="Arial" w:cs="Arial"/>
          <w:sz w:val="24"/>
          <w:szCs w:val="24"/>
        </w:rPr>
        <w:t>,</w:t>
      </w:r>
      <w:r w:rsidRPr="00B94EA8">
        <w:rPr>
          <w:rFonts w:ascii="Arial" w:hAnsi="Arial" w:cs="Arial"/>
          <w:sz w:val="24"/>
          <w:szCs w:val="24"/>
        </w:rPr>
        <w:t xml:space="preserve"> e o Método de Estimação de 1RM Através do Coeficiente de Repetições de Lombardi (1989)</w:t>
      </w:r>
      <w:r w:rsidR="004F0AD5">
        <w:rPr>
          <w:rFonts w:ascii="Arial" w:hAnsi="Arial" w:cs="Arial"/>
          <w:sz w:val="24"/>
          <w:szCs w:val="24"/>
        </w:rPr>
        <w:t>,</w:t>
      </w:r>
      <w:r w:rsidRPr="00B94EA8">
        <w:rPr>
          <w:rFonts w:ascii="Arial" w:hAnsi="Arial" w:cs="Arial"/>
          <w:sz w:val="24"/>
          <w:szCs w:val="24"/>
        </w:rPr>
        <w:t xml:space="preserve"> para atletas de nível inicial e intermédio:</w:t>
      </w:r>
    </w:p>
    <w:p w:rsidR="00B94EA8" w:rsidRPr="00B75668" w:rsidRDefault="00B94EA8" w:rsidP="00B428A8">
      <w:pPr>
        <w:pStyle w:val="PargrafodaLista"/>
        <w:numPr>
          <w:ilvl w:val="0"/>
          <w:numId w:val="10"/>
        </w:numPr>
        <w:spacing w:line="360" w:lineRule="auto"/>
        <w:jc w:val="both"/>
        <w:rPr>
          <w:rFonts w:ascii="Arial" w:hAnsi="Arial" w:cs="Arial"/>
          <w:sz w:val="24"/>
          <w:szCs w:val="24"/>
        </w:rPr>
      </w:pPr>
      <w:r w:rsidRPr="00B94EA8">
        <w:rPr>
          <w:rFonts w:ascii="Arial" w:hAnsi="Arial" w:cs="Arial"/>
          <w:sz w:val="24"/>
          <w:szCs w:val="24"/>
        </w:rPr>
        <w:t>O atleta realiza uma série de aquecimento de 8-10 repetições, com carga de 12 a 15 RM;</w:t>
      </w:r>
    </w:p>
    <w:p w:rsidR="00B94EA8" w:rsidRPr="00B75668" w:rsidRDefault="00B94EA8" w:rsidP="00B428A8">
      <w:pPr>
        <w:pStyle w:val="PargrafodaLista"/>
        <w:numPr>
          <w:ilvl w:val="0"/>
          <w:numId w:val="10"/>
        </w:numPr>
        <w:spacing w:line="360" w:lineRule="auto"/>
        <w:jc w:val="both"/>
        <w:rPr>
          <w:rFonts w:ascii="Arial" w:hAnsi="Arial" w:cs="Arial"/>
          <w:sz w:val="24"/>
          <w:szCs w:val="24"/>
        </w:rPr>
      </w:pPr>
      <w:r w:rsidRPr="00B94EA8">
        <w:rPr>
          <w:rFonts w:ascii="Arial" w:hAnsi="Arial" w:cs="Arial"/>
          <w:sz w:val="24"/>
          <w:szCs w:val="24"/>
        </w:rPr>
        <w:t>Após recuperar 2 minutos, aumentar a carga em cerca de 10% (o que deve corresponder aproximadamente a 70-80% de 1 RM) e realizar 3 a 4 repetições;</w:t>
      </w:r>
    </w:p>
    <w:p w:rsidR="00B94EA8" w:rsidRPr="00B75668" w:rsidRDefault="00B94EA8" w:rsidP="00B428A8">
      <w:pPr>
        <w:pStyle w:val="PargrafodaLista"/>
        <w:numPr>
          <w:ilvl w:val="0"/>
          <w:numId w:val="10"/>
        </w:numPr>
        <w:spacing w:line="360" w:lineRule="auto"/>
        <w:jc w:val="both"/>
        <w:rPr>
          <w:rFonts w:ascii="Arial" w:hAnsi="Arial" w:cs="Arial"/>
          <w:sz w:val="24"/>
          <w:szCs w:val="24"/>
        </w:rPr>
      </w:pPr>
      <w:r w:rsidRPr="00B94EA8">
        <w:rPr>
          <w:rFonts w:ascii="Arial" w:hAnsi="Arial" w:cs="Arial"/>
          <w:sz w:val="24"/>
          <w:szCs w:val="24"/>
        </w:rPr>
        <w:t>Após recuperar 2 a 3 minutos, aumentar a carga em cerca de 5% (o que deve corresponder a aproximadamente 75-85% de 1 RM), e realizar o número máximo de repetições;</w:t>
      </w:r>
    </w:p>
    <w:p w:rsidR="00B94EA8" w:rsidRPr="00B75668" w:rsidRDefault="00B94EA8" w:rsidP="00B428A8">
      <w:pPr>
        <w:pStyle w:val="PargrafodaLista"/>
        <w:numPr>
          <w:ilvl w:val="0"/>
          <w:numId w:val="10"/>
        </w:numPr>
        <w:spacing w:line="360" w:lineRule="auto"/>
        <w:jc w:val="both"/>
        <w:rPr>
          <w:rFonts w:ascii="Arial" w:hAnsi="Arial" w:cs="Arial"/>
          <w:sz w:val="24"/>
          <w:szCs w:val="24"/>
        </w:rPr>
      </w:pPr>
      <w:r w:rsidRPr="00B94EA8">
        <w:rPr>
          <w:rFonts w:ascii="Arial" w:hAnsi="Arial" w:cs="Arial"/>
          <w:sz w:val="24"/>
          <w:szCs w:val="24"/>
        </w:rPr>
        <w:t>Se o número de repetições completado é superior a 10, aumentar a carga entre 5 a 10% e, após recuperar 2 a 3 minutos, realizar novamente o número máximo de repetições;</w:t>
      </w:r>
    </w:p>
    <w:p w:rsidR="009D5835" w:rsidRDefault="00B94EA8" w:rsidP="00B428A8">
      <w:pPr>
        <w:pStyle w:val="PargrafodaLista"/>
        <w:numPr>
          <w:ilvl w:val="0"/>
          <w:numId w:val="10"/>
        </w:numPr>
        <w:spacing w:line="360" w:lineRule="auto"/>
        <w:jc w:val="both"/>
        <w:rPr>
          <w:rFonts w:ascii="Arial" w:hAnsi="Arial" w:cs="Arial"/>
          <w:sz w:val="24"/>
          <w:szCs w:val="24"/>
        </w:rPr>
      </w:pPr>
      <w:r w:rsidRPr="00B94EA8">
        <w:rPr>
          <w:rFonts w:ascii="Arial" w:hAnsi="Arial" w:cs="Arial"/>
          <w:sz w:val="24"/>
          <w:szCs w:val="24"/>
        </w:rPr>
        <w:t xml:space="preserve">Se o número de repetições máximas conseguidas estiver entre 1 e 10, </w:t>
      </w:r>
      <w:r w:rsidR="003C06F2">
        <w:rPr>
          <w:rFonts w:ascii="Arial" w:hAnsi="Arial" w:cs="Arial"/>
          <w:sz w:val="24"/>
          <w:szCs w:val="24"/>
        </w:rPr>
        <w:t>verifica-se através do Quadro 7</w:t>
      </w:r>
      <w:r w:rsidRPr="00B94EA8">
        <w:rPr>
          <w:rFonts w:ascii="Arial" w:hAnsi="Arial" w:cs="Arial"/>
          <w:sz w:val="24"/>
          <w:szCs w:val="24"/>
        </w:rPr>
        <w:t xml:space="preserve"> qual o coeficiente correspondente e multiplica-se pela carga para obter o valor de 1RM.</w:t>
      </w:r>
      <w:r w:rsidR="009D5835" w:rsidRPr="00B94EA8">
        <w:rPr>
          <w:rFonts w:ascii="Arial" w:hAnsi="Arial" w:cs="Arial"/>
          <w:sz w:val="24"/>
          <w:szCs w:val="24"/>
        </w:rPr>
        <w:tab/>
      </w:r>
    </w:p>
    <w:p w:rsidR="00B75668" w:rsidRPr="00B75668" w:rsidRDefault="00B75668" w:rsidP="00B75668">
      <w:pPr>
        <w:pStyle w:val="PargrafodaLista"/>
        <w:spacing w:line="360" w:lineRule="auto"/>
        <w:jc w:val="both"/>
        <w:rPr>
          <w:rFonts w:ascii="Arial" w:hAnsi="Arial" w:cs="Arial"/>
          <w:sz w:val="24"/>
          <w:szCs w:val="24"/>
        </w:rPr>
      </w:pPr>
    </w:p>
    <w:p w:rsidR="0070011E" w:rsidRDefault="0070011E" w:rsidP="00AC3E2F">
      <w:pPr>
        <w:pStyle w:val="Legenda"/>
      </w:pPr>
      <w:bookmarkStart w:id="102" w:name="_Toc336289950"/>
      <w:bookmarkStart w:id="103" w:name="_Toc338370999"/>
      <w:r>
        <w:t xml:space="preserve">Quadro </w:t>
      </w:r>
      <w:fldSimple w:instr=" SEQ Quadro \* ARABIC ">
        <w:r w:rsidR="00AC3E2F">
          <w:rPr>
            <w:noProof/>
          </w:rPr>
          <w:t>7</w:t>
        </w:r>
      </w:fldSimple>
      <w:r>
        <w:t>- Coeficiente de Repetições para Predição de 1RM (Adaptado de Lombardi, 1989)</w:t>
      </w:r>
      <w:bookmarkEnd w:id="102"/>
      <w:bookmarkEnd w:id="103"/>
    </w:p>
    <w:tbl>
      <w:tblPr>
        <w:tblStyle w:val="SombreadoClaro"/>
        <w:tblW w:w="8350" w:type="dxa"/>
        <w:jc w:val="center"/>
        <w:tblLook w:val="0620" w:firstRow="1" w:lastRow="0" w:firstColumn="0" w:lastColumn="0" w:noHBand="1" w:noVBand="1"/>
      </w:tblPr>
      <w:tblGrid>
        <w:gridCol w:w="1510"/>
        <w:gridCol w:w="684"/>
        <w:gridCol w:w="684"/>
        <w:gridCol w:w="684"/>
        <w:gridCol w:w="684"/>
        <w:gridCol w:w="684"/>
        <w:gridCol w:w="684"/>
        <w:gridCol w:w="684"/>
        <w:gridCol w:w="684"/>
        <w:gridCol w:w="684"/>
        <w:gridCol w:w="684"/>
      </w:tblGrid>
      <w:tr w:rsidR="00127ED7" w:rsidRPr="00304758" w:rsidTr="00304758">
        <w:trPr>
          <w:cnfStyle w:val="100000000000" w:firstRow="1" w:lastRow="0" w:firstColumn="0" w:lastColumn="0" w:oddVBand="0" w:evenVBand="0" w:oddHBand="0" w:evenHBand="0" w:firstRowFirstColumn="0" w:firstRowLastColumn="0" w:lastRowFirstColumn="0" w:lastRowLastColumn="0"/>
          <w:trHeight w:val="699"/>
          <w:jc w:val="center"/>
        </w:trPr>
        <w:tc>
          <w:tcPr>
            <w:tcW w:w="1510"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Repetições</w:t>
            </w:r>
          </w:p>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Completas</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1</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2</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3</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4</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5</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6</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7</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8</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9</w:t>
            </w:r>
          </w:p>
        </w:tc>
        <w:tc>
          <w:tcPr>
            <w:tcW w:w="684" w:type="dxa"/>
          </w:tcPr>
          <w:p w:rsidR="00127ED7" w:rsidRPr="00304758" w:rsidRDefault="00127ED7" w:rsidP="00B428A8">
            <w:pPr>
              <w:pStyle w:val="PargrafodaLista"/>
              <w:spacing w:line="360" w:lineRule="auto"/>
              <w:ind w:left="0"/>
              <w:jc w:val="both"/>
              <w:rPr>
                <w:rFonts w:ascii="Arial" w:hAnsi="Arial" w:cs="Arial"/>
                <w:sz w:val="24"/>
                <w:szCs w:val="24"/>
              </w:rPr>
            </w:pPr>
            <w:r w:rsidRPr="00304758">
              <w:rPr>
                <w:rFonts w:ascii="Arial" w:hAnsi="Arial" w:cs="Arial"/>
                <w:sz w:val="24"/>
                <w:szCs w:val="24"/>
              </w:rPr>
              <w:t>10</w:t>
            </w:r>
          </w:p>
        </w:tc>
      </w:tr>
      <w:tr w:rsidR="00127ED7" w:rsidRPr="00304758" w:rsidTr="00304758">
        <w:trPr>
          <w:trHeight w:val="1046"/>
          <w:jc w:val="center"/>
        </w:trPr>
        <w:tc>
          <w:tcPr>
            <w:tcW w:w="1510" w:type="dxa"/>
          </w:tcPr>
          <w:p w:rsidR="00127ED7" w:rsidRPr="00304758" w:rsidRDefault="00127ED7" w:rsidP="00B428A8">
            <w:pPr>
              <w:pStyle w:val="PargrafodaLista"/>
              <w:spacing w:line="360" w:lineRule="auto"/>
              <w:ind w:left="0"/>
              <w:jc w:val="both"/>
              <w:rPr>
                <w:rFonts w:ascii="Arial" w:hAnsi="Arial" w:cs="Arial"/>
                <w:b/>
                <w:sz w:val="24"/>
                <w:szCs w:val="24"/>
              </w:rPr>
            </w:pPr>
            <w:r w:rsidRPr="00304758">
              <w:rPr>
                <w:rFonts w:ascii="Arial" w:hAnsi="Arial" w:cs="Arial"/>
                <w:b/>
                <w:sz w:val="24"/>
                <w:szCs w:val="24"/>
              </w:rPr>
              <w:t>Coeficiente Repetição</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00</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07</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10</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13</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16</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20</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23</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27</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32</w:t>
            </w:r>
          </w:p>
        </w:tc>
        <w:tc>
          <w:tcPr>
            <w:tcW w:w="684" w:type="dxa"/>
          </w:tcPr>
          <w:p w:rsidR="00127ED7" w:rsidRPr="00304758" w:rsidRDefault="002126B7" w:rsidP="00B428A8">
            <w:pPr>
              <w:pStyle w:val="PargrafodaLista"/>
              <w:spacing w:line="360" w:lineRule="auto"/>
              <w:ind w:left="0"/>
              <w:jc w:val="both"/>
              <w:rPr>
                <w:rFonts w:ascii="Arial" w:hAnsi="Arial" w:cs="Arial"/>
                <w:b/>
                <w:sz w:val="24"/>
                <w:szCs w:val="24"/>
              </w:rPr>
            </w:pPr>
            <w:r>
              <w:rPr>
                <w:rFonts w:ascii="Arial" w:hAnsi="Arial" w:cs="Arial"/>
                <w:b/>
                <w:sz w:val="24"/>
                <w:szCs w:val="24"/>
              </w:rPr>
              <w:t>1,</w:t>
            </w:r>
            <w:r w:rsidR="00127ED7" w:rsidRPr="00304758">
              <w:rPr>
                <w:rFonts w:ascii="Arial" w:hAnsi="Arial" w:cs="Arial"/>
                <w:b/>
                <w:sz w:val="24"/>
                <w:szCs w:val="24"/>
              </w:rPr>
              <w:t>36</w:t>
            </w:r>
          </w:p>
        </w:tc>
      </w:tr>
    </w:tbl>
    <w:p w:rsidR="00DE548A" w:rsidRDefault="00DE548A" w:rsidP="00B428A8">
      <w:pPr>
        <w:spacing w:line="360" w:lineRule="auto"/>
        <w:jc w:val="both"/>
        <w:rPr>
          <w:rFonts w:ascii="Arial" w:hAnsi="Arial" w:cs="Arial"/>
          <w:sz w:val="24"/>
          <w:szCs w:val="24"/>
        </w:rPr>
      </w:pPr>
    </w:p>
    <w:p w:rsidR="009D5835" w:rsidRDefault="00127ED7" w:rsidP="00B428A8">
      <w:pPr>
        <w:spacing w:line="360" w:lineRule="auto"/>
        <w:jc w:val="both"/>
        <w:rPr>
          <w:rFonts w:ascii="Arial" w:hAnsi="Arial" w:cs="Arial"/>
          <w:sz w:val="24"/>
          <w:szCs w:val="24"/>
        </w:rPr>
      </w:pPr>
      <w:r>
        <w:rPr>
          <w:rFonts w:ascii="Arial" w:hAnsi="Arial" w:cs="Arial"/>
          <w:sz w:val="24"/>
          <w:szCs w:val="24"/>
        </w:rPr>
        <w:t xml:space="preserve"> </w:t>
      </w:r>
    </w:p>
    <w:p w:rsidR="00B75668" w:rsidRDefault="00B75668" w:rsidP="00B428A8">
      <w:pPr>
        <w:spacing w:line="360" w:lineRule="auto"/>
        <w:jc w:val="both"/>
        <w:rPr>
          <w:rFonts w:ascii="Arial" w:hAnsi="Arial" w:cs="Arial"/>
          <w:sz w:val="24"/>
          <w:szCs w:val="24"/>
        </w:rPr>
      </w:pPr>
    </w:p>
    <w:p w:rsidR="001E5165" w:rsidRDefault="001E5165" w:rsidP="00AC3E2F">
      <w:pPr>
        <w:pStyle w:val="Legenda"/>
      </w:pPr>
      <w:r>
        <w:lastRenderedPageBreak/>
        <w:t xml:space="preserve">   </w:t>
      </w:r>
      <w:bookmarkStart w:id="104" w:name="_Toc336289951"/>
      <w:bookmarkStart w:id="105" w:name="_Toc338371000"/>
      <w:r>
        <w:t xml:space="preserve">Quadro </w:t>
      </w:r>
      <w:fldSimple w:instr=" SEQ Quadro \* ARABIC ">
        <w:r w:rsidR="00AC3E2F">
          <w:rPr>
            <w:noProof/>
          </w:rPr>
          <w:t>8</w:t>
        </w:r>
      </w:fldSimple>
      <w:r>
        <w:t xml:space="preserve">- Múltiplos para 1RM (Adaptado de </w:t>
      </w:r>
      <w:proofErr w:type="spellStart"/>
      <w:r>
        <w:t>Baecle</w:t>
      </w:r>
      <w:proofErr w:type="spellEnd"/>
      <w:r>
        <w:t xml:space="preserve"> &amp; </w:t>
      </w:r>
      <w:proofErr w:type="spellStart"/>
      <w:r>
        <w:t>Earle</w:t>
      </w:r>
      <w:proofErr w:type="spellEnd"/>
      <w:r>
        <w:t>, 2000)</w:t>
      </w:r>
      <w:bookmarkEnd w:id="104"/>
      <w:bookmarkEnd w:id="105"/>
    </w:p>
    <w:tbl>
      <w:tblPr>
        <w:tblStyle w:val="SombreadoClaro"/>
        <w:tblW w:w="0" w:type="auto"/>
        <w:jc w:val="center"/>
        <w:tblLook w:val="0620" w:firstRow="1" w:lastRow="0" w:firstColumn="0" w:lastColumn="0" w:noHBand="1" w:noVBand="1"/>
      </w:tblPr>
      <w:tblGrid>
        <w:gridCol w:w="1497"/>
        <w:gridCol w:w="617"/>
        <w:gridCol w:w="483"/>
        <w:gridCol w:w="483"/>
        <w:gridCol w:w="483"/>
        <w:gridCol w:w="483"/>
        <w:gridCol w:w="483"/>
        <w:gridCol w:w="483"/>
        <w:gridCol w:w="483"/>
        <w:gridCol w:w="483"/>
        <w:gridCol w:w="483"/>
        <w:gridCol w:w="483"/>
        <w:gridCol w:w="483"/>
        <w:gridCol w:w="483"/>
      </w:tblGrid>
      <w:tr w:rsidR="009077C3" w:rsidRPr="00304758" w:rsidTr="00D271D2">
        <w:trPr>
          <w:cnfStyle w:val="100000000000" w:firstRow="1" w:lastRow="0" w:firstColumn="0" w:lastColumn="0" w:oddVBand="0" w:evenVBand="0" w:oddHBand="0" w:evenHBand="0" w:firstRowFirstColumn="0" w:firstRowLastColumn="0" w:lastRowFirstColumn="0" w:lastRowLastColumn="0"/>
          <w:jc w:val="center"/>
        </w:trPr>
        <w:tc>
          <w:tcPr>
            <w:tcW w:w="1497"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1RM (%)</w:t>
            </w:r>
          </w:p>
        </w:tc>
        <w:tc>
          <w:tcPr>
            <w:tcW w:w="617"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100</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95</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93</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90</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87</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85</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83</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80</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77</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75</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70</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67</w:t>
            </w:r>
          </w:p>
        </w:tc>
        <w:tc>
          <w:tcPr>
            <w:tcW w:w="483" w:type="dxa"/>
          </w:tcPr>
          <w:p w:rsidR="009077C3" w:rsidRPr="00304758" w:rsidRDefault="009077C3" w:rsidP="00B428A8">
            <w:pPr>
              <w:spacing w:line="360" w:lineRule="auto"/>
              <w:jc w:val="both"/>
              <w:rPr>
                <w:rFonts w:ascii="Arial" w:hAnsi="Arial" w:cs="Arial"/>
                <w:sz w:val="24"/>
                <w:szCs w:val="24"/>
              </w:rPr>
            </w:pPr>
            <w:r w:rsidRPr="00304758">
              <w:rPr>
                <w:rFonts w:ascii="Arial" w:hAnsi="Arial" w:cs="Arial"/>
                <w:sz w:val="24"/>
                <w:szCs w:val="24"/>
              </w:rPr>
              <w:t>65</w:t>
            </w:r>
          </w:p>
        </w:tc>
      </w:tr>
      <w:tr w:rsidR="009077C3" w:rsidRPr="00304758" w:rsidTr="00D271D2">
        <w:trPr>
          <w:trHeight w:val="986"/>
          <w:jc w:val="center"/>
        </w:trPr>
        <w:tc>
          <w:tcPr>
            <w:tcW w:w="1497"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Número Repetições</w:t>
            </w:r>
          </w:p>
        </w:tc>
        <w:tc>
          <w:tcPr>
            <w:tcW w:w="617"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1</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2</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3</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4</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5</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6</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7</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8</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9</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10</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11</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12</w:t>
            </w:r>
          </w:p>
        </w:tc>
        <w:tc>
          <w:tcPr>
            <w:tcW w:w="483" w:type="dxa"/>
          </w:tcPr>
          <w:p w:rsidR="009077C3" w:rsidRPr="00304758" w:rsidRDefault="009077C3" w:rsidP="00B428A8">
            <w:pPr>
              <w:spacing w:line="360" w:lineRule="auto"/>
              <w:jc w:val="both"/>
              <w:rPr>
                <w:rFonts w:ascii="Arial" w:hAnsi="Arial" w:cs="Arial"/>
                <w:b/>
                <w:sz w:val="24"/>
                <w:szCs w:val="24"/>
              </w:rPr>
            </w:pPr>
            <w:r w:rsidRPr="00304758">
              <w:rPr>
                <w:rFonts w:ascii="Arial" w:hAnsi="Arial" w:cs="Arial"/>
                <w:b/>
                <w:sz w:val="24"/>
                <w:szCs w:val="24"/>
              </w:rPr>
              <w:t>15</w:t>
            </w:r>
          </w:p>
        </w:tc>
      </w:tr>
    </w:tbl>
    <w:p w:rsidR="0047328D" w:rsidRDefault="0047328D" w:rsidP="00B428A8">
      <w:pPr>
        <w:spacing w:line="360" w:lineRule="auto"/>
        <w:jc w:val="both"/>
        <w:rPr>
          <w:rFonts w:ascii="Arial" w:hAnsi="Arial" w:cs="Arial"/>
          <w:sz w:val="24"/>
          <w:szCs w:val="24"/>
        </w:rPr>
      </w:pPr>
    </w:p>
    <w:p w:rsidR="00BE4C77" w:rsidRDefault="00127ED7" w:rsidP="00B428A8">
      <w:pPr>
        <w:spacing w:line="360" w:lineRule="auto"/>
        <w:jc w:val="both"/>
        <w:rPr>
          <w:rFonts w:ascii="Arial" w:hAnsi="Arial" w:cs="Arial"/>
          <w:sz w:val="24"/>
          <w:szCs w:val="24"/>
        </w:rPr>
      </w:pPr>
      <w:r>
        <w:rPr>
          <w:rFonts w:ascii="Arial" w:hAnsi="Arial" w:cs="Arial"/>
          <w:sz w:val="24"/>
          <w:szCs w:val="24"/>
        </w:rPr>
        <w:tab/>
      </w:r>
      <w:r w:rsidRPr="00A52E1D">
        <w:rPr>
          <w:rFonts w:ascii="Arial" w:hAnsi="Arial" w:cs="Arial"/>
          <w:sz w:val="24"/>
          <w:szCs w:val="24"/>
        </w:rPr>
        <w:t xml:space="preserve">A força dinâmica máxima foi avaliada no trem superior através de um teste de </w:t>
      </w:r>
      <w:r w:rsidR="00E571B8">
        <w:rPr>
          <w:rFonts w:ascii="Arial" w:hAnsi="Arial" w:cs="Arial"/>
          <w:sz w:val="24"/>
          <w:szCs w:val="24"/>
        </w:rPr>
        <w:t>SP, PD</w:t>
      </w:r>
      <w:r w:rsidR="00B22B67" w:rsidRPr="00A52E1D">
        <w:rPr>
          <w:rFonts w:ascii="Arial" w:hAnsi="Arial" w:cs="Arial"/>
          <w:sz w:val="24"/>
          <w:szCs w:val="24"/>
        </w:rPr>
        <w:t xml:space="preserve"> </w:t>
      </w:r>
      <w:r w:rsidRPr="00A52E1D">
        <w:rPr>
          <w:rFonts w:ascii="Arial" w:hAnsi="Arial" w:cs="Arial"/>
          <w:sz w:val="24"/>
          <w:szCs w:val="24"/>
        </w:rPr>
        <w:t>e</w:t>
      </w:r>
      <w:r w:rsidR="00B22B67" w:rsidRPr="00A52E1D">
        <w:rPr>
          <w:rFonts w:ascii="Arial" w:hAnsi="Arial" w:cs="Arial"/>
          <w:sz w:val="24"/>
          <w:szCs w:val="24"/>
        </w:rPr>
        <w:t xml:space="preserve"> </w:t>
      </w:r>
      <w:proofErr w:type="gramStart"/>
      <w:r w:rsidR="00BE4C77" w:rsidRPr="00A52E1D">
        <w:rPr>
          <w:rFonts w:ascii="Arial" w:hAnsi="Arial" w:cs="Arial"/>
          <w:sz w:val="24"/>
          <w:szCs w:val="24"/>
        </w:rPr>
        <w:t>Pullover</w:t>
      </w:r>
      <w:proofErr w:type="gramEnd"/>
      <w:r w:rsidR="007F2AE9">
        <w:rPr>
          <w:rFonts w:ascii="Arial" w:hAnsi="Arial" w:cs="Arial"/>
          <w:sz w:val="24"/>
          <w:szCs w:val="24"/>
        </w:rPr>
        <w:t xml:space="preserve"> (PO)</w:t>
      </w:r>
      <w:r w:rsidRPr="00A52E1D">
        <w:rPr>
          <w:rFonts w:ascii="Arial" w:hAnsi="Arial" w:cs="Arial"/>
          <w:sz w:val="24"/>
          <w:szCs w:val="24"/>
        </w:rPr>
        <w:t>, par</w:t>
      </w:r>
      <w:r w:rsidR="008325B5">
        <w:rPr>
          <w:rFonts w:ascii="Arial" w:hAnsi="Arial" w:cs="Arial"/>
          <w:sz w:val="24"/>
          <w:szCs w:val="24"/>
        </w:rPr>
        <w:t>a o trem inferior, num teste de</w:t>
      </w:r>
      <w:r w:rsidR="0047328D">
        <w:rPr>
          <w:rFonts w:ascii="Arial" w:hAnsi="Arial" w:cs="Arial"/>
          <w:sz w:val="24"/>
          <w:szCs w:val="24"/>
        </w:rPr>
        <w:t xml:space="preserve"> Prensa</w:t>
      </w:r>
      <w:r w:rsidR="008325B5">
        <w:rPr>
          <w:rFonts w:ascii="Arial" w:hAnsi="Arial" w:cs="Arial"/>
          <w:sz w:val="24"/>
          <w:szCs w:val="24"/>
        </w:rPr>
        <w:t xml:space="preserve"> </w:t>
      </w:r>
      <w:r w:rsidR="00E571B8">
        <w:rPr>
          <w:rFonts w:ascii="Arial" w:hAnsi="Arial" w:cs="Arial"/>
          <w:sz w:val="24"/>
          <w:szCs w:val="24"/>
        </w:rPr>
        <w:t xml:space="preserve">Pernas </w:t>
      </w:r>
      <w:r w:rsidR="0047328D">
        <w:rPr>
          <w:rFonts w:ascii="Arial" w:hAnsi="Arial" w:cs="Arial"/>
          <w:sz w:val="24"/>
          <w:szCs w:val="24"/>
        </w:rPr>
        <w:t>(</w:t>
      </w:r>
      <w:r w:rsidR="00E571B8">
        <w:rPr>
          <w:rFonts w:ascii="Arial" w:hAnsi="Arial" w:cs="Arial"/>
          <w:sz w:val="24"/>
          <w:szCs w:val="24"/>
        </w:rPr>
        <w:t>PP</w:t>
      </w:r>
      <w:r w:rsidR="0047328D">
        <w:rPr>
          <w:rFonts w:ascii="Arial" w:hAnsi="Arial" w:cs="Arial"/>
          <w:sz w:val="24"/>
          <w:szCs w:val="24"/>
        </w:rPr>
        <w:t>)</w:t>
      </w:r>
      <w:r w:rsidR="00F84CE4" w:rsidRPr="00A52E1D">
        <w:rPr>
          <w:rFonts w:ascii="Arial" w:hAnsi="Arial" w:cs="Arial"/>
          <w:sz w:val="24"/>
          <w:szCs w:val="24"/>
        </w:rPr>
        <w:t xml:space="preserve">, </w:t>
      </w:r>
      <w:r w:rsidR="00E571B8">
        <w:rPr>
          <w:rFonts w:ascii="Arial" w:hAnsi="Arial" w:cs="Arial"/>
          <w:sz w:val="24"/>
          <w:szCs w:val="24"/>
        </w:rPr>
        <w:t>LC</w:t>
      </w:r>
      <w:r w:rsidR="00F84CE4" w:rsidRPr="00A52E1D">
        <w:rPr>
          <w:rFonts w:ascii="Arial" w:hAnsi="Arial" w:cs="Arial"/>
          <w:sz w:val="24"/>
          <w:szCs w:val="24"/>
        </w:rPr>
        <w:t xml:space="preserve"> e </w:t>
      </w:r>
      <w:r w:rsidR="00E571B8">
        <w:rPr>
          <w:rFonts w:ascii="Arial" w:hAnsi="Arial" w:cs="Arial"/>
          <w:sz w:val="24"/>
          <w:szCs w:val="24"/>
        </w:rPr>
        <w:t>LE</w:t>
      </w:r>
      <w:r w:rsidRPr="00A52E1D">
        <w:rPr>
          <w:rFonts w:ascii="Arial" w:hAnsi="Arial" w:cs="Arial"/>
          <w:sz w:val="24"/>
          <w:szCs w:val="24"/>
        </w:rPr>
        <w:t xml:space="preserve">. </w:t>
      </w:r>
    </w:p>
    <w:p w:rsidR="007F2AE9" w:rsidRDefault="00127ED7" w:rsidP="00BE4C77">
      <w:pPr>
        <w:spacing w:line="360" w:lineRule="auto"/>
        <w:ind w:firstLine="708"/>
        <w:jc w:val="both"/>
        <w:rPr>
          <w:rFonts w:ascii="Arial" w:hAnsi="Arial" w:cs="Arial"/>
          <w:sz w:val="24"/>
          <w:szCs w:val="24"/>
        </w:rPr>
      </w:pPr>
      <w:r w:rsidRPr="00A52E1D">
        <w:rPr>
          <w:rFonts w:ascii="Arial" w:hAnsi="Arial" w:cs="Arial"/>
          <w:sz w:val="24"/>
          <w:szCs w:val="24"/>
        </w:rPr>
        <w:t xml:space="preserve">Assim, cada sujeito foi instruído </w:t>
      </w:r>
      <w:r w:rsidRPr="00127ED7">
        <w:rPr>
          <w:rFonts w:ascii="Arial" w:hAnsi="Arial" w:cs="Arial"/>
          <w:sz w:val="24"/>
          <w:szCs w:val="24"/>
        </w:rPr>
        <w:t>a realizar um rápido movimento concêntric</w:t>
      </w:r>
      <w:r w:rsidR="00F84CE4">
        <w:rPr>
          <w:rFonts w:ascii="Arial" w:hAnsi="Arial" w:cs="Arial"/>
          <w:sz w:val="24"/>
          <w:szCs w:val="24"/>
        </w:rPr>
        <w:t>o desde a posição inicial em tod</w:t>
      </w:r>
      <w:r w:rsidR="008325B5">
        <w:rPr>
          <w:rFonts w:ascii="Arial" w:hAnsi="Arial" w:cs="Arial"/>
          <w:sz w:val="24"/>
          <w:szCs w:val="24"/>
        </w:rPr>
        <w:t>os os exercícios: no SP</w:t>
      </w:r>
      <w:r w:rsidRPr="00127ED7">
        <w:rPr>
          <w:rFonts w:ascii="Arial" w:hAnsi="Arial" w:cs="Arial"/>
          <w:sz w:val="24"/>
          <w:szCs w:val="24"/>
        </w:rPr>
        <w:t xml:space="preserve">, </w:t>
      </w:r>
      <w:r w:rsidR="007F2AE9">
        <w:rPr>
          <w:rFonts w:ascii="Arial" w:hAnsi="Arial" w:cs="Arial"/>
          <w:sz w:val="24"/>
          <w:szCs w:val="24"/>
        </w:rPr>
        <w:t xml:space="preserve">na posição de decúbito dorsal e </w:t>
      </w:r>
      <w:r w:rsidRPr="00127ED7">
        <w:rPr>
          <w:rFonts w:ascii="Arial" w:hAnsi="Arial" w:cs="Arial"/>
          <w:sz w:val="24"/>
          <w:szCs w:val="24"/>
        </w:rPr>
        <w:t xml:space="preserve">os ombros com uma adução de 90º; </w:t>
      </w:r>
      <w:r w:rsidR="007F2AE9">
        <w:rPr>
          <w:rFonts w:ascii="Arial" w:hAnsi="Arial" w:cs="Arial"/>
          <w:sz w:val="24"/>
          <w:szCs w:val="24"/>
        </w:rPr>
        <w:t xml:space="preserve">no </w:t>
      </w:r>
      <w:r w:rsidR="008325B5">
        <w:rPr>
          <w:rFonts w:ascii="Arial" w:hAnsi="Arial" w:cs="Arial"/>
          <w:sz w:val="24"/>
          <w:szCs w:val="24"/>
        </w:rPr>
        <w:t xml:space="preserve">PD </w:t>
      </w:r>
      <w:r w:rsidR="007F2AE9">
        <w:rPr>
          <w:rFonts w:ascii="Arial" w:hAnsi="Arial" w:cs="Arial"/>
          <w:sz w:val="24"/>
          <w:szCs w:val="24"/>
        </w:rPr>
        <w:t xml:space="preserve">na posição de sentado </w:t>
      </w:r>
      <w:r w:rsidR="007F2AE9" w:rsidRPr="007F2AE9">
        <w:rPr>
          <w:rFonts w:ascii="Arial" w:hAnsi="Arial" w:cs="Arial"/>
          <w:sz w:val="24"/>
          <w:szCs w:val="24"/>
        </w:rPr>
        <w:t>segurar a barra com os braços estendidos, puxando até alcançar a linha dos om</w:t>
      </w:r>
      <w:r w:rsidR="007F2AE9">
        <w:rPr>
          <w:rFonts w:ascii="Arial" w:hAnsi="Arial" w:cs="Arial"/>
          <w:sz w:val="24"/>
          <w:szCs w:val="24"/>
        </w:rPr>
        <w:t>bros e voltar à posição inicial</w:t>
      </w:r>
      <w:r w:rsidR="008325B5">
        <w:rPr>
          <w:rFonts w:ascii="Arial" w:hAnsi="Arial" w:cs="Arial"/>
          <w:sz w:val="24"/>
          <w:szCs w:val="24"/>
        </w:rPr>
        <w:t>, no PO</w:t>
      </w:r>
      <w:r w:rsidR="007F2AE9">
        <w:rPr>
          <w:rFonts w:ascii="Arial" w:hAnsi="Arial" w:cs="Arial"/>
          <w:sz w:val="24"/>
          <w:szCs w:val="24"/>
        </w:rPr>
        <w:t xml:space="preserve"> em</w:t>
      </w:r>
      <w:r w:rsidR="007F2AE9" w:rsidRPr="007F2AE9">
        <w:rPr>
          <w:rFonts w:ascii="Arial" w:hAnsi="Arial" w:cs="Arial"/>
          <w:sz w:val="24"/>
          <w:szCs w:val="24"/>
        </w:rPr>
        <w:t xml:space="preserve"> pé, com os membros superiores estendidos, colo</w:t>
      </w:r>
      <w:r w:rsidR="007F2AE9">
        <w:rPr>
          <w:rFonts w:ascii="Arial" w:hAnsi="Arial" w:cs="Arial"/>
          <w:sz w:val="24"/>
          <w:szCs w:val="24"/>
        </w:rPr>
        <w:t>car a barra à altura dos ombros, p</w:t>
      </w:r>
      <w:r w:rsidR="007F2AE9" w:rsidRPr="007F2AE9">
        <w:rPr>
          <w:rFonts w:ascii="Arial" w:hAnsi="Arial" w:cs="Arial"/>
          <w:sz w:val="24"/>
          <w:szCs w:val="24"/>
        </w:rPr>
        <w:t>uxar a barra até à cin</w:t>
      </w:r>
      <w:r w:rsidR="007F2AE9">
        <w:rPr>
          <w:rFonts w:ascii="Arial" w:hAnsi="Arial" w:cs="Arial"/>
          <w:sz w:val="24"/>
          <w:szCs w:val="24"/>
        </w:rPr>
        <w:t>tura e voltar à posição inicial</w:t>
      </w:r>
      <w:r w:rsidR="008325B5">
        <w:rPr>
          <w:rFonts w:ascii="Arial" w:hAnsi="Arial" w:cs="Arial"/>
          <w:sz w:val="24"/>
          <w:szCs w:val="24"/>
        </w:rPr>
        <w:t xml:space="preserve">. </w:t>
      </w:r>
      <w:proofErr w:type="gramStart"/>
      <w:r w:rsidR="007F2AE9">
        <w:rPr>
          <w:rFonts w:ascii="Arial" w:hAnsi="Arial" w:cs="Arial"/>
          <w:sz w:val="24"/>
          <w:szCs w:val="24"/>
        </w:rPr>
        <w:t>N</w:t>
      </w:r>
      <w:r w:rsidR="008325B5">
        <w:rPr>
          <w:rFonts w:ascii="Arial" w:hAnsi="Arial" w:cs="Arial"/>
          <w:sz w:val="24"/>
          <w:szCs w:val="24"/>
        </w:rPr>
        <w:t>a PP</w:t>
      </w:r>
      <w:proofErr w:type="gramEnd"/>
      <w:r w:rsidR="007F2AE9">
        <w:rPr>
          <w:rFonts w:ascii="Arial" w:hAnsi="Arial" w:cs="Arial"/>
          <w:sz w:val="24"/>
          <w:szCs w:val="24"/>
        </w:rPr>
        <w:t xml:space="preserve"> o </w:t>
      </w:r>
      <w:r w:rsidR="00735E37">
        <w:rPr>
          <w:rFonts w:ascii="Arial" w:hAnsi="Arial" w:cs="Arial"/>
          <w:sz w:val="24"/>
          <w:szCs w:val="24"/>
        </w:rPr>
        <w:t>indivíduo sentado no banco</w:t>
      </w:r>
      <w:r w:rsidR="00735E37" w:rsidRPr="00735E37">
        <w:rPr>
          <w:rFonts w:ascii="Arial" w:hAnsi="Arial" w:cs="Arial"/>
          <w:sz w:val="24"/>
          <w:szCs w:val="24"/>
        </w:rPr>
        <w:t xml:space="preserve"> </w:t>
      </w:r>
      <w:r w:rsidR="00735E37">
        <w:rPr>
          <w:rFonts w:ascii="Arial" w:hAnsi="Arial" w:cs="Arial"/>
          <w:sz w:val="24"/>
          <w:szCs w:val="24"/>
        </w:rPr>
        <w:t xml:space="preserve">num ângulo de 45º, pernas paralelas, com </w:t>
      </w:r>
      <w:r w:rsidR="00735E37" w:rsidRPr="00735E37">
        <w:rPr>
          <w:rFonts w:ascii="Arial" w:hAnsi="Arial" w:cs="Arial"/>
          <w:sz w:val="24"/>
          <w:szCs w:val="24"/>
        </w:rPr>
        <w:t>um pequeno afastamento lateral e com os joelhos</w:t>
      </w:r>
      <w:r w:rsidR="00735E37">
        <w:rPr>
          <w:rFonts w:ascii="Arial" w:hAnsi="Arial" w:cs="Arial"/>
          <w:sz w:val="24"/>
          <w:szCs w:val="24"/>
        </w:rPr>
        <w:t xml:space="preserve"> em flexão num ângulo de 90º, braços ao longo do corpo. </w:t>
      </w:r>
      <w:r w:rsidR="00493872">
        <w:rPr>
          <w:rFonts w:ascii="Arial" w:hAnsi="Arial" w:cs="Arial"/>
          <w:sz w:val="24"/>
          <w:szCs w:val="24"/>
        </w:rPr>
        <w:t xml:space="preserve">A partir da fase excêntrica </w:t>
      </w:r>
      <w:r w:rsidR="00735E37">
        <w:rPr>
          <w:rFonts w:ascii="Arial" w:hAnsi="Arial" w:cs="Arial"/>
          <w:sz w:val="24"/>
          <w:szCs w:val="24"/>
        </w:rPr>
        <w:t>realiza</w:t>
      </w:r>
      <w:r w:rsidR="00735E37" w:rsidRPr="00735E37">
        <w:rPr>
          <w:rFonts w:ascii="Arial" w:hAnsi="Arial" w:cs="Arial"/>
          <w:sz w:val="24"/>
          <w:szCs w:val="24"/>
        </w:rPr>
        <w:t xml:space="preserve">-se a </w:t>
      </w:r>
      <w:r w:rsidR="00735E37">
        <w:rPr>
          <w:rFonts w:ascii="Arial" w:hAnsi="Arial" w:cs="Arial"/>
          <w:sz w:val="24"/>
          <w:szCs w:val="24"/>
        </w:rPr>
        <w:t>extensã</w:t>
      </w:r>
      <w:r w:rsidR="00F44FCC">
        <w:rPr>
          <w:rFonts w:ascii="Arial" w:hAnsi="Arial" w:cs="Arial"/>
          <w:sz w:val="24"/>
          <w:szCs w:val="24"/>
        </w:rPr>
        <w:t>o completa dos joelhos</w:t>
      </w:r>
      <w:r w:rsidR="008325B5">
        <w:rPr>
          <w:rFonts w:ascii="Arial" w:hAnsi="Arial" w:cs="Arial"/>
          <w:sz w:val="24"/>
          <w:szCs w:val="24"/>
        </w:rPr>
        <w:t>, no LC</w:t>
      </w:r>
      <w:r w:rsidR="007F2AE9">
        <w:rPr>
          <w:rFonts w:ascii="Arial" w:hAnsi="Arial" w:cs="Arial"/>
          <w:sz w:val="24"/>
          <w:szCs w:val="24"/>
        </w:rPr>
        <w:t xml:space="preserve"> n</w:t>
      </w:r>
      <w:r w:rsidR="007F2AE9" w:rsidRPr="007F2AE9">
        <w:rPr>
          <w:rFonts w:ascii="Arial" w:hAnsi="Arial" w:cs="Arial"/>
          <w:sz w:val="24"/>
          <w:szCs w:val="24"/>
        </w:rPr>
        <w:t>a posição de decúbito ventral, flexionar os joelhos, empurrando o aparelho e levando os pés em direção aos glút</w:t>
      </w:r>
      <w:r w:rsidR="007F2AE9">
        <w:rPr>
          <w:rFonts w:ascii="Arial" w:hAnsi="Arial" w:cs="Arial"/>
          <w:sz w:val="24"/>
          <w:szCs w:val="24"/>
        </w:rPr>
        <w:t>eos e fazer o movimento inverso</w:t>
      </w:r>
      <w:r w:rsidR="008325B5">
        <w:rPr>
          <w:rFonts w:ascii="Arial" w:hAnsi="Arial" w:cs="Arial"/>
          <w:sz w:val="24"/>
          <w:szCs w:val="24"/>
        </w:rPr>
        <w:t xml:space="preserve"> e no LE</w:t>
      </w:r>
      <w:r w:rsidR="007F2AE9">
        <w:rPr>
          <w:rFonts w:ascii="Arial" w:hAnsi="Arial" w:cs="Arial"/>
          <w:sz w:val="24"/>
          <w:szCs w:val="24"/>
        </w:rPr>
        <w:t>, sentado</w:t>
      </w:r>
      <w:r w:rsidR="007F2AE9" w:rsidRPr="007F2AE9">
        <w:rPr>
          <w:rFonts w:ascii="Arial" w:hAnsi="Arial" w:cs="Arial"/>
          <w:sz w:val="24"/>
          <w:szCs w:val="24"/>
        </w:rPr>
        <w:t xml:space="preserve"> no ap</w:t>
      </w:r>
      <w:r w:rsidR="007F2AE9">
        <w:rPr>
          <w:rFonts w:ascii="Arial" w:hAnsi="Arial" w:cs="Arial"/>
          <w:sz w:val="24"/>
          <w:szCs w:val="24"/>
        </w:rPr>
        <w:t xml:space="preserve">arelho, </w:t>
      </w:r>
      <w:r w:rsidR="007F2AE9" w:rsidRPr="007F2AE9">
        <w:rPr>
          <w:rFonts w:ascii="Arial" w:hAnsi="Arial" w:cs="Arial"/>
          <w:sz w:val="24"/>
          <w:szCs w:val="24"/>
        </w:rPr>
        <w:t xml:space="preserve">as pernas devem formar </w:t>
      </w:r>
      <w:r w:rsidR="007F2AE9">
        <w:rPr>
          <w:rFonts w:ascii="Arial" w:hAnsi="Arial" w:cs="Arial"/>
          <w:sz w:val="24"/>
          <w:szCs w:val="24"/>
        </w:rPr>
        <w:t>um ângulo de 90º com os joelhos</w:t>
      </w:r>
      <w:r w:rsidR="007F2AE9" w:rsidRPr="007F2AE9">
        <w:rPr>
          <w:rFonts w:ascii="Arial" w:hAnsi="Arial" w:cs="Arial"/>
          <w:sz w:val="24"/>
          <w:szCs w:val="24"/>
        </w:rPr>
        <w:t xml:space="preserve"> </w:t>
      </w:r>
      <w:r w:rsidR="007F2AE9">
        <w:rPr>
          <w:rFonts w:ascii="Arial" w:hAnsi="Arial" w:cs="Arial"/>
          <w:sz w:val="24"/>
          <w:szCs w:val="24"/>
        </w:rPr>
        <w:t>e levantar</w:t>
      </w:r>
      <w:r w:rsidR="007F2AE9" w:rsidRPr="007F2AE9">
        <w:rPr>
          <w:rFonts w:ascii="Arial" w:hAnsi="Arial" w:cs="Arial"/>
          <w:sz w:val="24"/>
          <w:szCs w:val="24"/>
        </w:rPr>
        <w:t xml:space="preserve"> as pernas até que os joelhos estejam estendidos. </w:t>
      </w:r>
    </w:p>
    <w:p w:rsidR="00B22B67" w:rsidRDefault="00D2300C" w:rsidP="003825EB">
      <w:pPr>
        <w:pStyle w:val="Cabealho3"/>
      </w:pPr>
      <w:bookmarkStart w:id="106" w:name="_Toc338371002"/>
      <w:r>
        <w:t>3.2</w:t>
      </w:r>
      <w:r w:rsidR="00B22B67" w:rsidRPr="00B22B67">
        <w:t xml:space="preserve"> Avaliação Força Explosiva</w:t>
      </w:r>
      <w:bookmarkEnd w:id="106"/>
    </w:p>
    <w:p w:rsidR="00F44FCC" w:rsidRDefault="00127ED7" w:rsidP="002909C9">
      <w:pPr>
        <w:spacing w:line="360" w:lineRule="auto"/>
        <w:ind w:firstLine="708"/>
        <w:jc w:val="both"/>
        <w:rPr>
          <w:rFonts w:ascii="Arial" w:hAnsi="Arial" w:cs="Arial"/>
          <w:sz w:val="24"/>
          <w:szCs w:val="24"/>
        </w:rPr>
      </w:pPr>
      <w:r w:rsidRPr="00127ED7">
        <w:rPr>
          <w:rFonts w:ascii="Arial" w:hAnsi="Arial" w:cs="Arial"/>
          <w:sz w:val="24"/>
          <w:szCs w:val="24"/>
        </w:rPr>
        <w:t xml:space="preserve">A força explosiva, nos membros superiores, foi avaliada segundo o, protocolo de </w:t>
      </w:r>
      <w:proofErr w:type="spellStart"/>
      <w:r w:rsidRPr="00127ED7">
        <w:rPr>
          <w:rFonts w:ascii="Arial" w:hAnsi="Arial" w:cs="Arial"/>
          <w:sz w:val="24"/>
          <w:szCs w:val="24"/>
        </w:rPr>
        <w:t>Marins</w:t>
      </w:r>
      <w:proofErr w:type="spellEnd"/>
      <w:r w:rsidRPr="00127ED7">
        <w:rPr>
          <w:rFonts w:ascii="Arial" w:hAnsi="Arial" w:cs="Arial"/>
          <w:sz w:val="24"/>
          <w:szCs w:val="24"/>
        </w:rPr>
        <w:t xml:space="preserve"> &amp; </w:t>
      </w:r>
      <w:proofErr w:type="spellStart"/>
      <w:r w:rsidRPr="00127ED7">
        <w:rPr>
          <w:rFonts w:ascii="Arial" w:hAnsi="Arial" w:cs="Arial"/>
          <w:sz w:val="24"/>
          <w:szCs w:val="24"/>
        </w:rPr>
        <w:t>Giannichi</w:t>
      </w:r>
      <w:proofErr w:type="spellEnd"/>
      <w:r w:rsidRPr="00127ED7">
        <w:rPr>
          <w:rFonts w:ascii="Arial" w:hAnsi="Arial" w:cs="Arial"/>
          <w:sz w:val="24"/>
          <w:szCs w:val="24"/>
        </w:rPr>
        <w:t xml:space="preserve"> (1998). Na posição de sentado numa cadeira, o avaliado segura a bola medicinal</w:t>
      </w:r>
      <w:r w:rsidR="00FA6378">
        <w:rPr>
          <w:rFonts w:ascii="Arial" w:hAnsi="Arial" w:cs="Arial"/>
          <w:sz w:val="24"/>
          <w:szCs w:val="24"/>
        </w:rPr>
        <w:t xml:space="preserve"> (3Kg)</w:t>
      </w:r>
      <w:r w:rsidRPr="00127ED7">
        <w:rPr>
          <w:rFonts w:ascii="Arial" w:hAnsi="Arial" w:cs="Arial"/>
          <w:sz w:val="24"/>
          <w:szCs w:val="24"/>
        </w:rPr>
        <w:t xml:space="preserve"> com as duas mãos contra o peito e logo abaixo do queixo, com os cotovelos o mais próximo do tronco. É colocada uma corda na altura do peito do avaliado para mantê-lo seguro à cadeira e assim eliminar que a força seja exercida </w:t>
      </w:r>
      <w:r w:rsidR="00F44FCC">
        <w:rPr>
          <w:rFonts w:ascii="Arial" w:hAnsi="Arial" w:cs="Arial"/>
          <w:sz w:val="24"/>
          <w:szCs w:val="24"/>
        </w:rPr>
        <w:t xml:space="preserve">pelo tronco durante o arremesso, como se pode observar na figura 4. </w:t>
      </w:r>
    </w:p>
    <w:p w:rsidR="00F44FCC" w:rsidRDefault="00F44FCC" w:rsidP="00B428A8">
      <w:pPr>
        <w:spacing w:line="360" w:lineRule="auto"/>
        <w:jc w:val="both"/>
        <w:rPr>
          <w:rFonts w:ascii="Arial" w:hAnsi="Arial" w:cs="Arial"/>
          <w:sz w:val="24"/>
          <w:szCs w:val="24"/>
        </w:rPr>
      </w:pPr>
    </w:p>
    <w:p w:rsidR="00F44FCC" w:rsidRDefault="00F44FCC" w:rsidP="00E86F13">
      <w:pPr>
        <w:keepNext/>
        <w:spacing w:line="360" w:lineRule="auto"/>
        <w:jc w:val="center"/>
      </w:pPr>
      <w:r>
        <w:rPr>
          <w:rFonts w:ascii="Arial" w:hAnsi="Arial" w:cs="Arial"/>
          <w:noProof/>
          <w:sz w:val="24"/>
          <w:szCs w:val="24"/>
          <w:lang w:eastAsia="pt-PT"/>
        </w:rPr>
        <w:drawing>
          <wp:inline distT="0" distB="0" distL="0" distR="0" wp14:anchorId="257C7E26" wp14:editId="34003C5D">
            <wp:extent cx="2085975" cy="240766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5975" cy="2407668"/>
                    </a:xfrm>
                    <a:prstGeom prst="rect">
                      <a:avLst/>
                    </a:prstGeom>
                    <a:noFill/>
                    <a:ln>
                      <a:noFill/>
                    </a:ln>
                  </pic:spPr>
                </pic:pic>
              </a:graphicData>
            </a:graphic>
          </wp:inline>
        </w:drawing>
      </w:r>
    </w:p>
    <w:p w:rsidR="00F44FCC" w:rsidRDefault="00F44FCC" w:rsidP="00AC3E2F">
      <w:pPr>
        <w:pStyle w:val="Legenda"/>
      </w:pPr>
      <w:bookmarkStart w:id="107" w:name="_Toc336289954"/>
      <w:bookmarkStart w:id="108" w:name="_Toc338371003"/>
      <w:r>
        <w:t>Figura 4-</w:t>
      </w:r>
      <w:r w:rsidR="005A73A9">
        <w:t>Posição inicial do a</w:t>
      </w:r>
      <w:r>
        <w:t>rremesso da bola medicinal (</w:t>
      </w:r>
      <w:proofErr w:type="spellStart"/>
      <w:r>
        <w:t>Adaptadado</w:t>
      </w:r>
      <w:proofErr w:type="spellEnd"/>
      <w:r>
        <w:t xml:space="preserve"> de</w:t>
      </w:r>
      <w:r w:rsidR="005A73A9">
        <w:t xml:space="preserve"> </w:t>
      </w:r>
      <w:proofErr w:type="spellStart"/>
      <w:r w:rsidR="005A73A9">
        <w:t>Marins</w:t>
      </w:r>
      <w:proofErr w:type="spellEnd"/>
      <w:r w:rsidR="005A73A9">
        <w:t xml:space="preserve"> &amp; </w:t>
      </w:r>
      <w:proofErr w:type="spellStart"/>
      <w:r w:rsidR="005A73A9">
        <w:t>Giannichi</w:t>
      </w:r>
      <w:proofErr w:type="spellEnd"/>
      <w:r w:rsidR="005A73A9">
        <w:t xml:space="preserve">, </w:t>
      </w:r>
      <w:r w:rsidR="007B5411">
        <w:t>1998)</w:t>
      </w:r>
      <w:bookmarkEnd w:id="107"/>
      <w:bookmarkEnd w:id="108"/>
    </w:p>
    <w:p w:rsidR="00875B23" w:rsidRPr="00875B23" w:rsidRDefault="00875B23" w:rsidP="00875B23"/>
    <w:p w:rsidR="00D4261E" w:rsidRPr="005A26ED" w:rsidRDefault="00127ED7" w:rsidP="005A26ED">
      <w:pPr>
        <w:spacing w:line="360" w:lineRule="auto"/>
        <w:ind w:firstLine="708"/>
        <w:jc w:val="both"/>
        <w:rPr>
          <w:rFonts w:ascii="Arial" w:hAnsi="Arial" w:cs="Arial"/>
          <w:sz w:val="24"/>
          <w:szCs w:val="24"/>
        </w:rPr>
      </w:pPr>
      <w:r w:rsidRPr="00127ED7">
        <w:rPr>
          <w:rFonts w:ascii="Arial" w:hAnsi="Arial" w:cs="Arial"/>
          <w:sz w:val="24"/>
          <w:szCs w:val="24"/>
        </w:rPr>
        <w:t>O esforço deve ser realizado pelos braços e cintura escapular, evitando-se a participação de qualquer outra parte do corpo. No final, é medida a distância, em centímetros, da melhor das três tentativas executadas pelo avaliado, e é atribuído a este uma oportunidade de realizar uma tentativa para familiarização com o teste. A distância deve ser medida</w:t>
      </w:r>
      <w:r w:rsidR="00D55A84">
        <w:rPr>
          <w:rFonts w:ascii="Arial" w:hAnsi="Arial" w:cs="Arial"/>
          <w:sz w:val="24"/>
          <w:szCs w:val="24"/>
        </w:rPr>
        <w:t>, com a utilização de uma fita métrica,</w:t>
      </w:r>
      <w:r w:rsidRPr="00127ED7">
        <w:rPr>
          <w:rFonts w:ascii="Arial" w:hAnsi="Arial" w:cs="Arial"/>
          <w:sz w:val="24"/>
          <w:szCs w:val="24"/>
        </w:rPr>
        <w:t xml:space="preserve"> entre os pés dianteiros da cadeira e o primeiro ponto de contacto da bola medicinal com o solo.</w:t>
      </w:r>
      <w:r w:rsidR="005A73A9">
        <w:rPr>
          <w:rFonts w:ascii="Arial" w:hAnsi="Arial" w:cs="Arial"/>
          <w:sz w:val="24"/>
          <w:szCs w:val="24"/>
        </w:rPr>
        <w:t xml:space="preserve"> O Quadro 9 apresenta os valores de referência para o arremesso da bola medicinal</w:t>
      </w:r>
      <w:r w:rsidR="00082791">
        <w:rPr>
          <w:rFonts w:ascii="Arial" w:hAnsi="Arial" w:cs="Arial"/>
          <w:sz w:val="24"/>
          <w:szCs w:val="24"/>
        </w:rPr>
        <w:t>.</w:t>
      </w:r>
      <w:bookmarkStart w:id="109" w:name="_Toc336289955"/>
    </w:p>
    <w:p w:rsidR="00D4261E" w:rsidRDefault="00D4261E" w:rsidP="004F0AD5"/>
    <w:p w:rsidR="004F0AD5" w:rsidRPr="004F0AD5" w:rsidRDefault="004F0AD5" w:rsidP="004F0AD5"/>
    <w:p w:rsidR="004F0AD5" w:rsidRPr="004F0AD5" w:rsidRDefault="001E5165" w:rsidP="00AC3E2F">
      <w:pPr>
        <w:pStyle w:val="Legenda"/>
      </w:pPr>
      <w:bookmarkStart w:id="110" w:name="_Toc338371004"/>
      <w:r>
        <w:t xml:space="preserve">Quadro </w:t>
      </w:r>
      <w:fldSimple w:instr=" SEQ Quadro \* ARABIC ">
        <w:r w:rsidR="00AC3E2F">
          <w:rPr>
            <w:noProof/>
          </w:rPr>
          <w:t>9</w:t>
        </w:r>
      </w:fldSimple>
      <w:r w:rsidR="005A73A9">
        <w:t xml:space="preserve">- Valores </w:t>
      </w:r>
      <w:r w:rsidR="00082791">
        <w:t>de referência para o arremesso da bola medicinal</w:t>
      </w:r>
      <w:r>
        <w:t xml:space="preserve"> (Adaptado de </w:t>
      </w:r>
      <w:proofErr w:type="spellStart"/>
      <w:r>
        <w:t>Marins</w:t>
      </w:r>
      <w:proofErr w:type="spellEnd"/>
      <w:r>
        <w:t xml:space="preserve"> &amp; </w:t>
      </w:r>
      <w:proofErr w:type="spellStart"/>
      <w:r>
        <w:t>Giannichi</w:t>
      </w:r>
      <w:proofErr w:type="spellEnd"/>
      <w:r>
        <w:t>, 1998)</w:t>
      </w:r>
      <w:bookmarkEnd w:id="109"/>
      <w:bookmarkEnd w:id="110"/>
    </w:p>
    <w:tbl>
      <w:tblPr>
        <w:tblStyle w:val="SombreadoClaro"/>
        <w:tblW w:w="0" w:type="auto"/>
        <w:jc w:val="center"/>
        <w:tblLook w:val="0620" w:firstRow="1" w:lastRow="0" w:firstColumn="0" w:lastColumn="0" w:noHBand="1" w:noVBand="1"/>
      </w:tblPr>
      <w:tblGrid>
        <w:gridCol w:w="2881"/>
        <w:gridCol w:w="2881"/>
        <w:gridCol w:w="2882"/>
      </w:tblGrid>
      <w:tr w:rsidR="00127ED7" w:rsidRPr="00304758"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127ED7" w:rsidRPr="00304758" w:rsidRDefault="00127ED7" w:rsidP="004F0AD5">
            <w:pPr>
              <w:jc w:val="center"/>
              <w:rPr>
                <w:rFonts w:ascii="Arial" w:hAnsi="Arial" w:cs="Arial"/>
                <w:sz w:val="24"/>
                <w:szCs w:val="24"/>
              </w:rPr>
            </w:pPr>
            <w:r w:rsidRPr="00304758">
              <w:rPr>
                <w:rFonts w:ascii="Arial" w:hAnsi="Arial" w:cs="Arial"/>
                <w:sz w:val="24"/>
                <w:szCs w:val="24"/>
              </w:rPr>
              <w:t>Género Masculino</w:t>
            </w:r>
          </w:p>
        </w:tc>
        <w:tc>
          <w:tcPr>
            <w:tcW w:w="2881" w:type="dxa"/>
          </w:tcPr>
          <w:p w:rsidR="00127ED7" w:rsidRPr="00304758" w:rsidRDefault="00127ED7" w:rsidP="004F0AD5">
            <w:pPr>
              <w:jc w:val="center"/>
              <w:rPr>
                <w:rFonts w:ascii="Arial" w:hAnsi="Arial" w:cs="Arial"/>
                <w:sz w:val="24"/>
                <w:szCs w:val="24"/>
              </w:rPr>
            </w:pPr>
            <w:r w:rsidRPr="00304758">
              <w:rPr>
                <w:rFonts w:ascii="Arial" w:hAnsi="Arial" w:cs="Arial"/>
                <w:sz w:val="24"/>
                <w:szCs w:val="24"/>
              </w:rPr>
              <w:t>Nível de Performance</w:t>
            </w:r>
          </w:p>
        </w:tc>
        <w:tc>
          <w:tcPr>
            <w:tcW w:w="2882" w:type="dxa"/>
          </w:tcPr>
          <w:p w:rsidR="00127ED7" w:rsidRPr="00304758" w:rsidRDefault="00127ED7" w:rsidP="004F0AD5">
            <w:pPr>
              <w:jc w:val="center"/>
              <w:rPr>
                <w:rFonts w:ascii="Arial" w:hAnsi="Arial" w:cs="Arial"/>
                <w:sz w:val="24"/>
                <w:szCs w:val="24"/>
              </w:rPr>
            </w:pPr>
            <w:r w:rsidRPr="00304758">
              <w:rPr>
                <w:rFonts w:ascii="Arial" w:hAnsi="Arial" w:cs="Arial"/>
                <w:sz w:val="24"/>
                <w:szCs w:val="24"/>
              </w:rPr>
              <w:t>Género Feminino</w:t>
            </w:r>
          </w:p>
        </w:tc>
      </w:tr>
      <w:tr w:rsidR="00127ED7" w:rsidRPr="00304758" w:rsidTr="00304758">
        <w:trPr>
          <w:jc w:val="center"/>
        </w:trPr>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763 - Acima</w:t>
            </w:r>
          </w:p>
        </w:tc>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Avançado</w:t>
            </w:r>
          </w:p>
        </w:tc>
        <w:tc>
          <w:tcPr>
            <w:tcW w:w="2882"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428 - Acima</w:t>
            </w:r>
          </w:p>
        </w:tc>
      </w:tr>
      <w:tr w:rsidR="00127ED7" w:rsidRPr="00304758" w:rsidTr="00304758">
        <w:trPr>
          <w:jc w:val="center"/>
        </w:trPr>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611 - 762</w:t>
            </w:r>
          </w:p>
        </w:tc>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Médio Avançado</w:t>
            </w:r>
          </w:p>
        </w:tc>
        <w:tc>
          <w:tcPr>
            <w:tcW w:w="2882"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367 - 427</w:t>
            </w:r>
          </w:p>
        </w:tc>
      </w:tr>
      <w:tr w:rsidR="00127ED7" w:rsidRPr="00304758" w:rsidTr="00304758">
        <w:trPr>
          <w:jc w:val="center"/>
        </w:trPr>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367 - 610</w:t>
            </w:r>
          </w:p>
        </w:tc>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Médio</w:t>
            </w:r>
          </w:p>
        </w:tc>
        <w:tc>
          <w:tcPr>
            <w:tcW w:w="2882"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214 - 366</w:t>
            </w:r>
          </w:p>
        </w:tc>
      </w:tr>
      <w:tr w:rsidR="00127ED7" w:rsidRPr="00304758" w:rsidTr="00304758">
        <w:trPr>
          <w:jc w:val="center"/>
        </w:trPr>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275 - 366</w:t>
            </w:r>
          </w:p>
        </w:tc>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Iniciante Avançado</w:t>
            </w:r>
          </w:p>
        </w:tc>
        <w:tc>
          <w:tcPr>
            <w:tcW w:w="2882"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123 - 213</w:t>
            </w:r>
          </w:p>
        </w:tc>
      </w:tr>
      <w:tr w:rsidR="00127ED7" w:rsidRPr="00304758" w:rsidTr="00304758">
        <w:trPr>
          <w:jc w:val="center"/>
        </w:trPr>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0 - 274</w:t>
            </w:r>
          </w:p>
        </w:tc>
        <w:tc>
          <w:tcPr>
            <w:tcW w:w="2881" w:type="dxa"/>
          </w:tcPr>
          <w:p w:rsidR="00127ED7" w:rsidRPr="00FA6378" w:rsidRDefault="00127ED7" w:rsidP="004F0AD5">
            <w:pPr>
              <w:jc w:val="center"/>
              <w:rPr>
                <w:rFonts w:ascii="Arial" w:hAnsi="Arial" w:cs="Arial"/>
                <w:sz w:val="24"/>
                <w:szCs w:val="24"/>
              </w:rPr>
            </w:pPr>
            <w:r w:rsidRPr="00FA6378">
              <w:rPr>
                <w:rFonts w:ascii="Arial" w:hAnsi="Arial" w:cs="Arial"/>
                <w:sz w:val="24"/>
                <w:szCs w:val="24"/>
              </w:rPr>
              <w:t>Iniciante</w:t>
            </w:r>
          </w:p>
        </w:tc>
        <w:tc>
          <w:tcPr>
            <w:tcW w:w="2882" w:type="dxa"/>
          </w:tcPr>
          <w:p w:rsidR="00127ED7" w:rsidRPr="00FA6378" w:rsidRDefault="00127ED7" w:rsidP="004F0AD5">
            <w:pPr>
              <w:keepNext/>
              <w:jc w:val="center"/>
              <w:rPr>
                <w:rFonts w:ascii="Arial" w:hAnsi="Arial" w:cs="Arial"/>
                <w:sz w:val="24"/>
                <w:szCs w:val="24"/>
              </w:rPr>
            </w:pPr>
            <w:r w:rsidRPr="00FA6378">
              <w:rPr>
                <w:rFonts w:ascii="Arial" w:hAnsi="Arial" w:cs="Arial"/>
                <w:sz w:val="24"/>
                <w:szCs w:val="24"/>
              </w:rPr>
              <w:t>0 - 122</w:t>
            </w:r>
          </w:p>
        </w:tc>
      </w:tr>
    </w:tbl>
    <w:p w:rsidR="00F97ABF" w:rsidRDefault="00F97ABF" w:rsidP="00B428A8">
      <w:pPr>
        <w:spacing w:line="360" w:lineRule="auto"/>
        <w:jc w:val="both"/>
        <w:rPr>
          <w:rFonts w:ascii="Arial" w:hAnsi="Arial" w:cs="Arial"/>
          <w:sz w:val="24"/>
          <w:szCs w:val="24"/>
        </w:rPr>
      </w:pPr>
    </w:p>
    <w:p w:rsidR="00DB578B" w:rsidRDefault="00127ED7" w:rsidP="00B428A8">
      <w:pPr>
        <w:spacing w:line="360" w:lineRule="auto"/>
        <w:jc w:val="both"/>
        <w:rPr>
          <w:rFonts w:ascii="Arial" w:hAnsi="Arial" w:cs="Arial"/>
          <w:sz w:val="24"/>
          <w:szCs w:val="24"/>
        </w:rPr>
      </w:pPr>
      <w:r>
        <w:rPr>
          <w:rFonts w:ascii="Arial" w:hAnsi="Arial" w:cs="Arial"/>
          <w:sz w:val="24"/>
          <w:szCs w:val="24"/>
        </w:rPr>
        <w:tab/>
      </w:r>
      <w:r w:rsidRPr="00127ED7">
        <w:rPr>
          <w:rFonts w:ascii="Arial" w:hAnsi="Arial" w:cs="Arial"/>
          <w:sz w:val="24"/>
          <w:szCs w:val="24"/>
        </w:rPr>
        <w:t xml:space="preserve">Para avaliação da força explosiva dos membros inferiores, </w:t>
      </w:r>
      <w:r w:rsidR="00FA6378">
        <w:rPr>
          <w:rFonts w:ascii="Arial" w:hAnsi="Arial" w:cs="Arial"/>
          <w:sz w:val="24"/>
          <w:szCs w:val="24"/>
        </w:rPr>
        <w:t xml:space="preserve">foi </w:t>
      </w:r>
      <w:r w:rsidRPr="00127ED7">
        <w:rPr>
          <w:rFonts w:ascii="Arial" w:hAnsi="Arial" w:cs="Arial"/>
          <w:sz w:val="24"/>
          <w:szCs w:val="24"/>
        </w:rPr>
        <w:t>utilizado uma pla</w:t>
      </w:r>
      <w:r w:rsidR="00082791">
        <w:rPr>
          <w:rFonts w:ascii="Arial" w:hAnsi="Arial" w:cs="Arial"/>
          <w:sz w:val="24"/>
          <w:szCs w:val="24"/>
        </w:rPr>
        <w:t>taforma de forças</w:t>
      </w:r>
      <w:r w:rsidRPr="00127ED7">
        <w:rPr>
          <w:rFonts w:ascii="Arial" w:hAnsi="Arial" w:cs="Arial"/>
          <w:sz w:val="24"/>
          <w:szCs w:val="24"/>
        </w:rPr>
        <w:t>,</w:t>
      </w:r>
      <w:r w:rsidR="00376F73">
        <w:rPr>
          <w:rFonts w:ascii="Arial" w:hAnsi="Arial" w:cs="Arial"/>
          <w:sz w:val="24"/>
          <w:szCs w:val="24"/>
        </w:rPr>
        <w:t xml:space="preserve"> </w:t>
      </w:r>
      <w:proofErr w:type="spellStart"/>
      <w:r w:rsidR="00376F73" w:rsidRPr="00376F73">
        <w:rPr>
          <w:rFonts w:ascii="Arial" w:hAnsi="Arial" w:cs="Arial"/>
          <w:i/>
          <w:sz w:val="24"/>
          <w:szCs w:val="24"/>
        </w:rPr>
        <w:t>Bertec</w:t>
      </w:r>
      <w:proofErr w:type="spellEnd"/>
      <w:r w:rsidR="00376F73" w:rsidRPr="00376F73">
        <w:rPr>
          <w:rFonts w:ascii="Arial" w:hAnsi="Arial" w:cs="Arial"/>
          <w:i/>
          <w:sz w:val="24"/>
          <w:szCs w:val="24"/>
        </w:rPr>
        <w:t xml:space="preserve"> 4060</w:t>
      </w:r>
      <w:r w:rsidR="00376F73">
        <w:rPr>
          <w:rFonts w:ascii="Arial" w:hAnsi="Arial" w:cs="Arial"/>
          <w:sz w:val="24"/>
          <w:szCs w:val="24"/>
        </w:rPr>
        <w:t>,</w:t>
      </w:r>
      <w:r w:rsidR="00082791">
        <w:rPr>
          <w:rFonts w:ascii="Arial" w:hAnsi="Arial" w:cs="Arial"/>
          <w:sz w:val="24"/>
          <w:szCs w:val="24"/>
        </w:rPr>
        <w:t xml:space="preserve"> onde foi</w:t>
      </w:r>
      <w:r w:rsidR="00550B83">
        <w:rPr>
          <w:rFonts w:ascii="Arial" w:hAnsi="Arial" w:cs="Arial"/>
          <w:sz w:val="24"/>
          <w:szCs w:val="24"/>
        </w:rPr>
        <w:t xml:space="preserve"> avaliado o SS</w:t>
      </w:r>
      <w:r w:rsidR="00493872">
        <w:rPr>
          <w:rFonts w:ascii="Arial" w:hAnsi="Arial" w:cs="Arial"/>
          <w:sz w:val="24"/>
          <w:szCs w:val="24"/>
        </w:rPr>
        <w:t>CM e</w:t>
      </w:r>
      <w:r w:rsidR="00F97ABF">
        <w:rPr>
          <w:rFonts w:ascii="Arial" w:hAnsi="Arial" w:cs="Arial"/>
          <w:sz w:val="24"/>
          <w:szCs w:val="24"/>
        </w:rPr>
        <w:t xml:space="preserve"> o SCCM</w:t>
      </w:r>
      <w:r w:rsidRPr="00127ED7">
        <w:rPr>
          <w:rFonts w:ascii="Arial" w:hAnsi="Arial" w:cs="Arial"/>
          <w:sz w:val="24"/>
          <w:szCs w:val="24"/>
        </w:rPr>
        <w:t xml:space="preserve">. </w:t>
      </w:r>
      <w:r w:rsidR="00493872">
        <w:rPr>
          <w:rFonts w:ascii="Arial" w:hAnsi="Arial" w:cs="Arial"/>
          <w:sz w:val="24"/>
          <w:szCs w:val="24"/>
        </w:rPr>
        <w:t xml:space="preserve">Nos dois tipos de saltos, </w:t>
      </w:r>
      <w:r w:rsidR="009077C3">
        <w:rPr>
          <w:rFonts w:ascii="Arial" w:hAnsi="Arial" w:cs="Arial"/>
          <w:sz w:val="24"/>
          <w:szCs w:val="24"/>
        </w:rPr>
        <w:t>o jogador realizou</w:t>
      </w:r>
      <w:r w:rsidRPr="00127ED7">
        <w:rPr>
          <w:rFonts w:ascii="Arial" w:hAnsi="Arial" w:cs="Arial"/>
          <w:sz w:val="24"/>
          <w:szCs w:val="24"/>
        </w:rPr>
        <w:t xml:space="preserve"> três saltos contínuos</w:t>
      </w:r>
      <w:r>
        <w:rPr>
          <w:rFonts w:ascii="Arial" w:hAnsi="Arial" w:cs="Arial"/>
          <w:sz w:val="24"/>
          <w:szCs w:val="24"/>
        </w:rPr>
        <w:t>.</w:t>
      </w:r>
      <w:r w:rsidR="00B75668">
        <w:rPr>
          <w:rFonts w:ascii="Arial" w:hAnsi="Arial" w:cs="Arial"/>
          <w:sz w:val="24"/>
          <w:szCs w:val="24"/>
        </w:rPr>
        <w:t xml:space="preserve"> </w:t>
      </w:r>
      <w:r w:rsidR="00550B83" w:rsidRPr="00550B83">
        <w:rPr>
          <w:rFonts w:ascii="Arial" w:hAnsi="Arial" w:cs="Arial"/>
          <w:sz w:val="24"/>
          <w:szCs w:val="24"/>
        </w:rPr>
        <w:t>No SSCM, o executante assume uma posição estática com os joel</w:t>
      </w:r>
      <w:r w:rsidR="003B0B3E">
        <w:rPr>
          <w:rFonts w:ascii="Arial" w:hAnsi="Arial" w:cs="Arial"/>
          <w:sz w:val="24"/>
          <w:szCs w:val="24"/>
        </w:rPr>
        <w:t>hos flexionados em torno de 90º</w:t>
      </w:r>
      <w:r w:rsidR="00550B83" w:rsidRPr="00550B83">
        <w:rPr>
          <w:rFonts w:ascii="Arial" w:hAnsi="Arial" w:cs="Arial"/>
          <w:sz w:val="24"/>
          <w:szCs w:val="24"/>
        </w:rPr>
        <w:t xml:space="preserve"> e pés paralelos. Partindo dessa posição, é realizado um movimento </w:t>
      </w:r>
      <w:r w:rsidR="00550B83" w:rsidRPr="00550B83">
        <w:rPr>
          <w:rFonts w:ascii="Arial" w:hAnsi="Arial" w:cs="Arial"/>
          <w:sz w:val="24"/>
          <w:szCs w:val="24"/>
        </w:rPr>
        <w:lastRenderedPageBreak/>
        <w:t>ascendente com o objetivo de saltar o mais alto possível. No SCCM, o executante realiza uma fase excêntrica, com flexão acentuad</w:t>
      </w:r>
      <w:r w:rsidR="00277E36">
        <w:rPr>
          <w:rFonts w:ascii="Arial" w:hAnsi="Arial" w:cs="Arial"/>
          <w:sz w:val="24"/>
          <w:szCs w:val="24"/>
        </w:rPr>
        <w:t>a dos joelhos, antes de saltar</w:t>
      </w:r>
      <w:r w:rsidR="007B5830">
        <w:rPr>
          <w:rFonts w:ascii="Arial" w:hAnsi="Arial" w:cs="Arial"/>
          <w:sz w:val="24"/>
          <w:szCs w:val="24"/>
        </w:rPr>
        <w:t xml:space="preserve"> (</w:t>
      </w:r>
      <w:proofErr w:type="spellStart"/>
      <w:r w:rsidR="007B5830">
        <w:rPr>
          <w:rFonts w:ascii="Arial" w:hAnsi="Arial" w:cs="Arial"/>
          <w:sz w:val="24"/>
          <w:szCs w:val="24"/>
        </w:rPr>
        <w:t>Cissik</w:t>
      </w:r>
      <w:proofErr w:type="spellEnd"/>
      <w:r w:rsidR="007B5830">
        <w:rPr>
          <w:rFonts w:ascii="Arial" w:hAnsi="Arial" w:cs="Arial"/>
          <w:sz w:val="24"/>
          <w:szCs w:val="24"/>
        </w:rPr>
        <w:t>, 2007).</w:t>
      </w:r>
      <w:r w:rsidR="00D14B54">
        <w:rPr>
          <w:rFonts w:ascii="Arial" w:hAnsi="Arial" w:cs="Arial"/>
          <w:sz w:val="24"/>
          <w:szCs w:val="24"/>
        </w:rPr>
        <w:t xml:space="preserve"> Todos os atletas executaram algumas repetições antes do teste.</w:t>
      </w:r>
      <w:r w:rsidR="00F631E7">
        <w:rPr>
          <w:rFonts w:ascii="Arial" w:hAnsi="Arial" w:cs="Arial"/>
          <w:sz w:val="24"/>
          <w:szCs w:val="24"/>
        </w:rPr>
        <w:t xml:space="preserve"> </w:t>
      </w:r>
    </w:p>
    <w:p w:rsidR="00B22B67" w:rsidRDefault="00DB578B" w:rsidP="00B428A8">
      <w:pPr>
        <w:spacing w:line="360" w:lineRule="auto"/>
        <w:jc w:val="both"/>
        <w:rPr>
          <w:rFonts w:ascii="Arial" w:hAnsi="Arial" w:cs="Arial"/>
          <w:sz w:val="24"/>
          <w:szCs w:val="24"/>
        </w:rPr>
      </w:pPr>
      <w:r>
        <w:rPr>
          <w:rFonts w:ascii="Arial" w:hAnsi="Arial" w:cs="Arial"/>
          <w:sz w:val="24"/>
          <w:szCs w:val="24"/>
        </w:rPr>
        <w:tab/>
      </w:r>
      <w:r w:rsidR="00F631E7" w:rsidRPr="003832AD">
        <w:rPr>
          <w:rFonts w:ascii="Arial" w:hAnsi="Arial" w:cs="Arial"/>
          <w:sz w:val="24"/>
          <w:szCs w:val="24"/>
        </w:rPr>
        <w:t>De acordo com a fórmula</w:t>
      </w:r>
      <w:r w:rsidR="00D14B54">
        <w:rPr>
          <w:rFonts w:ascii="Arial" w:hAnsi="Arial" w:cs="Arial"/>
          <w:sz w:val="24"/>
          <w:szCs w:val="24"/>
        </w:rPr>
        <w:t xml:space="preserve"> utilizada</w:t>
      </w:r>
      <w:r w:rsidR="00F631E7" w:rsidRPr="003832AD">
        <w:rPr>
          <w:rFonts w:ascii="Arial" w:hAnsi="Arial" w:cs="Arial"/>
          <w:sz w:val="24"/>
          <w:szCs w:val="24"/>
        </w:rPr>
        <w:t xml:space="preserve"> para avaliar o Índice de Elasticidade, através da relação do SSCM e o SCCM, se </w:t>
      </w:r>
      <w:r w:rsidR="00D14B54">
        <w:rPr>
          <w:rFonts w:ascii="Arial" w:hAnsi="Arial" w:cs="Arial"/>
          <w:sz w:val="24"/>
          <w:szCs w:val="24"/>
        </w:rPr>
        <w:t xml:space="preserve">ocorrer </w:t>
      </w:r>
      <w:r w:rsidR="00F631E7" w:rsidRPr="003832AD">
        <w:rPr>
          <w:rFonts w:ascii="Arial" w:hAnsi="Arial" w:cs="Arial"/>
          <w:sz w:val="24"/>
          <w:szCs w:val="24"/>
        </w:rPr>
        <w:t>um</w:t>
      </w:r>
      <w:r w:rsidR="003832AD">
        <w:rPr>
          <w:rFonts w:ascii="Arial" w:hAnsi="Arial" w:cs="Arial"/>
          <w:sz w:val="24"/>
          <w:szCs w:val="24"/>
        </w:rPr>
        <w:t>a</w:t>
      </w:r>
      <w:r w:rsidR="00F631E7" w:rsidRPr="003832AD">
        <w:rPr>
          <w:rFonts w:ascii="Arial" w:hAnsi="Arial" w:cs="Arial"/>
          <w:sz w:val="24"/>
          <w:szCs w:val="24"/>
        </w:rPr>
        <w:t xml:space="preserve"> </w:t>
      </w:r>
      <w:r w:rsidR="003832AD">
        <w:rPr>
          <w:rFonts w:ascii="Arial" w:hAnsi="Arial" w:cs="Arial"/>
          <w:sz w:val="24"/>
          <w:szCs w:val="24"/>
        </w:rPr>
        <w:t xml:space="preserve">redução </w:t>
      </w:r>
      <w:r w:rsidR="00F631E7" w:rsidRPr="003832AD">
        <w:rPr>
          <w:rFonts w:ascii="Arial" w:hAnsi="Arial" w:cs="Arial"/>
          <w:sz w:val="24"/>
          <w:szCs w:val="24"/>
        </w:rPr>
        <w:t>do</w:t>
      </w:r>
      <w:r w:rsidR="003832AD">
        <w:rPr>
          <w:rFonts w:ascii="Arial" w:hAnsi="Arial" w:cs="Arial"/>
          <w:sz w:val="24"/>
          <w:szCs w:val="24"/>
        </w:rPr>
        <w:t>s valores</w:t>
      </w:r>
      <w:r w:rsidR="00F631E7" w:rsidRPr="003832AD">
        <w:rPr>
          <w:rFonts w:ascii="Arial" w:hAnsi="Arial" w:cs="Arial"/>
          <w:sz w:val="24"/>
          <w:szCs w:val="24"/>
        </w:rPr>
        <w:t xml:space="preserve"> após o período de treino é devido ao aumen</w:t>
      </w:r>
      <w:r w:rsidR="00061F94" w:rsidRPr="003832AD">
        <w:rPr>
          <w:rFonts w:ascii="Arial" w:hAnsi="Arial" w:cs="Arial"/>
          <w:sz w:val="24"/>
          <w:szCs w:val="24"/>
        </w:rPr>
        <w:t>to do SC</w:t>
      </w:r>
      <w:r w:rsidR="00F631E7" w:rsidRPr="003832AD">
        <w:rPr>
          <w:rFonts w:ascii="Arial" w:hAnsi="Arial" w:cs="Arial"/>
          <w:sz w:val="24"/>
          <w:szCs w:val="24"/>
        </w:rPr>
        <w:t>CM</w:t>
      </w:r>
      <w:r w:rsidR="00061F94" w:rsidRPr="003832AD">
        <w:rPr>
          <w:rFonts w:ascii="Arial" w:hAnsi="Arial" w:cs="Arial"/>
          <w:sz w:val="24"/>
          <w:szCs w:val="24"/>
        </w:rPr>
        <w:t>,</w:t>
      </w:r>
      <w:r w:rsidR="003832AD">
        <w:rPr>
          <w:rFonts w:ascii="Arial" w:hAnsi="Arial" w:cs="Arial"/>
          <w:sz w:val="24"/>
          <w:szCs w:val="24"/>
        </w:rPr>
        <w:t xml:space="preserve"> indicando que houve</w:t>
      </w:r>
      <w:r w:rsidR="005A7A3C">
        <w:rPr>
          <w:rFonts w:ascii="Arial" w:hAnsi="Arial" w:cs="Arial"/>
          <w:sz w:val="24"/>
          <w:szCs w:val="24"/>
        </w:rPr>
        <w:t xml:space="preserve"> um melhoramento do </w:t>
      </w:r>
      <w:r w:rsidR="005A7A3C" w:rsidRPr="005A7A3C">
        <w:rPr>
          <w:rFonts w:ascii="Arial" w:hAnsi="Arial" w:cs="Arial"/>
          <w:sz w:val="24"/>
          <w:szCs w:val="24"/>
        </w:rPr>
        <w:t>estiramento muscular antes da</w:t>
      </w:r>
      <w:r w:rsidR="005A7A3C">
        <w:rPr>
          <w:rFonts w:ascii="Arial" w:hAnsi="Arial" w:cs="Arial"/>
          <w:sz w:val="24"/>
          <w:szCs w:val="24"/>
        </w:rPr>
        <w:t xml:space="preserve"> fase de impulso e assim um</w:t>
      </w:r>
      <w:r w:rsidR="005A7A3C" w:rsidRPr="005A7A3C">
        <w:rPr>
          <w:rFonts w:ascii="Arial" w:hAnsi="Arial" w:cs="Arial"/>
          <w:sz w:val="24"/>
          <w:szCs w:val="24"/>
        </w:rPr>
        <w:t xml:space="preserve"> rendimento mais eficaz das características v</w:t>
      </w:r>
      <w:r w:rsidR="005A7A3C">
        <w:rPr>
          <w:rFonts w:ascii="Arial" w:hAnsi="Arial" w:cs="Arial"/>
          <w:sz w:val="24"/>
          <w:szCs w:val="24"/>
        </w:rPr>
        <w:t>iscoelásticas e neuromusculares, se pelo contrário se verificar</w:t>
      </w:r>
      <w:r>
        <w:rPr>
          <w:rFonts w:ascii="Arial" w:hAnsi="Arial" w:cs="Arial"/>
          <w:sz w:val="24"/>
          <w:szCs w:val="24"/>
        </w:rPr>
        <w:t xml:space="preserve"> um aumento dos valores nesta variável significa que o efeito do treino não produziu os</w:t>
      </w:r>
      <w:r w:rsidR="00061F94" w:rsidRPr="003832AD">
        <w:rPr>
          <w:rFonts w:ascii="Arial" w:hAnsi="Arial" w:cs="Arial"/>
          <w:sz w:val="24"/>
          <w:szCs w:val="24"/>
        </w:rPr>
        <w:t xml:space="preserve"> resultado</w:t>
      </w:r>
      <w:r>
        <w:rPr>
          <w:rFonts w:ascii="Arial" w:hAnsi="Arial" w:cs="Arial"/>
          <w:sz w:val="24"/>
          <w:szCs w:val="24"/>
        </w:rPr>
        <w:t>s desejados.</w:t>
      </w:r>
      <w:r w:rsidR="00061F94" w:rsidRPr="003832AD">
        <w:rPr>
          <w:rFonts w:ascii="Arial" w:hAnsi="Arial" w:cs="Arial"/>
          <w:sz w:val="24"/>
          <w:szCs w:val="24"/>
        </w:rPr>
        <w:t xml:space="preserve"> </w:t>
      </w:r>
    </w:p>
    <w:p w:rsidR="00376F73" w:rsidRPr="002909C9" w:rsidRDefault="00D2300C" w:rsidP="003825EB">
      <w:pPr>
        <w:pStyle w:val="Cabealho3"/>
      </w:pPr>
      <w:bookmarkStart w:id="111" w:name="_Toc338371005"/>
      <w:r>
        <w:t>3.3</w:t>
      </w:r>
      <w:r w:rsidR="00B22B67" w:rsidRPr="002909C9">
        <w:t xml:space="preserve"> Avaliação da Força Resistência</w:t>
      </w:r>
      <w:bookmarkEnd w:id="111"/>
    </w:p>
    <w:p w:rsidR="00267887" w:rsidRDefault="00550B83" w:rsidP="00B428A8">
      <w:pPr>
        <w:spacing w:line="360" w:lineRule="auto"/>
        <w:ind w:firstLine="708"/>
        <w:jc w:val="both"/>
        <w:rPr>
          <w:rFonts w:ascii="Arial" w:hAnsi="Arial" w:cs="Arial"/>
          <w:sz w:val="24"/>
          <w:szCs w:val="24"/>
        </w:rPr>
      </w:pPr>
      <w:r w:rsidRPr="00550B83">
        <w:rPr>
          <w:rFonts w:ascii="Arial" w:hAnsi="Arial" w:cs="Arial"/>
          <w:sz w:val="24"/>
          <w:szCs w:val="24"/>
        </w:rPr>
        <w:t>Por último,</w:t>
      </w:r>
      <w:r w:rsidR="00376F73">
        <w:rPr>
          <w:rFonts w:ascii="Arial" w:hAnsi="Arial" w:cs="Arial"/>
          <w:sz w:val="24"/>
          <w:szCs w:val="24"/>
        </w:rPr>
        <w:t xml:space="preserve"> para avaliação da força de resistência,</w:t>
      </w:r>
      <w:r w:rsidR="00D8607A">
        <w:rPr>
          <w:rFonts w:ascii="Arial" w:hAnsi="Arial" w:cs="Arial"/>
          <w:sz w:val="24"/>
          <w:szCs w:val="24"/>
        </w:rPr>
        <w:t xml:space="preserve"> </w:t>
      </w:r>
      <w:r w:rsidR="00376F73">
        <w:rPr>
          <w:rFonts w:ascii="Arial" w:hAnsi="Arial" w:cs="Arial"/>
          <w:sz w:val="24"/>
          <w:szCs w:val="24"/>
        </w:rPr>
        <w:t>foi utiliz</w:t>
      </w:r>
      <w:r w:rsidR="00E26640">
        <w:rPr>
          <w:rFonts w:ascii="Arial" w:hAnsi="Arial" w:cs="Arial"/>
          <w:sz w:val="24"/>
          <w:szCs w:val="24"/>
        </w:rPr>
        <w:t xml:space="preserve">ado </w:t>
      </w:r>
      <w:r w:rsidR="009123E8">
        <w:rPr>
          <w:rFonts w:ascii="Arial" w:hAnsi="Arial" w:cs="Arial"/>
          <w:sz w:val="24"/>
          <w:szCs w:val="24"/>
        </w:rPr>
        <w:t xml:space="preserve">o </w:t>
      </w:r>
      <w:r w:rsidR="00376F73">
        <w:rPr>
          <w:rFonts w:ascii="Arial" w:hAnsi="Arial" w:cs="Arial"/>
          <w:sz w:val="24"/>
          <w:szCs w:val="24"/>
        </w:rPr>
        <w:t xml:space="preserve">protocolo </w:t>
      </w:r>
      <w:r w:rsidR="004472A1">
        <w:rPr>
          <w:rFonts w:ascii="Arial" w:hAnsi="Arial" w:cs="Arial"/>
          <w:sz w:val="24"/>
          <w:szCs w:val="24"/>
        </w:rPr>
        <w:t>de</w:t>
      </w:r>
      <w:r w:rsidR="00114A12">
        <w:rPr>
          <w:rFonts w:ascii="Arial" w:hAnsi="Arial" w:cs="Arial"/>
          <w:sz w:val="24"/>
          <w:szCs w:val="24"/>
        </w:rPr>
        <w:t xml:space="preserve"> Saltos Verticais de</w:t>
      </w:r>
      <w:r w:rsidR="004472A1">
        <w:rPr>
          <w:rFonts w:ascii="Arial" w:hAnsi="Arial" w:cs="Arial"/>
          <w:sz w:val="24"/>
          <w:szCs w:val="24"/>
        </w:rPr>
        <w:t xml:space="preserve"> Bosco</w:t>
      </w:r>
      <w:r w:rsidR="00E26640">
        <w:rPr>
          <w:rFonts w:ascii="Arial" w:hAnsi="Arial" w:cs="Arial"/>
          <w:sz w:val="24"/>
          <w:szCs w:val="24"/>
        </w:rPr>
        <w:t>, onde</w:t>
      </w:r>
      <w:r w:rsidR="00961EED">
        <w:rPr>
          <w:rFonts w:ascii="Arial" w:hAnsi="Arial" w:cs="Arial"/>
          <w:sz w:val="24"/>
          <w:szCs w:val="24"/>
        </w:rPr>
        <w:t xml:space="preserve"> </w:t>
      </w:r>
      <w:r w:rsidR="00376F73">
        <w:rPr>
          <w:rFonts w:ascii="Arial" w:hAnsi="Arial" w:cs="Arial"/>
          <w:sz w:val="24"/>
          <w:szCs w:val="24"/>
        </w:rPr>
        <w:t>o obje</w:t>
      </w:r>
      <w:r w:rsidR="00E82F7C">
        <w:rPr>
          <w:rFonts w:ascii="Arial" w:hAnsi="Arial" w:cs="Arial"/>
          <w:sz w:val="24"/>
          <w:szCs w:val="24"/>
        </w:rPr>
        <w:t xml:space="preserve">tivo é </w:t>
      </w:r>
      <w:r w:rsidR="00376F73" w:rsidRPr="00376F73">
        <w:rPr>
          <w:rFonts w:ascii="Arial" w:hAnsi="Arial" w:cs="Arial"/>
          <w:sz w:val="24"/>
          <w:szCs w:val="24"/>
        </w:rPr>
        <w:t>realizar o maior númer</w:t>
      </w:r>
      <w:r w:rsidR="00376F73">
        <w:rPr>
          <w:rFonts w:ascii="Arial" w:hAnsi="Arial" w:cs="Arial"/>
          <w:sz w:val="24"/>
          <w:szCs w:val="24"/>
        </w:rPr>
        <w:t>o de saltos com altura máxima num</w:t>
      </w:r>
      <w:r w:rsidR="00376F73" w:rsidRPr="00376F73">
        <w:rPr>
          <w:rFonts w:ascii="Arial" w:hAnsi="Arial" w:cs="Arial"/>
          <w:sz w:val="24"/>
          <w:szCs w:val="24"/>
        </w:rPr>
        <w:t xml:space="preserve"> período de tempo definido</w:t>
      </w:r>
      <w:r w:rsidR="00114A12">
        <w:rPr>
          <w:rFonts w:ascii="Arial" w:hAnsi="Arial" w:cs="Arial"/>
          <w:sz w:val="24"/>
          <w:szCs w:val="24"/>
        </w:rPr>
        <w:t xml:space="preserve"> (60</w:t>
      </w:r>
      <w:r w:rsidR="0028672D">
        <w:rPr>
          <w:rFonts w:ascii="Arial" w:hAnsi="Arial" w:cs="Arial"/>
          <w:sz w:val="24"/>
          <w:szCs w:val="24"/>
        </w:rPr>
        <w:t>”)</w:t>
      </w:r>
      <w:r w:rsidR="00581903">
        <w:rPr>
          <w:rFonts w:ascii="Arial" w:hAnsi="Arial" w:cs="Arial"/>
          <w:sz w:val="24"/>
          <w:szCs w:val="24"/>
        </w:rPr>
        <w:t xml:space="preserve">. </w:t>
      </w:r>
      <w:r w:rsidR="00376F73">
        <w:rPr>
          <w:rFonts w:ascii="Arial" w:hAnsi="Arial" w:cs="Arial"/>
          <w:sz w:val="24"/>
          <w:szCs w:val="24"/>
        </w:rPr>
        <w:t>A a</w:t>
      </w:r>
      <w:r w:rsidR="00376F73" w:rsidRPr="00376F73">
        <w:rPr>
          <w:rFonts w:ascii="Arial" w:hAnsi="Arial" w:cs="Arial"/>
          <w:sz w:val="24"/>
          <w:szCs w:val="24"/>
        </w:rPr>
        <w:t>ltura do salto é calculada</w:t>
      </w:r>
      <w:r w:rsidR="00267887">
        <w:rPr>
          <w:rFonts w:ascii="Arial" w:hAnsi="Arial" w:cs="Arial"/>
          <w:sz w:val="24"/>
          <w:szCs w:val="24"/>
        </w:rPr>
        <w:t xml:space="preserve"> através da seguinte fórmula</w:t>
      </w:r>
      <w:r w:rsidR="009B5A8C">
        <w:rPr>
          <w:rFonts w:ascii="Arial" w:hAnsi="Arial" w:cs="Arial"/>
          <w:sz w:val="24"/>
          <w:szCs w:val="24"/>
        </w:rPr>
        <w:t xml:space="preserve"> (Bosco</w:t>
      </w:r>
      <w:r w:rsidR="0062742B">
        <w:rPr>
          <w:rFonts w:ascii="Arial" w:hAnsi="Arial" w:cs="Arial"/>
          <w:sz w:val="24"/>
          <w:szCs w:val="24"/>
        </w:rPr>
        <w:t>,</w:t>
      </w:r>
      <w:r w:rsidR="00581903">
        <w:rPr>
          <w:rFonts w:ascii="Arial" w:hAnsi="Arial" w:cs="Arial"/>
          <w:sz w:val="24"/>
          <w:szCs w:val="24"/>
        </w:rPr>
        <w:t>1986</w:t>
      </w:r>
      <w:r w:rsidR="0062742B">
        <w:rPr>
          <w:rFonts w:ascii="Arial" w:hAnsi="Arial" w:cs="Arial"/>
          <w:sz w:val="24"/>
          <w:szCs w:val="24"/>
        </w:rPr>
        <w:t>)</w:t>
      </w:r>
      <w:r w:rsidR="00267887">
        <w:rPr>
          <w:rFonts w:ascii="Arial" w:hAnsi="Arial" w:cs="Arial"/>
          <w:sz w:val="24"/>
          <w:szCs w:val="24"/>
        </w:rPr>
        <w:t xml:space="preserve">: </w:t>
      </w:r>
    </w:p>
    <w:p w:rsidR="00267887" w:rsidRDefault="00267887" w:rsidP="00B428A8">
      <w:pPr>
        <w:spacing w:line="360" w:lineRule="auto"/>
        <w:ind w:firstLine="708"/>
        <w:jc w:val="both"/>
        <w:rPr>
          <w:rFonts w:ascii="Arial" w:hAnsi="Arial" w:cs="Arial"/>
          <w:sz w:val="24"/>
          <w:szCs w:val="24"/>
        </w:rPr>
      </w:pPr>
    </w:p>
    <w:p w:rsidR="00277E36" w:rsidRDefault="00277E36" w:rsidP="00B428A8">
      <w:pPr>
        <w:spacing w:line="360" w:lineRule="auto"/>
        <w:ind w:firstLine="708"/>
        <w:jc w:val="both"/>
        <w:rPr>
          <w:rFonts w:ascii="Arial" w:eastAsiaTheme="minorEastAsia" w:hAnsi="Arial" w:cs="Arial"/>
          <w:sz w:val="24"/>
          <w:szCs w:val="24"/>
        </w:rPr>
      </w:pPr>
    </w:p>
    <w:p w:rsidR="00277E36" w:rsidRDefault="00277E36" w:rsidP="00B428A8">
      <w:pPr>
        <w:spacing w:line="360" w:lineRule="auto"/>
        <w:ind w:firstLine="708"/>
        <w:jc w:val="both"/>
        <w:rPr>
          <w:rFonts w:ascii="Arial" w:eastAsiaTheme="minorEastAsia" w:hAnsi="Arial" w:cs="Arial"/>
          <w:sz w:val="24"/>
          <w:szCs w:val="24"/>
        </w:rPr>
      </w:pPr>
    </w:p>
    <w:p w:rsidR="00875B23" w:rsidRPr="00B75668" w:rsidRDefault="009B5A8C" w:rsidP="00B428A8">
      <w:pPr>
        <w:spacing w:line="360" w:lineRule="auto"/>
        <w:ind w:firstLine="708"/>
        <w:jc w:val="both"/>
        <w:rPr>
          <w:rFonts w:ascii="Arial" w:eastAsiaTheme="minorEastAsia" w:hAnsi="Arial" w:cs="Arial"/>
          <w:sz w:val="24"/>
          <w:szCs w:val="24"/>
        </w:rPr>
      </w:pPr>
      <m:oMathPara>
        <m:oMath>
          <m:r>
            <w:rPr>
              <w:rFonts w:ascii="Cambria Math" w:hAnsi="Cambria Math" w:cs="Cambria Math"/>
              <w:sz w:val="24"/>
              <w:szCs w:val="24"/>
            </w:rPr>
            <m:t>h</m:t>
          </m:r>
          <m:r>
            <m:rPr>
              <m:sty m:val="p"/>
            </m:rPr>
            <w:rPr>
              <w:rFonts w:ascii="Cambria Math" w:hAnsi="Cambria Math" w:cs="Cambria Math"/>
              <w:sz w:val="24"/>
              <w:szCs w:val="24"/>
            </w:rPr>
            <m:t>=</m:t>
          </m:r>
          <m:f>
            <m:fPr>
              <m:ctrlPr>
                <w:rPr>
                  <w:rFonts w:ascii="Cambria Math" w:hAnsi="Cambria Math" w:cs="Arial"/>
                  <w:sz w:val="24"/>
                  <w:szCs w:val="24"/>
                </w:rPr>
              </m:ctrlPr>
            </m:fPr>
            <m:num>
              <m:sSup>
                <m:sSupPr>
                  <m:ctrlPr>
                    <w:rPr>
                      <w:rFonts w:ascii="Cambria Math" w:hAnsi="Cambria Math" w:cs="Arial"/>
                      <w:sz w:val="24"/>
                      <w:szCs w:val="24"/>
                    </w:rPr>
                  </m:ctrlPr>
                </m:sSupPr>
                <m:e>
                  <m:r>
                    <w:rPr>
                      <w:rFonts w:ascii="Cambria Math" w:hAnsi="Cambria Math" w:cs="Arial"/>
                      <w:sz w:val="24"/>
                      <w:szCs w:val="24"/>
                    </w:rPr>
                    <m:t>tvoo</m:t>
                  </m:r>
                </m:e>
                <m:sup>
                  <m:r>
                    <w:rPr>
                      <w:rFonts w:ascii="Cambria Math" w:hAnsi="Cambria Math" w:cs="Arial"/>
                      <w:sz w:val="24"/>
                      <w:szCs w:val="24"/>
                    </w:rPr>
                    <m:t>2</m:t>
                  </m:r>
                </m:sup>
              </m:sSup>
              <m:r>
                <w:rPr>
                  <w:rFonts w:ascii="Cambria Math" w:hAnsi="Cambria Math" w:cs="Arial"/>
                  <w:sz w:val="24"/>
                  <w:szCs w:val="24"/>
                </w:rPr>
                <m:t>.g</m:t>
              </m:r>
            </m:num>
            <m:den>
              <m:r>
                <m:rPr>
                  <m:sty m:val="p"/>
                </m:rPr>
                <w:rPr>
                  <w:rFonts w:ascii="Cambria Math" w:hAnsi="Cambria Math" w:cs="Cambria Math"/>
                  <w:sz w:val="24"/>
                  <w:szCs w:val="24"/>
                </w:rPr>
                <m:t>8</m:t>
              </m:r>
            </m:den>
          </m:f>
        </m:oMath>
      </m:oMathPara>
    </w:p>
    <w:p w:rsidR="009B5A8C" w:rsidRPr="00B75668" w:rsidRDefault="005060C7" w:rsidP="00B428A8">
      <w:pPr>
        <w:spacing w:line="360" w:lineRule="auto"/>
        <w:ind w:firstLine="708"/>
        <w:jc w:val="both"/>
        <w:rPr>
          <w:rFonts w:ascii="Arial" w:eastAsiaTheme="minorEastAsia" w:hAnsi="Arial" w:cs="Arial"/>
          <w:sz w:val="24"/>
          <w:szCs w:val="24"/>
        </w:rPr>
      </w:pPr>
      <w:proofErr w:type="gramStart"/>
      <w:r w:rsidRPr="00B75668">
        <w:rPr>
          <w:rFonts w:ascii="Arial" w:eastAsiaTheme="minorEastAsia" w:hAnsi="Arial" w:cs="Arial"/>
          <w:i/>
          <w:sz w:val="24"/>
          <w:szCs w:val="24"/>
        </w:rPr>
        <w:t>h</w:t>
      </w:r>
      <w:proofErr w:type="gramEnd"/>
      <w:r w:rsidRPr="00B75668">
        <w:rPr>
          <w:rFonts w:ascii="Arial" w:eastAsiaTheme="minorEastAsia" w:hAnsi="Arial" w:cs="Arial"/>
          <w:sz w:val="24"/>
          <w:szCs w:val="24"/>
        </w:rPr>
        <w:t xml:space="preserve">- </w:t>
      </w:r>
      <w:r w:rsidRPr="00B75668">
        <w:rPr>
          <w:rFonts w:ascii="Arial" w:eastAsiaTheme="minorEastAsia" w:hAnsi="Arial" w:cs="Arial"/>
          <w:sz w:val="22"/>
        </w:rPr>
        <w:t xml:space="preserve">altura </w:t>
      </w:r>
      <w:r w:rsidR="00581903" w:rsidRPr="00B75668">
        <w:rPr>
          <w:rFonts w:ascii="Arial" w:eastAsiaTheme="minorEastAsia" w:hAnsi="Arial" w:cs="Arial"/>
          <w:sz w:val="22"/>
        </w:rPr>
        <w:t>máxima</w:t>
      </w:r>
      <w:r w:rsidRPr="00B75668">
        <w:rPr>
          <w:rFonts w:ascii="Arial" w:eastAsiaTheme="minorEastAsia" w:hAnsi="Arial" w:cs="Arial"/>
          <w:sz w:val="22"/>
        </w:rPr>
        <w:t xml:space="preserve"> de salto</w:t>
      </w:r>
    </w:p>
    <w:p w:rsidR="005060C7" w:rsidRPr="00B75668" w:rsidRDefault="00581903" w:rsidP="00B428A8">
      <w:pPr>
        <w:spacing w:line="360" w:lineRule="auto"/>
        <w:ind w:firstLine="708"/>
        <w:jc w:val="both"/>
        <w:rPr>
          <w:rFonts w:ascii="Arial" w:eastAsiaTheme="minorEastAsia" w:hAnsi="Arial" w:cs="Arial"/>
          <w:sz w:val="24"/>
          <w:szCs w:val="24"/>
        </w:rPr>
      </w:pPr>
      <w:proofErr w:type="spellStart"/>
      <w:proofErr w:type="gramStart"/>
      <w:r w:rsidRPr="00B75668">
        <w:rPr>
          <w:rFonts w:ascii="Arial" w:eastAsiaTheme="minorEastAsia" w:hAnsi="Arial" w:cs="Arial"/>
          <w:i/>
          <w:sz w:val="24"/>
          <w:szCs w:val="24"/>
        </w:rPr>
        <w:t>tvoo</w:t>
      </w:r>
      <w:proofErr w:type="spellEnd"/>
      <w:proofErr w:type="gramEnd"/>
      <w:r w:rsidRPr="00B75668">
        <w:rPr>
          <w:rFonts w:ascii="Arial" w:eastAsiaTheme="minorEastAsia" w:hAnsi="Arial" w:cs="Arial"/>
          <w:i/>
          <w:sz w:val="24"/>
          <w:szCs w:val="24"/>
        </w:rPr>
        <w:t xml:space="preserve"> </w:t>
      </w:r>
      <w:r w:rsidR="005060C7" w:rsidRPr="00B75668">
        <w:rPr>
          <w:rFonts w:ascii="Arial" w:eastAsiaTheme="minorEastAsia" w:hAnsi="Arial" w:cs="Arial"/>
          <w:sz w:val="24"/>
          <w:szCs w:val="24"/>
        </w:rPr>
        <w:t>–</w:t>
      </w:r>
      <w:r w:rsidR="005060C7" w:rsidRPr="00B75668">
        <w:rPr>
          <w:rFonts w:ascii="Arial" w:eastAsiaTheme="minorEastAsia" w:hAnsi="Arial" w:cs="Arial"/>
          <w:sz w:val="22"/>
        </w:rPr>
        <w:t>tempo de voo</w:t>
      </w:r>
    </w:p>
    <w:p w:rsidR="005060C7" w:rsidRPr="00B75668" w:rsidRDefault="005060C7" w:rsidP="00B428A8">
      <w:pPr>
        <w:spacing w:line="360" w:lineRule="auto"/>
        <w:ind w:firstLine="708"/>
        <w:jc w:val="both"/>
        <w:rPr>
          <w:rFonts w:ascii="Arial" w:eastAsiaTheme="minorEastAsia" w:hAnsi="Arial" w:cs="Arial"/>
          <w:sz w:val="24"/>
          <w:szCs w:val="24"/>
        </w:rPr>
      </w:pPr>
      <w:proofErr w:type="gramStart"/>
      <w:r w:rsidRPr="00B75668">
        <w:rPr>
          <w:rFonts w:ascii="Arial" w:eastAsiaTheme="minorEastAsia" w:hAnsi="Arial" w:cs="Arial"/>
          <w:i/>
          <w:sz w:val="24"/>
          <w:szCs w:val="24"/>
        </w:rPr>
        <w:t>g</w:t>
      </w:r>
      <w:proofErr w:type="gramEnd"/>
      <w:r w:rsidRPr="00B75668">
        <w:rPr>
          <w:rFonts w:ascii="Arial" w:eastAsiaTheme="minorEastAsia" w:hAnsi="Arial" w:cs="Arial"/>
          <w:i/>
          <w:sz w:val="24"/>
          <w:szCs w:val="24"/>
        </w:rPr>
        <w:t xml:space="preserve"> </w:t>
      </w:r>
      <w:r w:rsidR="00581903" w:rsidRPr="00B75668">
        <w:rPr>
          <w:rFonts w:ascii="Arial" w:eastAsiaTheme="minorEastAsia" w:hAnsi="Arial" w:cs="Arial"/>
          <w:sz w:val="24"/>
          <w:szCs w:val="24"/>
        </w:rPr>
        <w:t xml:space="preserve">– </w:t>
      </w:r>
      <w:r w:rsidR="00581903" w:rsidRPr="00B75668">
        <w:rPr>
          <w:rFonts w:ascii="Arial" w:eastAsiaTheme="minorEastAsia" w:hAnsi="Arial" w:cs="Arial"/>
          <w:sz w:val="22"/>
        </w:rPr>
        <w:t>gravidade (9,8 m/s</w:t>
      </w:r>
      <w:r w:rsidRPr="00B75668">
        <w:rPr>
          <w:rFonts w:ascii="Arial" w:eastAsiaTheme="minorEastAsia" w:hAnsi="Arial" w:cs="Arial"/>
          <w:sz w:val="22"/>
        </w:rPr>
        <w:t>)</w:t>
      </w:r>
    </w:p>
    <w:p w:rsidR="00B75668" w:rsidRPr="00B75668" w:rsidRDefault="00B75668" w:rsidP="00B428A8">
      <w:pPr>
        <w:spacing w:line="360" w:lineRule="auto"/>
        <w:ind w:firstLine="708"/>
        <w:jc w:val="both"/>
        <w:rPr>
          <w:rFonts w:eastAsiaTheme="minorEastAsia" w:cstheme="minorHAnsi"/>
          <w:sz w:val="24"/>
          <w:szCs w:val="24"/>
        </w:rPr>
      </w:pPr>
    </w:p>
    <w:p w:rsidR="006343FC" w:rsidRDefault="009B5A8C" w:rsidP="008808E3">
      <w:pPr>
        <w:spacing w:line="360" w:lineRule="auto"/>
        <w:ind w:firstLine="708"/>
        <w:jc w:val="both"/>
        <w:rPr>
          <w:rFonts w:ascii="Arial" w:hAnsi="Arial" w:cs="Arial"/>
          <w:sz w:val="24"/>
          <w:szCs w:val="24"/>
        </w:rPr>
      </w:pPr>
      <w:r>
        <w:rPr>
          <w:rFonts w:ascii="Arial" w:hAnsi="Arial" w:cs="Arial"/>
          <w:sz w:val="24"/>
          <w:szCs w:val="24"/>
        </w:rPr>
        <w:t>U</w:t>
      </w:r>
      <w:r w:rsidR="00376F73" w:rsidRPr="00376F73">
        <w:rPr>
          <w:rFonts w:ascii="Arial" w:hAnsi="Arial" w:cs="Arial"/>
          <w:sz w:val="24"/>
          <w:szCs w:val="24"/>
        </w:rPr>
        <w:t xml:space="preserve">sando </w:t>
      </w:r>
      <w:r w:rsidR="00376F73">
        <w:rPr>
          <w:rFonts w:ascii="Arial" w:hAnsi="Arial" w:cs="Arial"/>
          <w:sz w:val="24"/>
          <w:szCs w:val="24"/>
        </w:rPr>
        <w:t>a plataforma enunciada anteriormente,</w:t>
      </w:r>
      <w:r w:rsidR="00376F73" w:rsidRPr="00376F73">
        <w:rPr>
          <w:rFonts w:ascii="Arial" w:hAnsi="Arial" w:cs="Arial"/>
          <w:sz w:val="24"/>
          <w:szCs w:val="24"/>
        </w:rPr>
        <w:t xml:space="preserve"> que mede o tempo </w:t>
      </w:r>
      <w:r w:rsidR="00376F73">
        <w:rPr>
          <w:rFonts w:ascii="Arial" w:hAnsi="Arial" w:cs="Arial"/>
          <w:sz w:val="24"/>
          <w:szCs w:val="24"/>
        </w:rPr>
        <w:t xml:space="preserve">em que </w:t>
      </w:r>
      <w:r w:rsidR="00376F73" w:rsidRPr="00376F73">
        <w:rPr>
          <w:rFonts w:ascii="Arial" w:hAnsi="Arial" w:cs="Arial"/>
          <w:sz w:val="24"/>
          <w:szCs w:val="24"/>
        </w:rPr>
        <w:t xml:space="preserve">os </w:t>
      </w:r>
      <w:r>
        <w:rPr>
          <w:rFonts w:ascii="Arial" w:hAnsi="Arial" w:cs="Arial"/>
          <w:sz w:val="24"/>
          <w:szCs w:val="24"/>
        </w:rPr>
        <w:t xml:space="preserve">apoios </w:t>
      </w:r>
      <w:r w:rsidR="00376F73" w:rsidRPr="00376F73">
        <w:rPr>
          <w:rFonts w:ascii="Arial" w:hAnsi="Arial" w:cs="Arial"/>
          <w:sz w:val="24"/>
          <w:szCs w:val="24"/>
        </w:rPr>
        <w:t>estão fora do tapete (</w:t>
      </w:r>
      <w:r w:rsidR="00376F73">
        <w:rPr>
          <w:rFonts w:ascii="Arial" w:hAnsi="Arial" w:cs="Arial"/>
          <w:sz w:val="24"/>
          <w:szCs w:val="24"/>
        </w:rPr>
        <w:t>tempo de voo) e o tempo na plataforma</w:t>
      </w:r>
      <w:r w:rsidR="00376F73" w:rsidRPr="00376F73">
        <w:rPr>
          <w:rFonts w:ascii="Arial" w:hAnsi="Arial" w:cs="Arial"/>
          <w:sz w:val="24"/>
          <w:szCs w:val="24"/>
        </w:rPr>
        <w:t xml:space="preserve"> (tempo de conta</w:t>
      </w:r>
      <w:r w:rsidR="00B21EA3">
        <w:rPr>
          <w:rFonts w:ascii="Arial" w:hAnsi="Arial" w:cs="Arial"/>
          <w:sz w:val="24"/>
          <w:szCs w:val="24"/>
        </w:rPr>
        <w:t>c</w:t>
      </w:r>
      <w:r w:rsidR="00376F73" w:rsidRPr="00376F73">
        <w:rPr>
          <w:rFonts w:ascii="Arial" w:hAnsi="Arial" w:cs="Arial"/>
          <w:sz w:val="24"/>
          <w:szCs w:val="24"/>
        </w:rPr>
        <w:t>to).</w:t>
      </w:r>
      <w:r w:rsidR="00082325">
        <w:rPr>
          <w:rFonts w:ascii="Arial" w:hAnsi="Arial" w:cs="Arial"/>
          <w:sz w:val="24"/>
          <w:szCs w:val="24"/>
        </w:rPr>
        <w:t xml:space="preserve"> O </w:t>
      </w:r>
      <w:r w:rsidR="00581903">
        <w:rPr>
          <w:rFonts w:ascii="Arial" w:hAnsi="Arial" w:cs="Arial"/>
          <w:sz w:val="24"/>
          <w:szCs w:val="24"/>
        </w:rPr>
        <w:t>indivíduo</w:t>
      </w:r>
      <w:r w:rsidR="00082325" w:rsidRPr="00082325">
        <w:rPr>
          <w:rFonts w:ascii="Arial" w:hAnsi="Arial" w:cs="Arial"/>
          <w:sz w:val="24"/>
          <w:szCs w:val="24"/>
        </w:rPr>
        <w:t xml:space="preserve"> começa numa posição estacionária sobre o tapete com</w:t>
      </w:r>
      <w:r w:rsidR="00082325">
        <w:rPr>
          <w:rFonts w:ascii="Arial" w:hAnsi="Arial" w:cs="Arial"/>
          <w:sz w:val="24"/>
          <w:szCs w:val="24"/>
        </w:rPr>
        <w:t xml:space="preserve"> o </w:t>
      </w:r>
      <w:r w:rsidR="00082325" w:rsidRPr="00082325">
        <w:rPr>
          <w:rFonts w:ascii="Arial" w:hAnsi="Arial" w:cs="Arial"/>
          <w:sz w:val="24"/>
          <w:szCs w:val="24"/>
        </w:rPr>
        <w:t xml:space="preserve">peso uniformemente distribuído sobre ambos os pés. Quando estiver pronto, o </w:t>
      </w:r>
      <w:r w:rsidR="00082325">
        <w:rPr>
          <w:rFonts w:ascii="Arial" w:hAnsi="Arial" w:cs="Arial"/>
          <w:sz w:val="24"/>
          <w:szCs w:val="24"/>
        </w:rPr>
        <w:t>indivíduo flexiona</w:t>
      </w:r>
      <w:r w:rsidR="00082325" w:rsidRPr="00082325">
        <w:rPr>
          <w:rFonts w:ascii="Arial" w:hAnsi="Arial" w:cs="Arial"/>
          <w:sz w:val="24"/>
          <w:szCs w:val="24"/>
        </w:rPr>
        <w:t xml:space="preserve"> os joelhos </w:t>
      </w:r>
      <w:r w:rsidR="00082325">
        <w:rPr>
          <w:rFonts w:ascii="Arial" w:hAnsi="Arial" w:cs="Arial"/>
          <w:sz w:val="24"/>
          <w:szCs w:val="24"/>
        </w:rPr>
        <w:t xml:space="preserve">até uma posição de </w:t>
      </w:r>
      <w:r w:rsidR="00082325" w:rsidRPr="00082325">
        <w:rPr>
          <w:rFonts w:ascii="Arial" w:hAnsi="Arial" w:cs="Arial"/>
          <w:sz w:val="24"/>
          <w:szCs w:val="24"/>
        </w:rPr>
        <w:t>90</w:t>
      </w:r>
      <w:r w:rsidR="00082325">
        <w:rPr>
          <w:rFonts w:ascii="Arial" w:hAnsi="Arial" w:cs="Arial"/>
          <w:sz w:val="24"/>
          <w:szCs w:val="24"/>
        </w:rPr>
        <w:t>º</w:t>
      </w:r>
      <w:r w:rsidR="00082325" w:rsidRPr="00082325">
        <w:rPr>
          <w:rFonts w:ascii="Arial" w:hAnsi="Arial" w:cs="Arial"/>
          <w:sz w:val="24"/>
          <w:szCs w:val="24"/>
        </w:rPr>
        <w:t xml:space="preserve">, em seguida, salta verticalmente o mais alto possível, </w:t>
      </w:r>
      <w:r w:rsidR="00082325">
        <w:rPr>
          <w:rFonts w:ascii="Arial" w:hAnsi="Arial" w:cs="Arial"/>
          <w:sz w:val="24"/>
          <w:szCs w:val="24"/>
        </w:rPr>
        <w:t xml:space="preserve">mantendo na fase da queda </w:t>
      </w:r>
      <w:r w:rsidR="00082325">
        <w:rPr>
          <w:rFonts w:ascii="Arial" w:hAnsi="Arial" w:cs="Arial"/>
          <w:sz w:val="24"/>
          <w:szCs w:val="24"/>
        </w:rPr>
        <w:lastRenderedPageBreak/>
        <w:t xml:space="preserve">os </w:t>
      </w:r>
      <w:r w:rsidR="00082325" w:rsidRPr="00082325">
        <w:rPr>
          <w:rFonts w:ascii="Arial" w:hAnsi="Arial" w:cs="Arial"/>
          <w:sz w:val="24"/>
          <w:szCs w:val="24"/>
        </w:rPr>
        <w:t xml:space="preserve">dois pés </w:t>
      </w:r>
      <w:r w:rsidR="00082325">
        <w:rPr>
          <w:rFonts w:ascii="Arial" w:hAnsi="Arial" w:cs="Arial"/>
          <w:sz w:val="24"/>
          <w:szCs w:val="24"/>
        </w:rPr>
        <w:t xml:space="preserve">em contacto com a plataforma </w:t>
      </w:r>
      <w:r w:rsidR="00082325" w:rsidRPr="00082325">
        <w:rPr>
          <w:rFonts w:ascii="Arial" w:hAnsi="Arial" w:cs="Arial"/>
          <w:sz w:val="24"/>
          <w:szCs w:val="24"/>
        </w:rPr>
        <w:t>ao mesmo tempo, dobrando os joelh</w:t>
      </w:r>
      <w:r w:rsidR="00E82F7C">
        <w:rPr>
          <w:rFonts w:ascii="Arial" w:hAnsi="Arial" w:cs="Arial"/>
          <w:sz w:val="24"/>
          <w:szCs w:val="24"/>
        </w:rPr>
        <w:t xml:space="preserve">os e repetindo a ação de saltar, </w:t>
      </w:r>
      <w:r w:rsidR="00386F03">
        <w:rPr>
          <w:rFonts w:ascii="Arial" w:hAnsi="Arial" w:cs="Arial"/>
          <w:sz w:val="24"/>
          <w:szCs w:val="24"/>
        </w:rPr>
        <w:t xml:space="preserve">em esforço </w:t>
      </w:r>
      <w:r w:rsidR="00E82F7C">
        <w:rPr>
          <w:rFonts w:ascii="Arial" w:hAnsi="Arial" w:cs="Arial"/>
          <w:sz w:val="24"/>
          <w:szCs w:val="24"/>
        </w:rPr>
        <w:t>máximo sem pausas</w:t>
      </w:r>
      <w:r w:rsidR="00386F03" w:rsidRPr="00386F03">
        <w:rPr>
          <w:rFonts w:ascii="Arial" w:hAnsi="Arial" w:cs="Arial"/>
          <w:sz w:val="24"/>
          <w:szCs w:val="24"/>
        </w:rPr>
        <w:t xml:space="preserve"> </w:t>
      </w:r>
      <w:r w:rsidR="00FC00A0">
        <w:rPr>
          <w:rFonts w:ascii="Arial" w:hAnsi="Arial" w:cs="Arial"/>
          <w:sz w:val="24"/>
          <w:szCs w:val="24"/>
        </w:rPr>
        <w:t>durante</w:t>
      </w:r>
      <w:r w:rsidR="00114A12">
        <w:rPr>
          <w:rFonts w:ascii="Arial" w:hAnsi="Arial" w:cs="Arial"/>
          <w:sz w:val="24"/>
          <w:szCs w:val="24"/>
        </w:rPr>
        <w:t xml:space="preserve"> 60</w:t>
      </w:r>
      <w:r w:rsidR="0028672D">
        <w:rPr>
          <w:rFonts w:ascii="Arial" w:hAnsi="Arial" w:cs="Arial"/>
          <w:sz w:val="24"/>
          <w:szCs w:val="24"/>
        </w:rPr>
        <w:t>”</w:t>
      </w:r>
      <w:r w:rsidR="00F97ABF">
        <w:rPr>
          <w:rFonts w:ascii="Arial" w:hAnsi="Arial" w:cs="Arial"/>
          <w:sz w:val="24"/>
          <w:szCs w:val="24"/>
        </w:rPr>
        <w:t xml:space="preserve"> à máxima intensidade</w:t>
      </w:r>
      <w:r w:rsidR="00550B83" w:rsidRPr="00550B83">
        <w:rPr>
          <w:rFonts w:ascii="Arial" w:hAnsi="Arial" w:cs="Arial"/>
          <w:sz w:val="24"/>
          <w:szCs w:val="24"/>
        </w:rPr>
        <w:t xml:space="preserve">. </w:t>
      </w:r>
    </w:p>
    <w:p w:rsidR="00A04881" w:rsidRPr="00A04881" w:rsidRDefault="00B21EA3" w:rsidP="006343FC">
      <w:pPr>
        <w:spacing w:line="360" w:lineRule="auto"/>
        <w:ind w:firstLine="708"/>
        <w:jc w:val="both"/>
        <w:rPr>
          <w:rFonts w:ascii="Arial" w:hAnsi="Arial" w:cs="Arial"/>
          <w:sz w:val="24"/>
          <w:szCs w:val="24"/>
        </w:rPr>
      </w:pPr>
      <w:r>
        <w:rPr>
          <w:rFonts w:ascii="Arial" w:hAnsi="Arial" w:cs="Arial"/>
          <w:sz w:val="24"/>
          <w:szCs w:val="24"/>
        </w:rPr>
        <w:t>Para mensurar a execução dos saltos</w:t>
      </w:r>
      <w:r w:rsidR="009A05E2">
        <w:rPr>
          <w:rFonts w:ascii="Arial" w:hAnsi="Arial" w:cs="Arial"/>
          <w:sz w:val="24"/>
          <w:szCs w:val="24"/>
        </w:rPr>
        <w:t xml:space="preserve">, </w:t>
      </w:r>
      <w:r w:rsidR="009077C3">
        <w:rPr>
          <w:rFonts w:ascii="Arial" w:hAnsi="Arial" w:cs="Arial"/>
          <w:sz w:val="24"/>
          <w:szCs w:val="24"/>
        </w:rPr>
        <w:t xml:space="preserve">na </w:t>
      </w:r>
      <w:r w:rsidR="009A05E2">
        <w:rPr>
          <w:rFonts w:ascii="Arial" w:hAnsi="Arial" w:cs="Arial"/>
          <w:sz w:val="24"/>
          <w:szCs w:val="24"/>
        </w:rPr>
        <w:t>avaliação da força explosiva e força de resistência,</w:t>
      </w:r>
      <w:r w:rsidR="005A70C2">
        <w:rPr>
          <w:rFonts w:ascii="Arial" w:hAnsi="Arial" w:cs="Arial"/>
          <w:sz w:val="24"/>
          <w:szCs w:val="24"/>
        </w:rPr>
        <w:t xml:space="preserve"> foi utilizado o programa de S</w:t>
      </w:r>
      <w:r>
        <w:rPr>
          <w:rFonts w:ascii="Arial" w:hAnsi="Arial" w:cs="Arial"/>
          <w:sz w:val="24"/>
          <w:szCs w:val="24"/>
        </w:rPr>
        <w:t xml:space="preserve">oftware </w:t>
      </w:r>
      <w:r w:rsidRPr="00B21EA3">
        <w:rPr>
          <w:rFonts w:ascii="Arial" w:hAnsi="Arial" w:cs="Arial"/>
          <w:i/>
          <w:sz w:val="24"/>
          <w:szCs w:val="24"/>
        </w:rPr>
        <w:t xml:space="preserve">MATLAB </w:t>
      </w:r>
      <w:r w:rsidR="009077C3">
        <w:rPr>
          <w:rFonts w:ascii="Arial" w:hAnsi="Arial" w:cs="Arial"/>
          <w:i/>
          <w:sz w:val="24"/>
          <w:szCs w:val="24"/>
        </w:rPr>
        <w:t xml:space="preserve">2009 </w:t>
      </w:r>
      <w:proofErr w:type="spellStart"/>
      <w:r w:rsidRPr="00B21EA3">
        <w:rPr>
          <w:rFonts w:ascii="Arial" w:hAnsi="Arial" w:cs="Arial"/>
          <w:i/>
          <w:sz w:val="24"/>
          <w:szCs w:val="24"/>
        </w:rPr>
        <w:t>Version</w:t>
      </w:r>
      <w:proofErr w:type="spellEnd"/>
      <w:r w:rsidRPr="00B21EA3">
        <w:rPr>
          <w:rFonts w:ascii="Arial" w:hAnsi="Arial" w:cs="Arial"/>
          <w:i/>
          <w:sz w:val="24"/>
          <w:szCs w:val="24"/>
        </w:rPr>
        <w:t xml:space="preserve"> </w:t>
      </w:r>
      <w:r w:rsidRPr="00B21EA3">
        <w:rPr>
          <w:rFonts w:ascii="Arial" w:hAnsi="Arial" w:cs="Arial"/>
          <w:sz w:val="24"/>
          <w:szCs w:val="24"/>
        </w:rPr>
        <w:t>7.8.0</w:t>
      </w:r>
      <w:r>
        <w:rPr>
          <w:rFonts w:ascii="Arial" w:hAnsi="Arial" w:cs="Arial"/>
          <w:i/>
          <w:sz w:val="24"/>
          <w:szCs w:val="24"/>
        </w:rPr>
        <w:t>.</w:t>
      </w:r>
      <w:bookmarkStart w:id="112" w:name="_Toc329208051"/>
    </w:p>
    <w:p w:rsidR="00B21EA3" w:rsidRPr="00DE548A" w:rsidRDefault="00821E1C" w:rsidP="009D2DFA">
      <w:pPr>
        <w:pStyle w:val="Cabealho1"/>
      </w:pPr>
      <w:bookmarkStart w:id="113" w:name="_Toc338371006"/>
      <w:r>
        <w:t>4</w:t>
      </w:r>
      <w:r w:rsidR="004933E4">
        <w:t xml:space="preserve"> </w:t>
      </w:r>
      <w:r w:rsidR="00291530">
        <w:t>Variáveis</w:t>
      </w:r>
      <w:bookmarkEnd w:id="112"/>
      <w:bookmarkEnd w:id="113"/>
    </w:p>
    <w:p w:rsidR="00A66FFC" w:rsidRDefault="003C6035" w:rsidP="008808E3">
      <w:pPr>
        <w:spacing w:line="360" w:lineRule="auto"/>
        <w:ind w:firstLine="708"/>
        <w:jc w:val="both"/>
        <w:rPr>
          <w:rFonts w:ascii="Arial" w:hAnsi="Arial" w:cs="Arial"/>
          <w:sz w:val="24"/>
          <w:szCs w:val="24"/>
        </w:rPr>
      </w:pPr>
      <w:r>
        <w:rPr>
          <w:rFonts w:ascii="Arial" w:hAnsi="Arial" w:cs="Arial"/>
          <w:sz w:val="24"/>
          <w:szCs w:val="24"/>
        </w:rPr>
        <w:t>De forma a cumprir os objetivos referidos anteriormente a</w:t>
      </w:r>
      <w:r w:rsidRPr="003C6035">
        <w:rPr>
          <w:rFonts w:ascii="Arial" w:hAnsi="Arial" w:cs="Arial"/>
          <w:sz w:val="24"/>
          <w:szCs w:val="24"/>
        </w:rPr>
        <w:t>s variáveis de estudo</w:t>
      </w:r>
      <w:r>
        <w:rPr>
          <w:rFonts w:ascii="Arial" w:hAnsi="Arial" w:cs="Arial"/>
          <w:sz w:val="24"/>
          <w:szCs w:val="24"/>
        </w:rPr>
        <w:t xml:space="preserve"> analisadas foram:</w:t>
      </w:r>
    </w:p>
    <w:p w:rsidR="00262290" w:rsidRPr="000D5AE6" w:rsidRDefault="000D5AE6" w:rsidP="00B428A8">
      <w:pPr>
        <w:spacing w:line="360" w:lineRule="auto"/>
        <w:ind w:firstLine="708"/>
        <w:jc w:val="both"/>
        <w:rPr>
          <w:rFonts w:ascii="Arial" w:hAnsi="Arial" w:cs="Arial"/>
          <w:sz w:val="24"/>
          <w:szCs w:val="24"/>
        </w:rPr>
      </w:pPr>
      <w:r w:rsidRPr="000D5AE6">
        <w:rPr>
          <w:rFonts w:ascii="Arial" w:hAnsi="Arial" w:cs="Arial"/>
          <w:b/>
          <w:sz w:val="24"/>
          <w:szCs w:val="24"/>
        </w:rPr>
        <w:t>Força explosiva ou força rápida</w:t>
      </w:r>
      <w:r>
        <w:rPr>
          <w:rFonts w:ascii="Arial" w:hAnsi="Arial" w:cs="Arial"/>
          <w:sz w:val="24"/>
          <w:szCs w:val="24"/>
        </w:rPr>
        <w:t>,</w:t>
      </w:r>
      <w:r w:rsidRPr="000D5AE6">
        <w:rPr>
          <w:rFonts w:ascii="Arial" w:hAnsi="Arial" w:cs="Arial"/>
          <w:sz w:val="24"/>
          <w:szCs w:val="24"/>
        </w:rPr>
        <w:t xml:space="preserve"> entendida como a capacidade de o sistema neuromuscular vencer resistências com uma </w:t>
      </w:r>
      <w:r w:rsidR="00A66FFC">
        <w:rPr>
          <w:rFonts w:ascii="Arial" w:hAnsi="Arial" w:cs="Arial"/>
          <w:sz w:val="24"/>
          <w:szCs w:val="24"/>
        </w:rPr>
        <w:t xml:space="preserve">elevada velocidade de contração. As avaliações </w:t>
      </w:r>
      <w:r w:rsidR="00FA6378">
        <w:rPr>
          <w:rFonts w:ascii="Arial" w:hAnsi="Arial" w:cs="Arial"/>
          <w:sz w:val="24"/>
          <w:szCs w:val="24"/>
        </w:rPr>
        <w:t xml:space="preserve">para determinar esta variável </w:t>
      </w:r>
      <w:r w:rsidR="00A66FFC" w:rsidRPr="00A66FFC">
        <w:rPr>
          <w:rFonts w:ascii="Arial" w:hAnsi="Arial" w:cs="Arial"/>
          <w:sz w:val="24"/>
          <w:szCs w:val="24"/>
        </w:rPr>
        <w:t xml:space="preserve">pretenderam comparar os valores antes e depois da intervenção, intra e entre grupo do </w:t>
      </w:r>
      <w:r w:rsidR="00990DC3">
        <w:rPr>
          <w:rFonts w:ascii="Arial" w:hAnsi="Arial" w:cs="Arial"/>
          <w:sz w:val="24"/>
          <w:szCs w:val="24"/>
        </w:rPr>
        <w:t>SSCM e do SCCM para o trem inferior e o LBM para o trem superior.</w:t>
      </w:r>
    </w:p>
    <w:p w:rsidR="00D2265E" w:rsidRDefault="000D5AE6" w:rsidP="00B428A8">
      <w:pPr>
        <w:spacing w:line="360" w:lineRule="auto"/>
        <w:ind w:firstLine="708"/>
        <w:jc w:val="both"/>
        <w:rPr>
          <w:rFonts w:ascii="Arial" w:hAnsi="Arial" w:cs="Arial"/>
          <w:sz w:val="24"/>
          <w:szCs w:val="24"/>
        </w:rPr>
      </w:pPr>
      <w:r>
        <w:rPr>
          <w:rFonts w:ascii="Arial" w:hAnsi="Arial" w:cs="Arial"/>
          <w:b/>
          <w:sz w:val="24"/>
          <w:szCs w:val="24"/>
        </w:rPr>
        <w:t xml:space="preserve">Força </w:t>
      </w:r>
      <w:r w:rsidR="00E51497">
        <w:rPr>
          <w:rFonts w:ascii="Arial" w:hAnsi="Arial" w:cs="Arial"/>
          <w:b/>
          <w:sz w:val="24"/>
          <w:szCs w:val="24"/>
        </w:rPr>
        <w:t xml:space="preserve">dinâmica </w:t>
      </w:r>
      <w:r>
        <w:rPr>
          <w:rFonts w:ascii="Arial" w:hAnsi="Arial" w:cs="Arial"/>
          <w:b/>
          <w:sz w:val="24"/>
          <w:szCs w:val="24"/>
        </w:rPr>
        <w:t>máxima,</w:t>
      </w:r>
      <w:r w:rsidRPr="000D5AE6">
        <w:rPr>
          <w:rFonts w:ascii="Arial" w:hAnsi="Arial" w:cs="Arial"/>
          <w:b/>
          <w:sz w:val="24"/>
          <w:szCs w:val="24"/>
        </w:rPr>
        <w:t xml:space="preserve"> </w:t>
      </w:r>
      <w:r w:rsidRPr="000D5AE6">
        <w:rPr>
          <w:rFonts w:ascii="Arial" w:hAnsi="Arial" w:cs="Arial"/>
          <w:sz w:val="24"/>
          <w:szCs w:val="24"/>
        </w:rPr>
        <w:t>que corresponde à maior tensão que o sistema neuromuscular pode produzir numa contração voluntária máxima.</w:t>
      </w:r>
      <w:r w:rsidR="00A66FFC">
        <w:rPr>
          <w:rFonts w:ascii="Arial" w:hAnsi="Arial" w:cs="Arial"/>
          <w:sz w:val="24"/>
          <w:szCs w:val="24"/>
        </w:rPr>
        <w:t xml:space="preserve"> </w:t>
      </w:r>
      <w:r w:rsidR="00A66FFC" w:rsidRPr="00A66FFC">
        <w:rPr>
          <w:rFonts w:ascii="Arial" w:hAnsi="Arial" w:cs="Arial"/>
          <w:sz w:val="24"/>
          <w:szCs w:val="24"/>
        </w:rPr>
        <w:t>As avaliações efetuadas a esta variável tiveram como objetivo comparar os valores antes e depois da aplicação da periodização, intra e entre grupos</w:t>
      </w:r>
      <w:r w:rsidR="00A66FFC">
        <w:rPr>
          <w:rFonts w:ascii="Arial" w:hAnsi="Arial" w:cs="Arial"/>
          <w:sz w:val="24"/>
          <w:szCs w:val="24"/>
        </w:rPr>
        <w:t>.</w:t>
      </w:r>
    </w:p>
    <w:p w:rsidR="00821E1C" w:rsidRPr="008808E3" w:rsidRDefault="00D2265E" w:rsidP="008808E3">
      <w:pPr>
        <w:spacing w:line="360" w:lineRule="auto"/>
        <w:ind w:firstLine="708"/>
        <w:jc w:val="both"/>
        <w:rPr>
          <w:rFonts w:ascii="Arial" w:hAnsi="Arial" w:cs="Arial"/>
          <w:sz w:val="24"/>
          <w:szCs w:val="24"/>
        </w:rPr>
      </w:pPr>
      <w:r w:rsidRPr="00D2265E">
        <w:rPr>
          <w:rFonts w:ascii="Arial" w:hAnsi="Arial" w:cs="Arial"/>
          <w:b/>
          <w:sz w:val="24"/>
          <w:szCs w:val="24"/>
        </w:rPr>
        <w:t>Força Resistência</w:t>
      </w:r>
      <w:r>
        <w:rPr>
          <w:rFonts w:ascii="Arial" w:hAnsi="Arial" w:cs="Arial"/>
          <w:sz w:val="24"/>
          <w:szCs w:val="24"/>
        </w:rPr>
        <w:t>, foi avaliada segundo a méd</w:t>
      </w:r>
      <w:r w:rsidR="006343FC">
        <w:rPr>
          <w:rFonts w:ascii="Arial" w:hAnsi="Arial" w:cs="Arial"/>
          <w:sz w:val="24"/>
          <w:szCs w:val="24"/>
        </w:rPr>
        <w:t>ia</w:t>
      </w:r>
      <w:r w:rsidR="00867A76">
        <w:rPr>
          <w:rFonts w:ascii="Arial" w:hAnsi="Arial" w:cs="Arial"/>
          <w:sz w:val="24"/>
          <w:szCs w:val="24"/>
        </w:rPr>
        <w:t xml:space="preserve"> de saltos </w:t>
      </w:r>
      <w:r w:rsidR="00114A12">
        <w:rPr>
          <w:rFonts w:ascii="Arial" w:hAnsi="Arial" w:cs="Arial"/>
          <w:sz w:val="24"/>
          <w:szCs w:val="24"/>
        </w:rPr>
        <w:t>durante os 60</w:t>
      </w:r>
      <w:r w:rsidR="008808E3">
        <w:rPr>
          <w:rFonts w:ascii="Arial" w:hAnsi="Arial" w:cs="Arial"/>
          <w:sz w:val="24"/>
          <w:szCs w:val="24"/>
        </w:rPr>
        <w:t>”.</w:t>
      </w:r>
    </w:p>
    <w:p w:rsidR="00320C74" w:rsidRDefault="00960841" w:rsidP="00B428A8">
      <w:pPr>
        <w:spacing w:line="360" w:lineRule="auto"/>
        <w:ind w:firstLine="708"/>
        <w:jc w:val="both"/>
        <w:rPr>
          <w:rFonts w:ascii="Arial" w:hAnsi="Arial" w:cs="Arial"/>
          <w:b/>
          <w:sz w:val="24"/>
          <w:szCs w:val="24"/>
        </w:rPr>
      </w:pPr>
      <w:r>
        <w:rPr>
          <w:rFonts w:ascii="Arial" w:hAnsi="Arial" w:cs="Arial"/>
          <w:b/>
          <w:sz w:val="24"/>
          <w:szCs w:val="24"/>
        </w:rPr>
        <w:t>Índi</w:t>
      </w:r>
      <w:r w:rsidR="00320C74">
        <w:rPr>
          <w:rFonts w:ascii="Arial" w:hAnsi="Arial" w:cs="Arial"/>
          <w:b/>
          <w:sz w:val="24"/>
          <w:szCs w:val="24"/>
        </w:rPr>
        <w:t>ce de elasticidade (Is)</w:t>
      </w:r>
      <w:proofErr w:type="gramStart"/>
      <w:r w:rsidRPr="005B7E93">
        <w:rPr>
          <w:rFonts w:ascii="Arial" w:hAnsi="Arial" w:cs="Arial"/>
          <w:sz w:val="24"/>
          <w:szCs w:val="24"/>
        </w:rPr>
        <w:t>,</w:t>
      </w:r>
      <w:proofErr w:type="gramEnd"/>
      <w:r w:rsidR="00061F94">
        <w:rPr>
          <w:rFonts w:ascii="Arial" w:hAnsi="Arial" w:cs="Arial"/>
          <w:sz w:val="24"/>
          <w:szCs w:val="24"/>
        </w:rPr>
        <w:t xml:space="preserve"> podemos definir Índice de E</w:t>
      </w:r>
      <w:r w:rsidR="00723690">
        <w:rPr>
          <w:rFonts w:ascii="Arial" w:hAnsi="Arial" w:cs="Arial"/>
          <w:sz w:val="24"/>
          <w:szCs w:val="24"/>
        </w:rPr>
        <w:t>lasticidade como a capacidade de absorver energia e restitui-la</w:t>
      </w:r>
      <w:r w:rsidR="0003615F">
        <w:rPr>
          <w:rFonts w:ascii="Arial" w:hAnsi="Arial" w:cs="Arial"/>
          <w:sz w:val="24"/>
          <w:szCs w:val="24"/>
        </w:rPr>
        <w:t>.</w:t>
      </w:r>
      <w:r w:rsidR="00200661">
        <w:rPr>
          <w:rFonts w:ascii="Arial" w:hAnsi="Arial" w:cs="Arial"/>
          <w:sz w:val="24"/>
          <w:szCs w:val="24"/>
        </w:rPr>
        <w:t xml:space="preserve"> </w:t>
      </w:r>
      <w:r w:rsidR="00C81168">
        <w:rPr>
          <w:rFonts w:ascii="Arial" w:hAnsi="Arial" w:cs="Arial"/>
          <w:sz w:val="24"/>
          <w:szCs w:val="24"/>
        </w:rPr>
        <w:t>Fórmula</w:t>
      </w:r>
      <w:r w:rsidR="00200661">
        <w:rPr>
          <w:rFonts w:ascii="Arial" w:hAnsi="Arial" w:cs="Arial"/>
          <w:sz w:val="24"/>
          <w:szCs w:val="24"/>
        </w:rPr>
        <w:t xml:space="preserve"> de Bosco para o cálculo da elasticidade:</w:t>
      </w:r>
      <w:r>
        <w:rPr>
          <w:rFonts w:ascii="Arial" w:hAnsi="Arial" w:cs="Arial"/>
          <w:b/>
          <w:sz w:val="24"/>
          <w:szCs w:val="24"/>
        </w:rPr>
        <w:t xml:space="preserve"> </w:t>
      </w:r>
    </w:p>
    <w:p w:rsidR="00971D99" w:rsidRDefault="00971D99" w:rsidP="00B428A8">
      <w:pPr>
        <w:jc w:val="both"/>
        <w:rPr>
          <w:rFonts w:ascii="Arial" w:eastAsiaTheme="minorEastAsia" w:hAnsi="Arial" w:cs="Arial"/>
          <w:sz w:val="24"/>
          <w:szCs w:val="24"/>
        </w:rPr>
      </w:pPr>
    </w:p>
    <w:p w:rsidR="00960841" w:rsidRPr="008808E3" w:rsidRDefault="004D5398" w:rsidP="00D8607A">
      <w:pPr>
        <w:spacing w:line="360" w:lineRule="auto"/>
        <w:jc w:val="center"/>
        <w:rPr>
          <w:rFonts w:ascii="Arial" w:eastAsiaTheme="minorEastAsia" w:hAnsi="Arial" w:cs="Arial"/>
          <w:sz w:val="22"/>
          <w:lang w:val="en-US"/>
        </w:rPr>
      </w:pPr>
      <m:oMathPara>
        <m:oMath>
          <m:r>
            <w:rPr>
              <w:rFonts w:ascii="Cambria Math" w:eastAsiaTheme="minorEastAsia" w:hAnsi="Cambria Math" w:cs="Arial"/>
              <w:sz w:val="22"/>
              <w:lang w:val="en-US"/>
            </w:rPr>
            <m:t>Is=100-</m:t>
          </m:r>
          <m:d>
            <m:dPr>
              <m:ctrlPr>
                <w:rPr>
                  <w:rFonts w:ascii="Cambria Math" w:eastAsiaTheme="minorEastAsia" w:hAnsi="Cambria Math" w:cs="Arial"/>
                  <w:i/>
                  <w:sz w:val="22"/>
                  <w:lang w:val="en-US"/>
                </w:rPr>
              </m:ctrlPr>
            </m:dPr>
            <m:e>
              <m:f>
                <m:fPr>
                  <m:ctrlPr>
                    <w:rPr>
                      <w:rFonts w:ascii="Cambria Math" w:eastAsiaTheme="minorEastAsia" w:hAnsi="Cambria Math" w:cs="Arial"/>
                      <w:i/>
                      <w:sz w:val="22"/>
                      <w:lang w:val="en-US"/>
                    </w:rPr>
                  </m:ctrlPr>
                </m:fPr>
                <m:num>
                  <m:r>
                    <w:rPr>
                      <w:rFonts w:ascii="Cambria Math" w:eastAsiaTheme="minorEastAsia" w:hAnsi="Cambria Math" w:cs="Arial"/>
                      <w:sz w:val="22"/>
                      <w:lang w:val="en-US"/>
                    </w:rPr>
                    <m:t>cmj-sj</m:t>
                  </m:r>
                </m:num>
                <m:den>
                  <m:r>
                    <w:rPr>
                      <w:rFonts w:ascii="Cambria Math" w:eastAsiaTheme="minorEastAsia" w:hAnsi="Cambria Math" w:cs="Arial"/>
                      <w:sz w:val="22"/>
                      <w:lang w:val="en-US"/>
                    </w:rPr>
                    <m:t>sj</m:t>
                  </m:r>
                </m:den>
              </m:f>
            </m:e>
          </m:d>
          <m:r>
            <w:rPr>
              <w:rFonts w:ascii="Cambria Math" w:eastAsiaTheme="minorEastAsia" w:hAnsi="Cambria Math" w:cs="Arial"/>
              <w:sz w:val="22"/>
              <w:lang w:val="en-US"/>
            </w:rPr>
            <m:t>*100</m:t>
          </m:r>
        </m:oMath>
      </m:oMathPara>
    </w:p>
    <w:p w:rsidR="008808E3" w:rsidRPr="004D5398" w:rsidRDefault="008808E3" w:rsidP="00D8607A">
      <w:pPr>
        <w:spacing w:line="360" w:lineRule="auto"/>
        <w:jc w:val="center"/>
        <w:rPr>
          <w:rFonts w:ascii="Arial" w:eastAsiaTheme="minorEastAsia" w:hAnsi="Arial" w:cs="Arial"/>
          <w:sz w:val="22"/>
          <w:lang w:val="en-US"/>
        </w:rPr>
      </w:pPr>
    </w:p>
    <w:p w:rsidR="00AC180E" w:rsidRPr="00277E36" w:rsidRDefault="005A26ED" w:rsidP="00277E36">
      <w:pPr>
        <w:spacing w:line="360" w:lineRule="auto"/>
        <w:jc w:val="both"/>
        <w:rPr>
          <w:rFonts w:ascii="Arial" w:hAnsi="Arial" w:cs="Arial"/>
          <w:sz w:val="24"/>
          <w:szCs w:val="24"/>
        </w:rPr>
      </w:pPr>
      <w:r>
        <w:rPr>
          <w:rFonts w:ascii="Arial" w:hAnsi="Arial" w:cs="Arial"/>
          <w:sz w:val="24"/>
          <w:szCs w:val="24"/>
        </w:rPr>
        <w:tab/>
      </w:r>
      <w:r w:rsidR="00F60544" w:rsidRPr="00F60544">
        <w:rPr>
          <w:rFonts w:ascii="Arial" w:hAnsi="Arial" w:cs="Arial"/>
          <w:sz w:val="24"/>
          <w:szCs w:val="24"/>
        </w:rPr>
        <w:t xml:space="preserve">Para além das variáveis definidas anteriormente, determinámos ainda as alterações entre momentos de avaliação de cada grupo, as quais correspondem à diferença entre os valores obtidos em cada um dos momentos </w:t>
      </w:r>
      <w:r w:rsidR="00F60544" w:rsidRPr="00F60544">
        <w:rPr>
          <w:rFonts w:ascii="Arial" w:hAnsi="Arial" w:cs="Arial"/>
          <w:sz w:val="24"/>
          <w:szCs w:val="24"/>
        </w:rPr>
        <w:lastRenderedPageBreak/>
        <w:t>(pós – prévio). Por fim, definimos os efeitos do treino/destreino, correspondendo estes às diferenças de variação entre dois grupos</w:t>
      </w:r>
      <w:r w:rsidR="00277E36">
        <w:rPr>
          <w:rFonts w:ascii="Arial" w:hAnsi="Arial" w:cs="Arial"/>
          <w:sz w:val="24"/>
          <w:szCs w:val="24"/>
        </w:rPr>
        <w:t>.</w:t>
      </w:r>
      <w:bookmarkStart w:id="114" w:name="_Toc329208052"/>
    </w:p>
    <w:p w:rsidR="005C427A" w:rsidRPr="003825EB" w:rsidRDefault="004933E4" w:rsidP="003825EB">
      <w:pPr>
        <w:pStyle w:val="Cabealho3"/>
      </w:pPr>
      <w:bookmarkStart w:id="115" w:name="_Toc338371007"/>
      <w:r w:rsidRPr="003825EB">
        <w:t>4</w:t>
      </w:r>
      <w:r w:rsidR="00821E1C" w:rsidRPr="003825EB">
        <w:t>.1</w:t>
      </w:r>
      <w:r w:rsidRPr="003825EB">
        <w:t xml:space="preserve"> </w:t>
      </w:r>
      <w:r w:rsidR="00CB710F" w:rsidRPr="003825EB">
        <w:t>Programa de treino</w:t>
      </w:r>
      <w:bookmarkEnd w:id="114"/>
      <w:bookmarkEnd w:id="115"/>
      <w:r w:rsidR="0032769F" w:rsidRPr="003825EB">
        <w:t xml:space="preserve"> </w:t>
      </w:r>
    </w:p>
    <w:p w:rsidR="00304758" w:rsidRDefault="001E5165" w:rsidP="00B428A8">
      <w:pPr>
        <w:spacing w:line="360" w:lineRule="auto"/>
        <w:jc w:val="both"/>
        <w:rPr>
          <w:rFonts w:ascii="Arial" w:hAnsi="Arial" w:cs="Arial"/>
          <w:sz w:val="24"/>
          <w:szCs w:val="24"/>
        </w:rPr>
      </w:pPr>
      <w:r>
        <w:rPr>
          <w:rFonts w:ascii="Arial" w:hAnsi="Arial" w:cs="Arial"/>
          <w:sz w:val="24"/>
          <w:szCs w:val="24"/>
        </w:rPr>
        <w:tab/>
      </w:r>
      <w:r w:rsidR="00F00D33">
        <w:rPr>
          <w:rFonts w:ascii="Arial" w:hAnsi="Arial" w:cs="Arial"/>
          <w:sz w:val="24"/>
          <w:szCs w:val="24"/>
        </w:rPr>
        <w:t>No seguinte quadro, são apresentados os exercícios de musculação e respetivos principais grupos musculares intervenientes.</w:t>
      </w:r>
    </w:p>
    <w:p w:rsidR="008808E3" w:rsidRPr="00A50D4A" w:rsidRDefault="008808E3" w:rsidP="00B428A8">
      <w:pPr>
        <w:spacing w:line="360" w:lineRule="auto"/>
        <w:jc w:val="both"/>
        <w:rPr>
          <w:rFonts w:ascii="Arial" w:hAnsi="Arial" w:cs="Arial"/>
          <w:sz w:val="24"/>
          <w:szCs w:val="24"/>
        </w:rPr>
      </w:pPr>
    </w:p>
    <w:p w:rsidR="001E5165" w:rsidRDefault="001E5165" w:rsidP="00AC3E2F">
      <w:pPr>
        <w:pStyle w:val="Legenda"/>
      </w:pPr>
      <w:bookmarkStart w:id="116" w:name="_Toc336289960"/>
      <w:bookmarkStart w:id="117" w:name="_Toc338371008"/>
      <w:r>
        <w:t xml:space="preserve">Quadro </w:t>
      </w:r>
      <w:r w:rsidR="006343FC">
        <w:t>10</w:t>
      </w:r>
      <w:r>
        <w:t>- Exercícios de Musculação para os dois modelos</w:t>
      </w:r>
      <w:r w:rsidR="00E034D9">
        <w:t xml:space="preserve"> de treino (A</w:t>
      </w:r>
      <w:r w:rsidR="00DA7B53">
        <w:t xml:space="preserve">daptado de Bossi, </w:t>
      </w:r>
      <w:r>
        <w:t>2008)</w:t>
      </w:r>
      <w:bookmarkEnd w:id="116"/>
      <w:bookmarkEnd w:id="117"/>
    </w:p>
    <w:tbl>
      <w:tblPr>
        <w:tblStyle w:val="SombreadoClaro"/>
        <w:tblW w:w="0" w:type="auto"/>
        <w:tblLook w:val="0620" w:firstRow="1" w:lastRow="0" w:firstColumn="0" w:lastColumn="0" w:noHBand="1" w:noVBand="1"/>
      </w:tblPr>
      <w:tblGrid>
        <w:gridCol w:w="4322"/>
        <w:gridCol w:w="4322"/>
      </w:tblGrid>
      <w:tr w:rsidR="00D647CA" w:rsidRPr="00304758" w:rsidTr="00F60544">
        <w:trPr>
          <w:cnfStyle w:val="100000000000" w:firstRow="1" w:lastRow="0" w:firstColumn="0" w:lastColumn="0" w:oddVBand="0" w:evenVBand="0" w:oddHBand="0" w:evenHBand="0" w:firstRowFirstColumn="0" w:firstRowLastColumn="0" w:lastRowFirstColumn="0" w:lastRowLastColumn="0"/>
          <w:trHeight w:val="421"/>
        </w:trPr>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Exercícios de Musculação</w:t>
            </w:r>
          </w:p>
        </w:tc>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Principais grupos musculares</w:t>
            </w:r>
          </w:p>
          <w:p w:rsidR="009077C3" w:rsidRPr="00F60544" w:rsidRDefault="009077C3" w:rsidP="00277E36">
            <w:pPr>
              <w:jc w:val="center"/>
              <w:rPr>
                <w:rFonts w:ascii="Arial" w:hAnsi="Arial" w:cs="Arial"/>
                <w:sz w:val="24"/>
                <w:szCs w:val="24"/>
              </w:rPr>
            </w:pPr>
          </w:p>
        </w:tc>
      </w:tr>
      <w:tr w:rsidR="00D647CA" w:rsidRPr="00304758" w:rsidTr="00F60544">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Supino Plano</w:t>
            </w:r>
            <w:r w:rsidR="00D8607A" w:rsidRPr="00F60544">
              <w:rPr>
                <w:rFonts w:ascii="Arial" w:hAnsi="Arial" w:cs="Arial"/>
                <w:sz w:val="24"/>
                <w:szCs w:val="24"/>
              </w:rPr>
              <w:t xml:space="preserve"> (SP)</w:t>
            </w:r>
          </w:p>
        </w:tc>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Grande peitoral e Deltoide anterior</w:t>
            </w:r>
          </w:p>
        </w:tc>
      </w:tr>
      <w:tr w:rsidR="00D647CA" w:rsidRPr="00304758" w:rsidTr="00F60544">
        <w:tc>
          <w:tcPr>
            <w:tcW w:w="4322" w:type="dxa"/>
          </w:tcPr>
          <w:p w:rsidR="00D647CA" w:rsidRPr="00F60544" w:rsidRDefault="00D8607A" w:rsidP="00277E36">
            <w:pPr>
              <w:jc w:val="center"/>
              <w:rPr>
                <w:rFonts w:ascii="Arial" w:hAnsi="Arial" w:cs="Arial"/>
                <w:sz w:val="24"/>
                <w:szCs w:val="24"/>
              </w:rPr>
            </w:pPr>
            <w:r w:rsidRPr="00F60544">
              <w:rPr>
                <w:rFonts w:ascii="Arial" w:hAnsi="Arial" w:cs="Arial"/>
                <w:sz w:val="24"/>
                <w:szCs w:val="24"/>
              </w:rPr>
              <w:t>Puxador Dorsal (PD)</w:t>
            </w:r>
          </w:p>
        </w:tc>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Grande dorsal e Bicípite braquial</w:t>
            </w:r>
          </w:p>
        </w:tc>
      </w:tr>
      <w:tr w:rsidR="00D647CA" w:rsidRPr="00304758" w:rsidTr="00F60544">
        <w:tc>
          <w:tcPr>
            <w:tcW w:w="4322" w:type="dxa"/>
          </w:tcPr>
          <w:p w:rsidR="00D647CA" w:rsidRPr="00F60544" w:rsidRDefault="00D647CA" w:rsidP="00277E36">
            <w:pPr>
              <w:jc w:val="center"/>
              <w:rPr>
                <w:rFonts w:ascii="Arial" w:hAnsi="Arial" w:cs="Arial"/>
                <w:sz w:val="24"/>
                <w:szCs w:val="24"/>
              </w:rPr>
            </w:pPr>
            <w:proofErr w:type="gramStart"/>
            <w:r w:rsidRPr="00F60544">
              <w:rPr>
                <w:rFonts w:ascii="Arial" w:hAnsi="Arial" w:cs="Arial"/>
                <w:sz w:val="24"/>
                <w:szCs w:val="24"/>
              </w:rPr>
              <w:t>Pull</w:t>
            </w:r>
            <w:r w:rsidR="00D8607A" w:rsidRPr="00F60544">
              <w:rPr>
                <w:rFonts w:ascii="Arial" w:hAnsi="Arial" w:cs="Arial"/>
                <w:sz w:val="24"/>
                <w:szCs w:val="24"/>
              </w:rPr>
              <w:t>o</w:t>
            </w:r>
            <w:r w:rsidRPr="00F60544">
              <w:rPr>
                <w:rFonts w:ascii="Arial" w:hAnsi="Arial" w:cs="Arial"/>
                <w:sz w:val="24"/>
                <w:szCs w:val="24"/>
              </w:rPr>
              <w:t>ver</w:t>
            </w:r>
            <w:proofErr w:type="gramEnd"/>
            <w:r w:rsidR="00D8607A" w:rsidRPr="00F60544">
              <w:rPr>
                <w:rFonts w:ascii="Arial" w:hAnsi="Arial" w:cs="Arial"/>
                <w:sz w:val="24"/>
                <w:szCs w:val="24"/>
              </w:rPr>
              <w:t xml:space="preserve"> (PO)</w:t>
            </w:r>
          </w:p>
        </w:tc>
        <w:tc>
          <w:tcPr>
            <w:tcW w:w="4322" w:type="dxa"/>
          </w:tcPr>
          <w:p w:rsidR="00D647CA" w:rsidRPr="00F60544" w:rsidRDefault="00720ACE" w:rsidP="00277E36">
            <w:pPr>
              <w:jc w:val="center"/>
              <w:rPr>
                <w:rFonts w:ascii="Arial" w:hAnsi="Arial" w:cs="Arial"/>
                <w:sz w:val="24"/>
                <w:szCs w:val="24"/>
              </w:rPr>
            </w:pPr>
            <w:r w:rsidRPr="00F60544">
              <w:rPr>
                <w:rFonts w:ascii="Arial" w:hAnsi="Arial" w:cs="Arial"/>
                <w:sz w:val="24"/>
                <w:szCs w:val="24"/>
              </w:rPr>
              <w:t>Grande Peitoral, Grande Dorsal e Tricípite.</w:t>
            </w:r>
          </w:p>
        </w:tc>
      </w:tr>
      <w:tr w:rsidR="00D647CA" w:rsidRPr="00304758" w:rsidTr="00F60544">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Leg Press</w:t>
            </w:r>
            <w:r w:rsidR="00D8607A" w:rsidRPr="00F60544">
              <w:rPr>
                <w:rFonts w:ascii="Arial" w:hAnsi="Arial" w:cs="Arial"/>
                <w:sz w:val="24"/>
                <w:szCs w:val="24"/>
              </w:rPr>
              <w:t xml:space="preserve"> (LP)</w:t>
            </w:r>
          </w:p>
        </w:tc>
        <w:tc>
          <w:tcPr>
            <w:tcW w:w="4322" w:type="dxa"/>
          </w:tcPr>
          <w:p w:rsidR="00D647CA" w:rsidRPr="00F60544" w:rsidRDefault="00374A94" w:rsidP="00277E36">
            <w:pPr>
              <w:jc w:val="center"/>
              <w:rPr>
                <w:rFonts w:ascii="Arial" w:hAnsi="Arial" w:cs="Arial"/>
                <w:sz w:val="24"/>
                <w:szCs w:val="24"/>
              </w:rPr>
            </w:pPr>
            <w:r w:rsidRPr="00F60544">
              <w:rPr>
                <w:rFonts w:ascii="Arial" w:hAnsi="Arial" w:cs="Arial"/>
                <w:sz w:val="24"/>
                <w:szCs w:val="24"/>
              </w:rPr>
              <w:t>Quadricípites e Isquiotibiais</w:t>
            </w:r>
          </w:p>
        </w:tc>
      </w:tr>
      <w:tr w:rsidR="00D647CA" w:rsidRPr="00304758" w:rsidTr="00F60544">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Leg Extension</w:t>
            </w:r>
            <w:r w:rsidR="00D8607A" w:rsidRPr="00F60544">
              <w:rPr>
                <w:rFonts w:ascii="Arial" w:hAnsi="Arial" w:cs="Arial"/>
                <w:sz w:val="24"/>
                <w:szCs w:val="24"/>
              </w:rPr>
              <w:t xml:space="preserve"> (LE)</w:t>
            </w:r>
          </w:p>
        </w:tc>
        <w:tc>
          <w:tcPr>
            <w:tcW w:w="4322" w:type="dxa"/>
          </w:tcPr>
          <w:p w:rsidR="00D647CA" w:rsidRPr="00F60544" w:rsidRDefault="00374A94" w:rsidP="00277E36">
            <w:pPr>
              <w:jc w:val="center"/>
              <w:rPr>
                <w:rFonts w:ascii="Arial" w:hAnsi="Arial" w:cs="Arial"/>
                <w:sz w:val="24"/>
                <w:szCs w:val="24"/>
              </w:rPr>
            </w:pPr>
            <w:r w:rsidRPr="00F60544">
              <w:rPr>
                <w:rFonts w:ascii="Arial" w:hAnsi="Arial" w:cs="Arial"/>
                <w:sz w:val="24"/>
                <w:szCs w:val="24"/>
              </w:rPr>
              <w:t>Quadricípites</w:t>
            </w:r>
          </w:p>
        </w:tc>
      </w:tr>
      <w:tr w:rsidR="00D647CA" w:rsidRPr="00304758" w:rsidTr="00F60544">
        <w:tc>
          <w:tcPr>
            <w:tcW w:w="4322" w:type="dxa"/>
          </w:tcPr>
          <w:p w:rsidR="00D647CA" w:rsidRPr="00F60544" w:rsidRDefault="00D647CA" w:rsidP="00277E36">
            <w:pPr>
              <w:jc w:val="center"/>
              <w:rPr>
                <w:rFonts w:ascii="Arial" w:hAnsi="Arial" w:cs="Arial"/>
                <w:sz w:val="24"/>
                <w:szCs w:val="24"/>
              </w:rPr>
            </w:pPr>
            <w:r w:rsidRPr="00F60544">
              <w:rPr>
                <w:rFonts w:ascii="Arial" w:hAnsi="Arial" w:cs="Arial"/>
                <w:sz w:val="24"/>
                <w:szCs w:val="24"/>
              </w:rPr>
              <w:t xml:space="preserve">Leg </w:t>
            </w:r>
            <w:proofErr w:type="spellStart"/>
            <w:r w:rsidRPr="00F60544">
              <w:rPr>
                <w:rFonts w:ascii="Arial" w:hAnsi="Arial" w:cs="Arial"/>
                <w:sz w:val="24"/>
                <w:szCs w:val="24"/>
              </w:rPr>
              <w:t>Curl</w:t>
            </w:r>
            <w:proofErr w:type="spellEnd"/>
            <w:r w:rsidR="00D8607A" w:rsidRPr="00F60544">
              <w:rPr>
                <w:rFonts w:ascii="Arial" w:hAnsi="Arial" w:cs="Arial"/>
                <w:sz w:val="24"/>
                <w:szCs w:val="24"/>
              </w:rPr>
              <w:t xml:space="preserve"> (LC)</w:t>
            </w:r>
          </w:p>
        </w:tc>
        <w:tc>
          <w:tcPr>
            <w:tcW w:w="4322" w:type="dxa"/>
          </w:tcPr>
          <w:p w:rsidR="00D647CA" w:rsidRPr="00F60544" w:rsidRDefault="00374A94" w:rsidP="00277E36">
            <w:pPr>
              <w:keepNext/>
              <w:jc w:val="center"/>
              <w:rPr>
                <w:rFonts w:ascii="Arial" w:hAnsi="Arial" w:cs="Arial"/>
                <w:sz w:val="24"/>
                <w:szCs w:val="24"/>
              </w:rPr>
            </w:pPr>
            <w:r w:rsidRPr="00F60544">
              <w:rPr>
                <w:rFonts w:ascii="Arial" w:hAnsi="Arial" w:cs="Arial"/>
                <w:sz w:val="24"/>
                <w:szCs w:val="24"/>
              </w:rPr>
              <w:t>Isquiotibiais</w:t>
            </w:r>
          </w:p>
        </w:tc>
      </w:tr>
    </w:tbl>
    <w:p w:rsidR="00310356" w:rsidRPr="00A50D4A" w:rsidRDefault="00310356" w:rsidP="00B428A8">
      <w:pPr>
        <w:spacing w:line="360" w:lineRule="auto"/>
        <w:jc w:val="both"/>
        <w:rPr>
          <w:rFonts w:ascii="Arial" w:hAnsi="Arial" w:cs="Arial"/>
          <w:sz w:val="24"/>
          <w:szCs w:val="24"/>
        </w:rPr>
      </w:pPr>
    </w:p>
    <w:p w:rsidR="009077C3" w:rsidRDefault="00C81168" w:rsidP="00B428A8">
      <w:pPr>
        <w:spacing w:line="360" w:lineRule="auto"/>
        <w:ind w:firstLine="708"/>
        <w:jc w:val="both"/>
        <w:rPr>
          <w:rFonts w:ascii="Arial" w:hAnsi="Arial" w:cs="Arial"/>
          <w:sz w:val="24"/>
          <w:szCs w:val="24"/>
        </w:rPr>
      </w:pPr>
      <w:r>
        <w:rPr>
          <w:rFonts w:ascii="Arial" w:hAnsi="Arial" w:cs="Arial"/>
          <w:sz w:val="24"/>
          <w:szCs w:val="24"/>
        </w:rPr>
        <w:t>Nos Quadros 11 e 12</w:t>
      </w:r>
      <w:r w:rsidR="00720ACE" w:rsidRPr="00A50D4A">
        <w:rPr>
          <w:rFonts w:ascii="Arial" w:hAnsi="Arial" w:cs="Arial"/>
          <w:sz w:val="24"/>
          <w:szCs w:val="24"/>
        </w:rPr>
        <w:t xml:space="preserve"> são apresentados o volume e intensidade aplicados a cada um dos métodos de treino, na execuçã</w:t>
      </w:r>
      <w:r w:rsidR="00F00D33">
        <w:rPr>
          <w:rFonts w:ascii="Arial" w:hAnsi="Arial" w:cs="Arial"/>
          <w:sz w:val="24"/>
          <w:szCs w:val="24"/>
        </w:rPr>
        <w:t>o dos exercícios de musculação, referentes ao trabalho de ginásio.</w:t>
      </w:r>
    </w:p>
    <w:p w:rsidR="008A12BE" w:rsidRPr="00A50D4A" w:rsidRDefault="008A12BE" w:rsidP="00B428A8">
      <w:pPr>
        <w:spacing w:line="360" w:lineRule="auto"/>
        <w:ind w:firstLine="708"/>
        <w:jc w:val="both"/>
        <w:rPr>
          <w:rFonts w:ascii="Arial" w:hAnsi="Arial" w:cs="Arial"/>
          <w:sz w:val="24"/>
          <w:szCs w:val="24"/>
        </w:rPr>
      </w:pPr>
    </w:p>
    <w:p w:rsidR="00F00D33" w:rsidRDefault="00F00D33" w:rsidP="00AC3E2F">
      <w:pPr>
        <w:pStyle w:val="Legenda"/>
      </w:pPr>
      <w:bookmarkStart w:id="118" w:name="_Toc336289961"/>
      <w:bookmarkStart w:id="119" w:name="_Toc338371009"/>
      <w:r>
        <w:t xml:space="preserve">Quadro </w:t>
      </w:r>
      <w:r w:rsidR="006343FC">
        <w:t>11</w:t>
      </w:r>
      <w:r>
        <w:t xml:space="preserve">- Protocolo </w:t>
      </w:r>
      <w:r w:rsidR="00D8607A">
        <w:t>MTL</w:t>
      </w:r>
      <w:r>
        <w:t>.</w:t>
      </w:r>
      <w:bookmarkEnd w:id="118"/>
      <w:bookmarkEnd w:id="119"/>
    </w:p>
    <w:tbl>
      <w:tblPr>
        <w:tblStyle w:val="SombreadoClaro"/>
        <w:tblW w:w="0" w:type="auto"/>
        <w:jc w:val="center"/>
        <w:tblLook w:val="0620" w:firstRow="1" w:lastRow="0" w:firstColumn="0" w:lastColumn="0" w:noHBand="1" w:noVBand="1"/>
      </w:tblPr>
      <w:tblGrid>
        <w:gridCol w:w="2881"/>
        <w:gridCol w:w="2881"/>
        <w:gridCol w:w="2882"/>
      </w:tblGrid>
      <w:tr w:rsidR="00D647CA"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D647CA" w:rsidRPr="00A50D4A" w:rsidRDefault="00D647CA" w:rsidP="00F64562">
            <w:pPr>
              <w:spacing w:line="360" w:lineRule="auto"/>
              <w:jc w:val="center"/>
              <w:rPr>
                <w:rFonts w:ascii="Arial" w:hAnsi="Arial" w:cs="Arial"/>
                <w:sz w:val="24"/>
                <w:szCs w:val="24"/>
              </w:rPr>
            </w:pPr>
            <w:r w:rsidRPr="00A50D4A">
              <w:rPr>
                <w:rFonts w:ascii="Arial" w:hAnsi="Arial" w:cs="Arial"/>
                <w:sz w:val="24"/>
                <w:szCs w:val="24"/>
              </w:rPr>
              <w:t>Semana 1 a 3</w:t>
            </w:r>
          </w:p>
        </w:tc>
        <w:tc>
          <w:tcPr>
            <w:tcW w:w="2881" w:type="dxa"/>
          </w:tcPr>
          <w:p w:rsidR="00D647CA" w:rsidRPr="00A50D4A" w:rsidRDefault="00D647CA" w:rsidP="00F64562">
            <w:pPr>
              <w:spacing w:line="360" w:lineRule="auto"/>
              <w:jc w:val="center"/>
              <w:rPr>
                <w:rFonts w:ascii="Arial" w:hAnsi="Arial" w:cs="Arial"/>
                <w:sz w:val="24"/>
                <w:szCs w:val="24"/>
              </w:rPr>
            </w:pPr>
            <w:r w:rsidRPr="00A50D4A">
              <w:rPr>
                <w:rFonts w:ascii="Arial" w:hAnsi="Arial" w:cs="Arial"/>
                <w:sz w:val="24"/>
                <w:szCs w:val="24"/>
              </w:rPr>
              <w:t>Semana 4 a 6</w:t>
            </w:r>
          </w:p>
        </w:tc>
        <w:tc>
          <w:tcPr>
            <w:tcW w:w="2882" w:type="dxa"/>
          </w:tcPr>
          <w:p w:rsidR="00D647CA" w:rsidRPr="00A50D4A" w:rsidRDefault="00D647CA" w:rsidP="00F64562">
            <w:pPr>
              <w:spacing w:line="360" w:lineRule="auto"/>
              <w:jc w:val="center"/>
              <w:rPr>
                <w:rFonts w:ascii="Arial" w:hAnsi="Arial" w:cs="Arial"/>
                <w:sz w:val="24"/>
                <w:szCs w:val="24"/>
              </w:rPr>
            </w:pPr>
            <w:r w:rsidRPr="00A50D4A">
              <w:rPr>
                <w:rFonts w:ascii="Arial" w:hAnsi="Arial" w:cs="Arial"/>
                <w:sz w:val="24"/>
                <w:szCs w:val="24"/>
              </w:rPr>
              <w:t>Semana 7 a 9</w:t>
            </w:r>
          </w:p>
        </w:tc>
      </w:tr>
      <w:tr w:rsidR="00D647CA" w:rsidRPr="00A50D4A" w:rsidTr="00304758">
        <w:trPr>
          <w:jc w:val="center"/>
        </w:trPr>
        <w:tc>
          <w:tcPr>
            <w:tcW w:w="2881" w:type="dxa"/>
          </w:tcPr>
          <w:p w:rsidR="00D647CA" w:rsidRPr="00F64562" w:rsidRDefault="00D647CA" w:rsidP="00F64562">
            <w:pPr>
              <w:spacing w:line="360" w:lineRule="auto"/>
              <w:jc w:val="center"/>
              <w:rPr>
                <w:rFonts w:ascii="Arial" w:hAnsi="Arial" w:cs="Arial"/>
                <w:sz w:val="24"/>
                <w:szCs w:val="24"/>
              </w:rPr>
            </w:pPr>
            <w:r w:rsidRPr="00F64562">
              <w:rPr>
                <w:rFonts w:ascii="Arial" w:hAnsi="Arial" w:cs="Arial"/>
                <w:sz w:val="24"/>
                <w:szCs w:val="24"/>
              </w:rPr>
              <w:t>3*8RM</w:t>
            </w:r>
          </w:p>
        </w:tc>
        <w:tc>
          <w:tcPr>
            <w:tcW w:w="2881" w:type="dxa"/>
          </w:tcPr>
          <w:p w:rsidR="00D647CA" w:rsidRPr="00A50D4A" w:rsidRDefault="00DC78E9" w:rsidP="00F64562">
            <w:pPr>
              <w:spacing w:line="360" w:lineRule="auto"/>
              <w:jc w:val="center"/>
              <w:rPr>
                <w:rFonts w:ascii="Arial" w:hAnsi="Arial" w:cs="Arial"/>
                <w:sz w:val="24"/>
                <w:szCs w:val="24"/>
              </w:rPr>
            </w:pPr>
            <w:r w:rsidRPr="00A50D4A">
              <w:rPr>
                <w:rFonts w:ascii="Arial" w:hAnsi="Arial" w:cs="Arial"/>
                <w:sz w:val="24"/>
                <w:szCs w:val="24"/>
              </w:rPr>
              <w:t>3*6RM</w:t>
            </w:r>
          </w:p>
        </w:tc>
        <w:tc>
          <w:tcPr>
            <w:tcW w:w="2882" w:type="dxa"/>
          </w:tcPr>
          <w:p w:rsidR="00D647CA" w:rsidRPr="00A50D4A" w:rsidRDefault="00D647CA" w:rsidP="00623DEA">
            <w:pPr>
              <w:keepNext/>
              <w:spacing w:line="360" w:lineRule="auto"/>
              <w:jc w:val="center"/>
              <w:rPr>
                <w:rFonts w:ascii="Arial" w:hAnsi="Arial" w:cs="Arial"/>
                <w:sz w:val="24"/>
                <w:szCs w:val="24"/>
              </w:rPr>
            </w:pPr>
            <w:r w:rsidRPr="00A50D4A">
              <w:rPr>
                <w:rFonts w:ascii="Arial" w:hAnsi="Arial" w:cs="Arial"/>
                <w:sz w:val="24"/>
                <w:szCs w:val="24"/>
              </w:rPr>
              <w:t>3*4RM</w:t>
            </w:r>
          </w:p>
        </w:tc>
      </w:tr>
    </w:tbl>
    <w:p w:rsidR="00731338" w:rsidRPr="00A50D4A" w:rsidRDefault="00731338" w:rsidP="00B428A8">
      <w:pPr>
        <w:spacing w:line="360" w:lineRule="auto"/>
        <w:jc w:val="both"/>
        <w:rPr>
          <w:rFonts w:ascii="Arial" w:hAnsi="Arial" w:cs="Arial"/>
          <w:b/>
          <w:sz w:val="24"/>
          <w:szCs w:val="24"/>
        </w:rPr>
      </w:pPr>
    </w:p>
    <w:p w:rsidR="00F00D33" w:rsidRDefault="00F00D33" w:rsidP="00AC3E2F">
      <w:pPr>
        <w:pStyle w:val="Legenda"/>
      </w:pPr>
      <w:bookmarkStart w:id="120" w:name="_Toc336289962"/>
      <w:bookmarkStart w:id="121" w:name="_Toc338371010"/>
      <w:r>
        <w:t xml:space="preserve">Quadro </w:t>
      </w:r>
      <w:r w:rsidR="006343FC">
        <w:t>12</w:t>
      </w:r>
      <w:r>
        <w:t>- Protocolo</w:t>
      </w:r>
      <w:r w:rsidR="00D8607A">
        <w:t xml:space="preserve"> MTNL</w:t>
      </w:r>
      <w:r>
        <w:t>.</w:t>
      </w:r>
      <w:bookmarkEnd w:id="120"/>
      <w:bookmarkEnd w:id="121"/>
    </w:p>
    <w:tbl>
      <w:tblPr>
        <w:tblStyle w:val="SombreadoClaro"/>
        <w:tblW w:w="0" w:type="auto"/>
        <w:jc w:val="center"/>
        <w:tblLook w:val="0620" w:firstRow="1" w:lastRow="0" w:firstColumn="0" w:lastColumn="0" w:noHBand="1" w:noVBand="1"/>
      </w:tblPr>
      <w:tblGrid>
        <w:gridCol w:w="2881"/>
        <w:gridCol w:w="2881"/>
        <w:gridCol w:w="2882"/>
      </w:tblGrid>
      <w:tr w:rsidR="00720ACE"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720ACE" w:rsidRPr="00A50D4A" w:rsidRDefault="00720ACE" w:rsidP="00623DEA">
            <w:pPr>
              <w:spacing w:line="360" w:lineRule="auto"/>
              <w:jc w:val="center"/>
              <w:rPr>
                <w:rFonts w:ascii="Arial" w:hAnsi="Arial" w:cs="Arial"/>
                <w:sz w:val="24"/>
                <w:szCs w:val="24"/>
              </w:rPr>
            </w:pPr>
            <w:r w:rsidRPr="00A50D4A">
              <w:rPr>
                <w:rFonts w:ascii="Arial" w:hAnsi="Arial" w:cs="Arial"/>
                <w:sz w:val="24"/>
                <w:szCs w:val="24"/>
              </w:rPr>
              <w:t>Semana 1, 4 e 7</w:t>
            </w:r>
          </w:p>
        </w:tc>
        <w:tc>
          <w:tcPr>
            <w:tcW w:w="2881" w:type="dxa"/>
          </w:tcPr>
          <w:p w:rsidR="00720ACE" w:rsidRPr="00A50D4A" w:rsidRDefault="00720ACE" w:rsidP="00623DEA">
            <w:pPr>
              <w:spacing w:line="360" w:lineRule="auto"/>
              <w:jc w:val="center"/>
              <w:rPr>
                <w:rFonts w:ascii="Arial" w:hAnsi="Arial" w:cs="Arial"/>
                <w:sz w:val="24"/>
                <w:szCs w:val="24"/>
              </w:rPr>
            </w:pPr>
            <w:r w:rsidRPr="00A50D4A">
              <w:rPr>
                <w:rFonts w:ascii="Arial" w:hAnsi="Arial" w:cs="Arial"/>
                <w:sz w:val="24"/>
                <w:szCs w:val="24"/>
              </w:rPr>
              <w:t>Semana 2, 5 e 8</w:t>
            </w:r>
          </w:p>
        </w:tc>
        <w:tc>
          <w:tcPr>
            <w:tcW w:w="2882" w:type="dxa"/>
          </w:tcPr>
          <w:p w:rsidR="00720ACE" w:rsidRPr="00A50D4A" w:rsidRDefault="00720ACE" w:rsidP="00623DEA">
            <w:pPr>
              <w:spacing w:line="360" w:lineRule="auto"/>
              <w:jc w:val="center"/>
              <w:rPr>
                <w:rFonts w:ascii="Arial" w:hAnsi="Arial" w:cs="Arial"/>
                <w:sz w:val="24"/>
                <w:szCs w:val="24"/>
              </w:rPr>
            </w:pPr>
            <w:r w:rsidRPr="00A50D4A">
              <w:rPr>
                <w:rFonts w:ascii="Arial" w:hAnsi="Arial" w:cs="Arial"/>
                <w:sz w:val="24"/>
                <w:szCs w:val="24"/>
              </w:rPr>
              <w:t>Semana 3, 6 e 9</w:t>
            </w:r>
          </w:p>
        </w:tc>
      </w:tr>
      <w:tr w:rsidR="00720ACE" w:rsidRPr="00A50D4A" w:rsidTr="00304758">
        <w:trPr>
          <w:jc w:val="center"/>
        </w:trPr>
        <w:tc>
          <w:tcPr>
            <w:tcW w:w="2881" w:type="dxa"/>
          </w:tcPr>
          <w:p w:rsidR="00720ACE" w:rsidRPr="00623DEA" w:rsidRDefault="00DC78E9" w:rsidP="00623DEA">
            <w:pPr>
              <w:spacing w:line="360" w:lineRule="auto"/>
              <w:jc w:val="center"/>
              <w:rPr>
                <w:rFonts w:ascii="Arial" w:hAnsi="Arial" w:cs="Arial"/>
                <w:sz w:val="24"/>
                <w:szCs w:val="24"/>
              </w:rPr>
            </w:pPr>
            <w:r w:rsidRPr="00623DEA">
              <w:rPr>
                <w:rFonts w:ascii="Arial" w:hAnsi="Arial" w:cs="Arial"/>
                <w:sz w:val="24"/>
                <w:szCs w:val="24"/>
              </w:rPr>
              <w:t>3*8RM</w:t>
            </w:r>
          </w:p>
        </w:tc>
        <w:tc>
          <w:tcPr>
            <w:tcW w:w="2881" w:type="dxa"/>
          </w:tcPr>
          <w:p w:rsidR="00720ACE" w:rsidRPr="00A50D4A" w:rsidRDefault="00DC78E9" w:rsidP="00623DEA">
            <w:pPr>
              <w:spacing w:line="360" w:lineRule="auto"/>
              <w:jc w:val="center"/>
              <w:rPr>
                <w:rFonts w:ascii="Arial" w:hAnsi="Arial" w:cs="Arial"/>
                <w:sz w:val="24"/>
                <w:szCs w:val="24"/>
              </w:rPr>
            </w:pPr>
            <w:r w:rsidRPr="00A50D4A">
              <w:rPr>
                <w:rFonts w:ascii="Arial" w:hAnsi="Arial" w:cs="Arial"/>
                <w:sz w:val="24"/>
                <w:szCs w:val="24"/>
              </w:rPr>
              <w:t>3*6RM</w:t>
            </w:r>
          </w:p>
        </w:tc>
        <w:tc>
          <w:tcPr>
            <w:tcW w:w="2882" w:type="dxa"/>
          </w:tcPr>
          <w:p w:rsidR="00720ACE" w:rsidRPr="00A50D4A" w:rsidRDefault="00DC78E9" w:rsidP="00623DEA">
            <w:pPr>
              <w:keepNext/>
              <w:spacing w:line="360" w:lineRule="auto"/>
              <w:jc w:val="center"/>
              <w:rPr>
                <w:rFonts w:ascii="Arial" w:hAnsi="Arial" w:cs="Arial"/>
                <w:sz w:val="24"/>
                <w:szCs w:val="24"/>
              </w:rPr>
            </w:pPr>
            <w:r w:rsidRPr="00A50D4A">
              <w:rPr>
                <w:rFonts w:ascii="Arial" w:hAnsi="Arial" w:cs="Arial"/>
                <w:sz w:val="24"/>
                <w:szCs w:val="24"/>
              </w:rPr>
              <w:t>3*4RM</w:t>
            </w:r>
          </w:p>
        </w:tc>
      </w:tr>
    </w:tbl>
    <w:p w:rsidR="005C427A" w:rsidRPr="00A50D4A" w:rsidRDefault="005C427A" w:rsidP="00B428A8">
      <w:pPr>
        <w:spacing w:line="360" w:lineRule="auto"/>
        <w:jc w:val="both"/>
        <w:rPr>
          <w:rFonts w:ascii="Arial" w:hAnsi="Arial" w:cs="Arial"/>
          <w:b/>
          <w:sz w:val="24"/>
          <w:szCs w:val="24"/>
        </w:rPr>
      </w:pPr>
    </w:p>
    <w:p w:rsidR="00CA178F" w:rsidRDefault="00DC78E9" w:rsidP="00B428A8">
      <w:pPr>
        <w:spacing w:line="360" w:lineRule="auto"/>
        <w:ind w:firstLine="708"/>
        <w:jc w:val="both"/>
        <w:rPr>
          <w:rFonts w:ascii="Arial" w:hAnsi="Arial" w:cs="Arial"/>
          <w:sz w:val="24"/>
          <w:szCs w:val="24"/>
        </w:rPr>
      </w:pPr>
      <w:r w:rsidRPr="00A50D4A">
        <w:rPr>
          <w:rFonts w:ascii="Arial" w:hAnsi="Arial" w:cs="Arial"/>
          <w:sz w:val="24"/>
          <w:szCs w:val="24"/>
        </w:rPr>
        <w:t>Relativamente à força explosiva, foram realizados dois exercícios</w:t>
      </w:r>
      <w:r w:rsidR="00C81168">
        <w:rPr>
          <w:rFonts w:ascii="Arial" w:hAnsi="Arial" w:cs="Arial"/>
          <w:sz w:val="24"/>
          <w:szCs w:val="24"/>
        </w:rPr>
        <w:t xml:space="preserve"> segundo o protocolo</w:t>
      </w:r>
      <w:r w:rsidRPr="00A50D4A">
        <w:rPr>
          <w:rFonts w:ascii="Arial" w:hAnsi="Arial" w:cs="Arial"/>
          <w:sz w:val="24"/>
          <w:szCs w:val="24"/>
        </w:rPr>
        <w:t>, para o trem superior o lançamento da bola medicinal (3Kg)</w:t>
      </w:r>
      <w:r w:rsidR="00C81168">
        <w:rPr>
          <w:rFonts w:ascii="Arial" w:hAnsi="Arial" w:cs="Arial"/>
          <w:sz w:val="24"/>
          <w:szCs w:val="24"/>
        </w:rPr>
        <w:t>, Quadro 13 e 14</w:t>
      </w:r>
      <w:r w:rsidR="005C427A">
        <w:rPr>
          <w:rFonts w:ascii="Arial" w:hAnsi="Arial" w:cs="Arial"/>
          <w:sz w:val="24"/>
          <w:szCs w:val="24"/>
        </w:rPr>
        <w:t xml:space="preserve">, </w:t>
      </w:r>
      <w:r w:rsidRPr="00A50D4A">
        <w:rPr>
          <w:rFonts w:ascii="Arial" w:hAnsi="Arial" w:cs="Arial"/>
          <w:sz w:val="24"/>
          <w:szCs w:val="24"/>
        </w:rPr>
        <w:t xml:space="preserve">para </w:t>
      </w:r>
      <w:r w:rsidR="005C427A">
        <w:rPr>
          <w:rFonts w:ascii="Arial" w:hAnsi="Arial" w:cs="Arial"/>
          <w:sz w:val="24"/>
          <w:szCs w:val="24"/>
        </w:rPr>
        <w:t>o inferio</w:t>
      </w:r>
      <w:r w:rsidR="008A12BE">
        <w:rPr>
          <w:rFonts w:ascii="Arial" w:hAnsi="Arial" w:cs="Arial"/>
          <w:sz w:val="24"/>
          <w:szCs w:val="24"/>
        </w:rPr>
        <w:t xml:space="preserve">r o </w:t>
      </w:r>
      <w:proofErr w:type="gramStart"/>
      <w:r w:rsidR="008A12BE">
        <w:rPr>
          <w:rFonts w:ascii="Arial" w:hAnsi="Arial" w:cs="Arial"/>
          <w:sz w:val="24"/>
          <w:szCs w:val="24"/>
        </w:rPr>
        <w:t>treino</w:t>
      </w:r>
      <w:proofErr w:type="gramEnd"/>
      <w:r w:rsidR="008A12BE">
        <w:rPr>
          <w:rFonts w:ascii="Arial" w:hAnsi="Arial" w:cs="Arial"/>
          <w:sz w:val="24"/>
          <w:szCs w:val="24"/>
        </w:rPr>
        <w:t xml:space="preserve"> pliométrico, Q</w:t>
      </w:r>
      <w:r w:rsidR="00371439">
        <w:rPr>
          <w:rFonts w:ascii="Arial" w:hAnsi="Arial" w:cs="Arial"/>
          <w:sz w:val="24"/>
          <w:szCs w:val="24"/>
        </w:rPr>
        <w:t>uadro</w:t>
      </w:r>
      <w:r w:rsidR="008A12BE">
        <w:rPr>
          <w:rFonts w:ascii="Arial" w:hAnsi="Arial" w:cs="Arial"/>
          <w:sz w:val="24"/>
          <w:szCs w:val="24"/>
        </w:rPr>
        <w:t>s 15 e 16</w:t>
      </w:r>
      <w:r w:rsidR="005C427A">
        <w:rPr>
          <w:rFonts w:ascii="Arial" w:hAnsi="Arial" w:cs="Arial"/>
          <w:sz w:val="24"/>
          <w:szCs w:val="24"/>
        </w:rPr>
        <w:t>.</w:t>
      </w:r>
    </w:p>
    <w:p w:rsidR="003E22E5" w:rsidRPr="00A50D4A" w:rsidRDefault="003E22E5" w:rsidP="00B428A8">
      <w:pPr>
        <w:spacing w:line="360" w:lineRule="auto"/>
        <w:jc w:val="both"/>
        <w:rPr>
          <w:rFonts w:ascii="Arial" w:hAnsi="Arial" w:cs="Arial"/>
          <w:sz w:val="24"/>
          <w:szCs w:val="24"/>
        </w:rPr>
      </w:pPr>
    </w:p>
    <w:p w:rsidR="00F00D33" w:rsidRDefault="00F00D33" w:rsidP="00AC3E2F">
      <w:pPr>
        <w:pStyle w:val="Legenda"/>
      </w:pPr>
      <w:bookmarkStart w:id="122" w:name="_Toc336289963"/>
      <w:bookmarkStart w:id="123" w:name="_Toc338371011"/>
      <w:r>
        <w:lastRenderedPageBreak/>
        <w:t xml:space="preserve">Quadro </w:t>
      </w:r>
      <w:r w:rsidR="006343FC">
        <w:t>13</w:t>
      </w:r>
      <w:r>
        <w:t>- Lançamento da Bola Medicinal (3Kg) Protocolo</w:t>
      </w:r>
      <w:r w:rsidR="00D8607A">
        <w:t xml:space="preserve"> MTL</w:t>
      </w:r>
      <w:r>
        <w:t>.</w:t>
      </w:r>
      <w:bookmarkEnd w:id="122"/>
      <w:bookmarkEnd w:id="123"/>
    </w:p>
    <w:tbl>
      <w:tblPr>
        <w:tblStyle w:val="SombreadoClaro"/>
        <w:tblW w:w="0" w:type="auto"/>
        <w:jc w:val="center"/>
        <w:tblLook w:val="0620" w:firstRow="1" w:lastRow="0" w:firstColumn="0" w:lastColumn="0" w:noHBand="1" w:noVBand="1"/>
      </w:tblPr>
      <w:tblGrid>
        <w:gridCol w:w="2881"/>
        <w:gridCol w:w="2881"/>
        <w:gridCol w:w="2882"/>
      </w:tblGrid>
      <w:tr w:rsidR="00DC78E9"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DC78E9" w:rsidRPr="00A50D4A" w:rsidRDefault="00DC78E9" w:rsidP="00623DEA">
            <w:pPr>
              <w:spacing w:line="360" w:lineRule="auto"/>
              <w:jc w:val="center"/>
              <w:rPr>
                <w:rFonts w:ascii="Arial" w:hAnsi="Arial" w:cs="Arial"/>
                <w:sz w:val="24"/>
                <w:szCs w:val="24"/>
              </w:rPr>
            </w:pPr>
            <w:r w:rsidRPr="00A50D4A">
              <w:rPr>
                <w:rFonts w:ascii="Arial" w:hAnsi="Arial" w:cs="Arial"/>
                <w:sz w:val="24"/>
                <w:szCs w:val="24"/>
              </w:rPr>
              <w:t>Semana 1 a 3</w:t>
            </w:r>
          </w:p>
        </w:tc>
        <w:tc>
          <w:tcPr>
            <w:tcW w:w="2881" w:type="dxa"/>
          </w:tcPr>
          <w:p w:rsidR="00DC78E9" w:rsidRPr="00A50D4A" w:rsidRDefault="00DC78E9" w:rsidP="00623DEA">
            <w:pPr>
              <w:spacing w:line="360" w:lineRule="auto"/>
              <w:jc w:val="center"/>
              <w:rPr>
                <w:rFonts w:ascii="Arial" w:hAnsi="Arial" w:cs="Arial"/>
                <w:sz w:val="24"/>
                <w:szCs w:val="24"/>
              </w:rPr>
            </w:pPr>
            <w:r w:rsidRPr="00A50D4A">
              <w:rPr>
                <w:rFonts w:ascii="Arial" w:hAnsi="Arial" w:cs="Arial"/>
                <w:sz w:val="24"/>
                <w:szCs w:val="24"/>
              </w:rPr>
              <w:t>Semana 4 a 6</w:t>
            </w:r>
          </w:p>
        </w:tc>
        <w:tc>
          <w:tcPr>
            <w:tcW w:w="2882" w:type="dxa"/>
          </w:tcPr>
          <w:p w:rsidR="00DC78E9" w:rsidRPr="00A50D4A" w:rsidRDefault="00DC78E9" w:rsidP="00623DEA">
            <w:pPr>
              <w:spacing w:line="360" w:lineRule="auto"/>
              <w:jc w:val="center"/>
              <w:rPr>
                <w:rFonts w:ascii="Arial" w:hAnsi="Arial" w:cs="Arial"/>
                <w:sz w:val="24"/>
                <w:szCs w:val="24"/>
              </w:rPr>
            </w:pPr>
            <w:r w:rsidRPr="00A50D4A">
              <w:rPr>
                <w:rFonts w:ascii="Arial" w:hAnsi="Arial" w:cs="Arial"/>
                <w:sz w:val="24"/>
                <w:szCs w:val="24"/>
              </w:rPr>
              <w:t>Semana 7 a 9</w:t>
            </w:r>
          </w:p>
        </w:tc>
      </w:tr>
      <w:tr w:rsidR="00DC78E9" w:rsidRPr="00A50D4A" w:rsidTr="00304758">
        <w:trPr>
          <w:jc w:val="center"/>
        </w:trPr>
        <w:tc>
          <w:tcPr>
            <w:tcW w:w="2881" w:type="dxa"/>
          </w:tcPr>
          <w:p w:rsidR="00DC78E9" w:rsidRPr="00623DEA" w:rsidRDefault="00B4032D" w:rsidP="00623DEA">
            <w:pPr>
              <w:spacing w:line="360" w:lineRule="auto"/>
              <w:jc w:val="center"/>
              <w:rPr>
                <w:rFonts w:ascii="Arial" w:hAnsi="Arial" w:cs="Arial"/>
                <w:sz w:val="24"/>
                <w:szCs w:val="24"/>
              </w:rPr>
            </w:pPr>
            <w:r w:rsidRPr="00623DEA">
              <w:rPr>
                <w:rFonts w:ascii="Arial" w:hAnsi="Arial" w:cs="Arial"/>
                <w:sz w:val="24"/>
                <w:szCs w:val="24"/>
              </w:rPr>
              <w:t>3*10</w:t>
            </w:r>
          </w:p>
        </w:tc>
        <w:tc>
          <w:tcPr>
            <w:tcW w:w="2881" w:type="dxa"/>
          </w:tcPr>
          <w:p w:rsidR="00DC78E9" w:rsidRPr="00A50D4A" w:rsidRDefault="00B4032D" w:rsidP="00623DEA">
            <w:pPr>
              <w:spacing w:line="360" w:lineRule="auto"/>
              <w:jc w:val="center"/>
              <w:rPr>
                <w:rFonts w:ascii="Arial" w:hAnsi="Arial" w:cs="Arial"/>
                <w:sz w:val="24"/>
                <w:szCs w:val="24"/>
              </w:rPr>
            </w:pPr>
            <w:r w:rsidRPr="00A50D4A">
              <w:rPr>
                <w:rFonts w:ascii="Arial" w:hAnsi="Arial" w:cs="Arial"/>
                <w:sz w:val="24"/>
                <w:szCs w:val="24"/>
              </w:rPr>
              <w:t>3*12</w:t>
            </w:r>
          </w:p>
        </w:tc>
        <w:tc>
          <w:tcPr>
            <w:tcW w:w="2882" w:type="dxa"/>
          </w:tcPr>
          <w:p w:rsidR="00DC78E9" w:rsidRPr="00A50D4A" w:rsidRDefault="00B4032D" w:rsidP="00623DEA">
            <w:pPr>
              <w:keepNext/>
              <w:spacing w:line="360" w:lineRule="auto"/>
              <w:jc w:val="center"/>
              <w:rPr>
                <w:rFonts w:ascii="Arial" w:hAnsi="Arial" w:cs="Arial"/>
                <w:sz w:val="24"/>
                <w:szCs w:val="24"/>
              </w:rPr>
            </w:pPr>
            <w:r w:rsidRPr="00A50D4A">
              <w:rPr>
                <w:rFonts w:ascii="Arial" w:hAnsi="Arial" w:cs="Arial"/>
                <w:sz w:val="24"/>
                <w:szCs w:val="24"/>
              </w:rPr>
              <w:t>3*14</w:t>
            </w:r>
          </w:p>
        </w:tc>
      </w:tr>
    </w:tbl>
    <w:p w:rsidR="003E22E5" w:rsidRPr="00A50D4A" w:rsidRDefault="003E22E5" w:rsidP="00B428A8">
      <w:pPr>
        <w:spacing w:line="360" w:lineRule="auto"/>
        <w:jc w:val="both"/>
        <w:rPr>
          <w:rFonts w:ascii="Arial" w:hAnsi="Arial" w:cs="Arial"/>
          <w:b/>
          <w:sz w:val="24"/>
          <w:szCs w:val="24"/>
        </w:rPr>
      </w:pPr>
    </w:p>
    <w:p w:rsidR="00F00D33" w:rsidRDefault="00F00D33" w:rsidP="00AC3E2F">
      <w:pPr>
        <w:pStyle w:val="Legenda"/>
      </w:pPr>
      <w:bookmarkStart w:id="124" w:name="_Toc336289964"/>
      <w:bookmarkStart w:id="125" w:name="_Toc338371012"/>
      <w:r>
        <w:t xml:space="preserve">Quadro </w:t>
      </w:r>
      <w:r w:rsidR="006343FC">
        <w:t>14</w:t>
      </w:r>
      <w:r>
        <w:t xml:space="preserve">- Lançamento Bola Medicinal (3Kg) Protocolo </w:t>
      </w:r>
      <w:r w:rsidR="00D8607A">
        <w:t>MTNL.</w:t>
      </w:r>
      <w:bookmarkEnd w:id="124"/>
      <w:bookmarkEnd w:id="125"/>
    </w:p>
    <w:tbl>
      <w:tblPr>
        <w:tblStyle w:val="SombreadoClaro"/>
        <w:tblW w:w="0" w:type="auto"/>
        <w:jc w:val="center"/>
        <w:tblLook w:val="0620" w:firstRow="1" w:lastRow="0" w:firstColumn="0" w:lastColumn="0" w:noHBand="1" w:noVBand="1"/>
      </w:tblPr>
      <w:tblGrid>
        <w:gridCol w:w="2881"/>
        <w:gridCol w:w="2881"/>
        <w:gridCol w:w="2882"/>
      </w:tblGrid>
      <w:tr w:rsidR="007E19B8"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1, 4 e 7</w:t>
            </w:r>
          </w:p>
        </w:tc>
        <w:tc>
          <w:tcPr>
            <w:tcW w:w="2881"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2, 5 e 8</w:t>
            </w:r>
          </w:p>
        </w:tc>
        <w:tc>
          <w:tcPr>
            <w:tcW w:w="2882"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3, 6 e 9</w:t>
            </w:r>
          </w:p>
        </w:tc>
      </w:tr>
      <w:tr w:rsidR="007E19B8" w:rsidRPr="00A50D4A" w:rsidTr="00304758">
        <w:trPr>
          <w:jc w:val="center"/>
        </w:trPr>
        <w:tc>
          <w:tcPr>
            <w:tcW w:w="2881" w:type="dxa"/>
          </w:tcPr>
          <w:p w:rsidR="007E19B8" w:rsidRPr="00623DEA" w:rsidRDefault="00B4032D" w:rsidP="00623DEA">
            <w:pPr>
              <w:spacing w:line="360" w:lineRule="auto"/>
              <w:jc w:val="center"/>
              <w:rPr>
                <w:rFonts w:ascii="Arial" w:hAnsi="Arial" w:cs="Arial"/>
                <w:sz w:val="24"/>
                <w:szCs w:val="24"/>
              </w:rPr>
            </w:pPr>
            <w:r w:rsidRPr="00623DEA">
              <w:rPr>
                <w:rFonts w:ascii="Arial" w:hAnsi="Arial" w:cs="Arial"/>
                <w:sz w:val="24"/>
                <w:szCs w:val="24"/>
              </w:rPr>
              <w:t>3*10</w:t>
            </w:r>
          </w:p>
        </w:tc>
        <w:tc>
          <w:tcPr>
            <w:tcW w:w="2881" w:type="dxa"/>
          </w:tcPr>
          <w:p w:rsidR="007E19B8" w:rsidRPr="00A50D4A" w:rsidRDefault="00B4032D" w:rsidP="00623DEA">
            <w:pPr>
              <w:spacing w:line="360" w:lineRule="auto"/>
              <w:jc w:val="center"/>
              <w:rPr>
                <w:rFonts w:ascii="Arial" w:hAnsi="Arial" w:cs="Arial"/>
                <w:sz w:val="24"/>
                <w:szCs w:val="24"/>
              </w:rPr>
            </w:pPr>
            <w:r w:rsidRPr="00A50D4A">
              <w:rPr>
                <w:rFonts w:ascii="Arial" w:hAnsi="Arial" w:cs="Arial"/>
                <w:sz w:val="24"/>
                <w:szCs w:val="24"/>
              </w:rPr>
              <w:t>3*12</w:t>
            </w:r>
          </w:p>
        </w:tc>
        <w:tc>
          <w:tcPr>
            <w:tcW w:w="2882" w:type="dxa"/>
          </w:tcPr>
          <w:p w:rsidR="007E19B8" w:rsidRPr="00A50D4A" w:rsidRDefault="00B4032D" w:rsidP="00623DEA">
            <w:pPr>
              <w:keepNext/>
              <w:spacing w:line="360" w:lineRule="auto"/>
              <w:jc w:val="center"/>
              <w:rPr>
                <w:rFonts w:ascii="Arial" w:hAnsi="Arial" w:cs="Arial"/>
                <w:sz w:val="24"/>
                <w:szCs w:val="24"/>
              </w:rPr>
            </w:pPr>
            <w:r w:rsidRPr="00A50D4A">
              <w:rPr>
                <w:rFonts w:ascii="Arial" w:hAnsi="Arial" w:cs="Arial"/>
                <w:sz w:val="24"/>
                <w:szCs w:val="24"/>
              </w:rPr>
              <w:t>3*14</w:t>
            </w:r>
          </w:p>
        </w:tc>
      </w:tr>
    </w:tbl>
    <w:p w:rsidR="00F00D33" w:rsidRPr="00A50D4A" w:rsidRDefault="00F00D33" w:rsidP="00B428A8">
      <w:pPr>
        <w:spacing w:line="360" w:lineRule="auto"/>
        <w:jc w:val="both"/>
        <w:rPr>
          <w:rFonts w:ascii="Arial" w:hAnsi="Arial" w:cs="Arial"/>
          <w:b/>
          <w:sz w:val="24"/>
          <w:szCs w:val="24"/>
        </w:rPr>
      </w:pPr>
    </w:p>
    <w:p w:rsidR="00F00D33" w:rsidRDefault="00F00D33" w:rsidP="00AC3E2F">
      <w:pPr>
        <w:pStyle w:val="Legenda"/>
      </w:pPr>
      <w:bookmarkStart w:id="126" w:name="_Toc336289965"/>
      <w:bookmarkStart w:id="127" w:name="_Toc338371013"/>
      <w:r>
        <w:t xml:space="preserve">Quadro </w:t>
      </w:r>
      <w:r w:rsidR="006343FC">
        <w:t>15</w:t>
      </w:r>
      <w:r>
        <w:t xml:space="preserve">- Saltos </w:t>
      </w:r>
      <w:r w:rsidR="00D8607A">
        <w:t>(cones), Protocolo MTL</w:t>
      </w:r>
      <w:r>
        <w:t>.</w:t>
      </w:r>
      <w:bookmarkEnd w:id="126"/>
      <w:bookmarkEnd w:id="127"/>
    </w:p>
    <w:tbl>
      <w:tblPr>
        <w:tblStyle w:val="SombreadoClaro"/>
        <w:tblW w:w="0" w:type="auto"/>
        <w:jc w:val="center"/>
        <w:tblLook w:val="0620" w:firstRow="1" w:lastRow="0" w:firstColumn="0" w:lastColumn="0" w:noHBand="1" w:noVBand="1"/>
      </w:tblPr>
      <w:tblGrid>
        <w:gridCol w:w="2881"/>
        <w:gridCol w:w="2881"/>
        <w:gridCol w:w="2882"/>
      </w:tblGrid>
      <w:tr w:rsidR="007E19B8"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1 a 3</w:t>
            </w:r>
          </w:p>
        </w:tc>
        <w:tc>
          <w:tcPr>
            <w:tcW w:w="2881"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4 a 6</w:t>
            </w:r>
          </w:p>
        </w:tc>
        <w:tc>
          <w:tcPr>
            <w:tcW w:w="2882" w:type="dxa"/>
          </w:tcPr>
          <w:p w:rsidR="007E19B8" w:rsidRPr="00A50D4A" w:rsidRDefault="007E19B8" w:rsidP="00623DEA">
            <w:pPr>
              <w:spacing w:line="360" w:lineRule="auto"/>
              <w:jc w:val="center"/>
              <w:rPr>
                <w:rFonts w:ascii="Arial" w:hAnsi="Arial" w:cs="Arial"/>
                <w:sz w:val="24"/>
                <w:szCs w:val="24"/>
              </w:rPr>
            </w:pPr>
            <w:r w:rsidRPr="00A50D4A">
              <w:rPr>
                <w:rFonts w:ascii="Arial" w:hAnsi="Arial" w:cs="Arial"/>
                <w:sz w:val="24"/>
                <w:szCs w:val="24"/>
              </w:rPr>
              <w:t>Semana 7 a 9</w:t>
            </w:r>
          </w:p>
        </w:tc>
      </w:tr>
      <w:tr w:rsidR="007E19B8" w:rsidRPr="00A50D4A" w:rsidTr="00304758">
        <w:trPr>
          <w:jc w:val="center"/>
        </w:trPr>
        <w:tc>
          <w:tcPr>
            <w:tcW w:w="2881" w:type="dxa"/>
          </w:tcPr>
          <w:p w:rsidR="007E19B8" w:rsidRPr="00623DEA" w:rsidRDefault="007E19B8" w:rsidP="00623DEA">
            <w:pPr>
              <w:spacing w:line="360" w:lineRule="auto"/>
              <w:jc w:val="center"/>
              <w:rPr>
                <w:rFonts w:ascii="Arial" w:hAnsi="Arial" w:cs="Arial"/>
                <w:sz w:val="24"/>
                <w:szCs w:val="24"/>
              </w:rPr>
            </w:pPr>
            <w:r w:rsidRPr="00623DEA">
              <w:rPr>
                <w:rFonts w:ascii="Arial" w:hAnsi="Arial" w:cs="Arial"/>
                <w:sz w:val="24"/>
                <w:szCs w:val="24"/>
              </w:rPr>
              <w:t>3*4 (8 pinos)</w:t>
            </w:r>
          </w:p>
        </w:tc>
        <w:tc>
          <w:tcPr>
            <w:tcW w:w="2881" w:type="dxa"/>
          </w:tcPr>
          <w:p w:rsidR="007E19B8" w:rsidRPr="00A50D4A" w:rsidRDefault="00DB2EB4" w:rsidP="00623DEA">
            <w:pPr>
              <w:spacing w:line="360" w:lineRule="auto"/>
              <w:jc w:val="center"/>
              <w:rPr>
                <w:rFonts w:ascii="Arial" w:hAnsi="Arial" w:cs="Arial"/>
                <w:sz w:val="24"/>
                <w:szCs w:val="24"/>
              </w:rPr>
            </w:pPr>
            <w:r>
              <w:rPr>
                <w:rFonts w:ascii="Arial" w:hAnsi="Arial" w:cs="Arial"/>
                <w:sz w:val="24"/>
                <w:szCs w:val="24"/>
              </w:rPr>
              <w:t>3*6</w:t>
            </w:r>
          </w:p>
        </w:tc>
        <w:tc>
          <w:tcPr>
            <w:tcW w:w="2882" w:type="dxa"/>
          </w:tcPr>
          <w:p w:rsidR="007E19B8" w:rsidRPr="00A50D4A" w:rsidRDefault="00DB2EB4" w:rsidP="00623DEA">
            <w:pPr>
              <w:keepNext/>
              <w:spacing w:line="360" w:lineRule="auto"/>
              <w:jc w:val="center"/>
              <w:rPr>
                <w:rFonts w:ascii="Arial" w:hAnsi="Arial" w:cs="Arial"/>
                <w:sz w:val="24"/>
                <w:szCs w:val="24"/>
              </w:rPr>
            </w:pPr>
            <w:r>
              <w:rPr>
                <w:rFonts w:ascii="Arial" w:hAnsi="Arial" w:cs="Arial"/>
                <w:sz w:val="24"/>
                <w:szCs w:val="24"/>
              </w:rPr>
              <w:t>3*8</w:t>
            </w:r>
          </w:p>
        </w:tc>
      </w:tr>
    </w:tbl>
    <w:p w:rsidR="003E22E5" w:rsidRPr="00A50D4A" w:rsidRDefault="003E22E5" w:rsidP="00B428A8">
      <w:pPr>
        <w:spacing w:line="360" w:lineRule="auto"/>
        <w:jc w:val="both"/>
        <w:rPr>
          <w:rFonts w:ascii="Arial" w:hAnsi="Arial" w:cs="Arial"/>
          <w:b/>
          <w:sz w:val="24"/>
          <w:szCs w:val="24"/>
        </w:rPr>
      </w:pPr>
    </w:p>
    <w:p w:rsidR="00A97ED9" w:rsidRDefault="00A97ED9" w:rsidP="00AC3E2F">
      <w:pPr>
        <w:pStyle w:val="Legenda"/>
      </w:pPr>
      <w:bookmarkStart w:id="128" w:name="_Toc336289966"/>
      <w:bookmarkStart w:id="129" w:name="_Toc338371014"/>
      <w:r>
        <w:t xml:space="preserve">Quadro </w:t>
      </w:r>
      <w:r w:rsidR="006343FC">
        <w:t>16</w:t>
      </w:r>
      <w:r>
        <w:t>- Saltos</w:t>
      </w:r>
      <w:r w:rsidR="00D8607A">
        <w:t xml:space="preserve"> (cones), Protocolo MTNL</w:t>
      </w:r>
      <w:r>
        <w:t>.</w:t>
      </w:r>
      <w:bookmarkEnd w:id="128"/>
      <w:bookmarkEnd w:id="129"/>
    </w:p>
    <w:tbl>
      <w:tblPr>
        <w:tblStyle w:val="SombreadoClaro"/>
        <w:tblW w:w="0" w:type="auto"/>
        <w:jc w:val="center"/>
        <w:tblLook w:val="0620" w:firstRow="1" w:lastRow="0" w:firstColumn="0" w:lastColumn="0" w:noHBand="1" w:noVBand="1"/>
      </w:tblPr>
      <w:tblGrid>
        <w:gridCol w:w="2881"/>
        <w:gridCol w:w="2881"/>
        <w:gridCol w:w="2882"/>
      </w:tblGrid>
      <w:tr w:rsidR="00FB6B7C" w:rsidRPr="00A50D4A" w:rsidTr="00304758">
        <w:trPr>
          <w:cnfStyle w:val="100000000000" w:firstRow="1" w:lastRow="0" w:firstColumn="0" w:lastColumn="0" w:oddVBand="0" w:evenVBand="0" w:oddHBand="0" w:evenHBand="0" w:firstRowFirstColumn="0" w:firstRowLastColumn="0" w:lastRowFirstColumn="0" w:lastRowLastColumn="0"/>
          <w:jc w:val="center"/>
        </w:trPr>
        <w:tc>
          <w:tcPr>
            <w:tcW w:w="2881" w:type="dxa"/>
          </w:tcPr>
          <w:p w:rsidR="00FB6B7C" w:rsidRPr="00A50D4A" w:rsidRDefault="00FB6B7C" w:rsidP="00623DEA">
            <w:pPr>
              <w:spacing w:line="360" w:lineRule="auto"/>
              <w:jc w:val="center"/>
              <w:rPr>
                <w:rFonts w:ascii="Arial" w:hAnsi="Arial" w:cs="Arial"/>
                <w:sz w:val="24"/>
                <w:szCs w:val="24"/>
              </w:rPr>
            </w:pPr>
            <w:r w:rsidRPr="00A50D4A">
              <w:rPr>
                <w:rFonts w:ascii="Arial" w:hAnsi="Arial" w:cs="Arial"/>
                <w:sz w:val="24"/>
                <w:szCs w:val="24"/>
              </w:rPr>
              <w:t>Semana 1, 4 e 7</w:t>
            </w:r>
          </w:p>
        </w:tc>
        <w:tc>
          <w:tcPr>
            <w:tcW w:w="2881" w:type="dxa"/>
          </w:tcPr>
          <w:p w:rsidR="00FB6B7C" w:rsidRPr="00A50D4A" w:rsidRDefault="00FB6B7C" w:rsidP="00623DEA">
            <w:pPr>
              <w:spacing w:line="360" w:lineRule="auto"/>
              <w:jc w:val="center"/>
              <w:rPr>
                <w:rFonts w:ascii="Arial" w:hAnsi="Arial" w:cs="Arial"/>
                <w:sz w:val="24"/>
                <w:szCs w:val="24"/>
              </w:rPr>
            </w:pPr>
            <w:r w:rsidRPr="00A50D4A">
              <w:rPr>
                <w:rFonts w:ascii="Arial" w:hAnsi="Arial" w:cs="Arial"/>
                <w:sz w:val="24"/>
                <w:szCs w:val="24"/>
              </w:rPr>
              <w:t>Semana 2, 5 e 8</w:t>
            </w:r>
          </w:p>
        </w:tc>
        <w:tc>
          <w:tcPr>
            <w:tcW w:w="2882" w:type="dxa"/>
          </w:tcPr>
          <w:p w:rsidR="00FB6B7C" w:rsidRPr="00A50D4A" w:rsidRDefault="00FB6B7C" w:rsidP="00623DEA">
            <w:pPr>
              <w:spacing w:line="360" w:lineRule="auto"/>
              <w:jc w:val="center"/>
              <w:rPr>
                <w:rFonts w:ascii="Arial" w:hAnsi="Arial" w:cs="Arial"/>
                <w:sz w:val="24"/>
                <w:szCs w:val="24"/>
              </w:rPr>
            </w:pPr>
            <w:r w:rsidRPr="00A50D4A">
              <w:rPr>
                <w:rFonts w:ascii="Arial" w:hAnsi="Arial" w:cs="Arial"/>
                <w:sz w:val="24"/>
                <w:szCs w:val="24"/>
              </w:rPr>
              <w:t>Semana 3, 6 e 9</w:t>
            </w:r>
          </w:p>
        </w:tc>
      </w:tr>
      <w:tr w:rsidR="00FB6B7C" w:rsidRPr="00A50D4A" w:rsidTr="00304758">
        <w:trPr>
          <w:jc w:val="center"/>
        </w:trPr>
        <w:tc>
          <w:tcPr>
            <w:tcW w:w="2881" w:type="dxa"/>
          </w:tcPr>
          <w:p w:rsidR="00FB6B7C" w:rsidRPr="00623DEA" w:rsidRDefault="00FB6B7C" w:rsidP="00623DEA">
            <w:pPr>
              <w:tabs>
                <w:tab w:val="left" w:pos="600"/>
                <w:tab w:val="center" w:pos="1332"/>
              </w:tabs>
              <w:spacing w:line="360" w:lineRule="auto"/>
              <w:jc w:val="center"/>
              <w:rPr>
                <w:rFonts w:ascii="Arial" w:hAnsi="Arial" w:cs="Arial"/>
                <w:sz w:val="24"/>
                <w:szCs w:val="24"/>
              </w:rPr>
            </w:pPr>
            <w:r w:rsidRPr="00623DEA">
              <w:rPr>
                <w:rFonts w:ascii="Arial" w:hAnsi="Arial" w:cs="Arial"/>
                <w:sz w:val="24"/>
                <w:szCs w:val="24"/>
              </w:rPr>
              <w:t>3*4 (8 pinos)</w:t>
            </w:r>
          </w:p>
        </w:tc>
        <w:tc>
          <w:tcPr>
            <w:tcW w:w="2881" w:type="dxa"/>
          </w:tcPr>
          <w:p w:rsidR="00FB6B7C" w:rsidRPr="00A50D4A" w:rsidRDefault="00DB2EB4" w:rsidP="00623DEA">
            <w:pPr>
              <w:spacing w:line="360" w:lineRule="auto"/>
              <w:jc w:val="center"/>
              <w:rPr>
                <w:rFonts w:ascii="Arial" w:hAnsi="Arial" w:cs="Arial"/>
                <w:sz w:val="24"/>
                <w:szCs w:val="24"/>
              </w:rPr>
            </w:pPr>
            <w:r>
              <w:rPr>
                <w:rFonts w:ascii="Arial" w:hAnsi="Arial" w:cs="Arial"/>
                <w:sz w:val="24"/>
                <w:szCs w:val="24"/>
              </w:rPr>
              <w:t>3*6</w:t>
            </w:r>
          </w:p>
        </w:tc>
        <w:tc>
          <w:tcPr>
            <w:tcW w:w="2882" w:type="dxa"/>
          </w:tcPr>
          <w:p w:rsidR="00FB6B7C" w:rsidRPr="00A50D4A" w:rsidRDefault="00DB2EB4" w:rsidP="00623DEA">
            <w:pPr>
              <w:keepNext/>
              <w:spacing w:line="360" w:lineRule="auto"/>
              <w:jc w:val="center"/>
              <w:rPr>
                <w:rFonts w:ascii="Arial" w:hAnsi="Arial" w:cs="Arial"/>
                <w:sz w:val="24"/>
                <w:szCs w:val="24"/>
              </w:rPr>
            </w:pPr>
            <w:r>
              <w:rPr>
                <w:rFonts w:ascii="Arial" w:hAnsi="Arial" w:cs="Arial"/>
                <w:sz w:val="24"/>
                <w:szCs w:val="24"/>
              </w:rPr>
              <w:t>3*8</w:t>
            </w:r>
          </w:p>
        </w:tc>
      </w:tr>
    </w:tbl>
    <w:p w:rsidR="003E22E5" w:rsidRPr="00CF6D04" w:rsidRDefault="003E22E5" w:rsidP="00B428A8">
      <w:pPr>
        <w:spacing w:line="360" w:lineRule="auto"/>
        <w:jc w:val="both"/>
      </w:pPr>
    </w:p>
    <w:p w:rsidR="00B94EA8" w:rsidRDefault="00FB6B7C" w:rsidP="008808E3">
      <w:pPr>
        <w:spacing w:line="360" w:lineRule="auto"/>
        <w:ind w:firstLine="708"/>
        <w:jc w:val="both"/>
        <w:rPr>
          <w:rFonts w:ascii="Arial" w:hAnsi="Arial" w:cs="Arial"/>
          <w:sz w:val="24"/>
          <w:szCs w:val="24"/>
        </w:rPr>
      </w:pPr>
      <w:r w:rsidRPr="00A50D4A">
        <w:rPr>
          <w:rFonts w:ascii="Arial" w:hAnsi="Arial" w:cs="Arial"/>
          <w:sz w:val="24"/>
          <w:szCs w:val="24"/>
        </w:rPr>
        <w:t>O trabalho de musculação foi realizado</w:t>
      </w:r>
      <w:r w:rsidR="00D248BC">
        <w:rPr>
          <w:rFonts w:ascii="Arial" w:hAnsi="Arial" w:cs="Arial"/>
          <w:sz w:val="24"/>
          <w:szCs w:val="24"/>
        </w:rPr>
        <w:t xml:space="preserve"> </w:t>
      </w:r>
      <w:r w:rsidR="005F703E">
        <w:rPr>
          <w:rFonts w:ascii="Arial" w:hAnsi="Arial" w:cs="Arial"/>
          <w:sz w:val="24"/>
          <w:szCs w:val="24"/>
        </w:rPr>
        <w:t>para que</w:t>
      </w:r>
      <w:r w:rsidR="00D248BC">
        <w:rPr>
          <w:rFonts w:ascii="Arial" w:hAnsi="Arial" w:cs="Arial"/>
          <w:sz w:val="24"/>
          <w:szCs w:val="24"/>
        </w:rPr>
        <w:t xml:space="preserve"> os indivíduos alternassem</w:t>
      </w:r>
      <w:r w:rsidRPr="00A50D4A">
        <w:rPr>
          <w:rFonts w:ascii="Arial" w:hAnsi="Arial" w:cs="Arial"/>
          <w:sz w:val="24"/>
          <w:szCs w:val="24"/>
        </w:rPr>
        <w:t xml:space="preserve"> os exercícios entre </w:t>
      </w:r>
      <w:r w:rsidR="00221485">
        <w:rPr>
          <w:rFonts w:ascii="Arial" w:hAnsi="Arial" w:cs="Arial"/>
          <w:sz w:val="24"/>
          <w:szCs w:val="24"/>
        </w:rPr>
        <w:t>membros inferiores e superiores com 2 minutos de repouso entre séries.</w:t>
      </w:r>
      <w:r w:rsidR="00796346" w:rsidRPr="00A50D4A">
        <w:rPr>
          <w:rFonts w:ascii="Arial" w:hAnsi="Arial" w:cs="Arial"/>
          <w:sz w:val="24"/>
          <w:szCs w:val="24"/>
        </w:rPr>
        <w:t xml:space="preserve"> </w:t>
      </w:r>
      <w:r w:rsidR="00814F5F" w:rsidRPr="00A50D4A">
        <w:rPr>
          <w:rFonts w:ascii="Arial" w:hAnsi="Arial" w:cs="Arial"/>
          <w:sz w:val="24"/>
          <w:szCs w:val="24"/>
        </w:rPr>
        <w:t>Os exercícios e intensidades para o trabalho de musculação</w:t>
      </w:r>
      <w:proofErr w:type="gramStart"/>
      <w:r w:rsidR="00814F5F" w:rsidRPr="00A50D4A">
        <w:rPr>
          <w:rFonts w:ascii="Arial" w:hAnsi="Arial" w:cs="Arial"/>
          <w:sz w:val="24"/>
          <w:szCs w:val="24"/>
        </w:rPr>
        <w:t>,</w:t>
      </w:r>
      <w:proofErr w:type="gramEnd"/>
      <w:r w:rsidR="00814F5F" w:rsidRPr="00A50D4A">
        <w:rPr>
          <w:rFonts w:ascii="Arial" w:hAnsi="Arial" w:cs="Arial"/>
          <w:sz w:val="24"/>
          <w:szCs w:val="24"/>
        </w:rPr>
        <w:t xml:space="preserve"> tiv</w:t>
      </w:r>
      <w:r w:rsidR="009A0E92">
        <w:rPr>
          <w:rFonts w:ascii="Arial" w:hAnsi="Arial" w:cs="Arial"/>
          <w:sz w:val="24"/>
          <w:szCs w:val="24"/>
        </w:rPr>
        <w:t>eram por base as referências de</w:t>
      </w:r>
      <w:r w:rsidR="00814F5F" w:rsidRPr="00A50D4A">
        <w:rPr>
          <w:rFonts w:ascii="Arial" w:hAnsi="Arial" w:cs="Arial"/>
          <w:sz w:val="24"/>
          <w:szCs w:val="24"/>
        </w:rPr>
        <w:t xml:space="preserve"> </w:t>
      </w:r>
      <w:r w:rsidR="00814F5F" w:rsidRPr="00D248BC">
        <w:rPr>
          <w:rFonts w:ascii="Arial" w:hAnsi="Arial" w:cs="Arial"/>
          <w:sz w:val="24"/>
          <w:szCs w:val="24"/>
        </w:rPr>
        <w:t>Bossi</w:t>
      </w:r>
      <w:r w:rsidR="00DB2EB4" w:rsidRPr="00D248BC">
        <w:rPr>
          <w:rFonts w:ascii="Arial" w:hAnsi="Arial" w:cs="Arial"/>
          <w:sz w:val="24"/>
          <w:szCs w:val="24"/>
        </w:rPr>
        <w:t xml:space="preserve"> (2008)</w:t>
      </w:r>
      <w:r w:rsidR="00277E36">
        <w:rPr>
          <w:rFonts w:ascii="Arial" w:hAnsi="Arial" w:cs="Arial"/>
          <w:sz w:val="24"/>
          <w:szCs w:val="24"/>
        </w:rPr>
        <w:t>,</w:t>
      </w:r>
      <w:r w:rsidR="00F10C23" w:rsidRPr="00D248BC">
        <w:rPr>
          <w:rFonts w:ascii="Arial" w:hAnsi="Arial" w:cs="Arial"/>
          <w:sz w:val="24"/>
          <w:szCs w:val="24"/>
        </w:rPr>
        <w:t xml:space="preserve"> e Gil </w:t>
      </w:r>
      <w:proofErr w:type="spellStart"/>
      <w:r w:rsidR="00F10C23" w:rsidRPr="00D248BC">
        <w:rPr>
          <w:rFonts w:ascii="Arial" w:hAnsi="Arial" w:cs="Arial"/>
          <w:i/>
          <w:sz w:val="24"/>
          <w:szCs w:val="24"/>
        </w:rPr>
        <w:t>et</w:t>
      </w:r>
      <w:proofErr w:type="spellEnd"/>
      <w:r w:rsidR="00F10C23" w:rsidRPr="00D248BC">
        <w:rPr>
          <w:rFonts w:ascii="Arial" w:hAnsi="Arial" w:cs="Arial"/>
          <w:i/>
          <w:sz w:val="24"/>
          <w:szCs w:val="24"/>
        </w:rPr>
        <w:t xml:space="preserve"> al</w:t>
      </w:r>
      <w:r w:rsidR="003E22E5" w:rsidRPr="00D248BC">
        <w:rPr>
          <w:rFonts w:ascii="Arial" w:hAnsi="Arial" w:cs="Arial"/>
          <w:sz w:val="24"/>
          <w:szCs w:val="24"/>
        </w:rPr>
        <w:t>.,</w:t>
      </w:r>
      <w:r w:rsidR="00F10C23" w:rsidRPr="00D248BC">
        <w:rPr>
          <w:rFonts w:ascii="Arial" w:hAnsi="Arial" w:cs="Arial"/>
          <w:sz w:val="24"/>
          <w:szCs w:val="24"/>
        </w:rPr>
        <w:t xml:space="preserve"> (2011</w:t>
      </w:r>
      <w:r w:rsidR="00F10C23" w:rsidRPr="00A50D4A">
        <w:rPr>
          <w:rFonts w:ascii="Arial" w:hAnsi="Arial" w:cs="Arial"/>
          <w:sz w:val="24"/>
          <w:szCs w:val="24"/>
        </w:rPr>
        <w:t>).</w:t>
      </w:r>
      <w:r w:rsidR="00D47506" w:rsidRPr="00A50D4A">
        <w:rPr>
          <w:rFonts w:ascii="Arial" w:hAnsi="Arial" w:cs="Arial"/>
          <w:sz w:val="24"/>
          <w:szCs w:val="24"/>
        </w:rPr>
        <w:t xml:space="preserve"> </w:t>
      </w:r>
    </w:p>
    <w:p w:rsidR="00B94EA8" w:rsidRPr="00A50D4A" w:rsidRDefault="00127ED7" w:rsidP="00B428A8">
      <w:pPr>
        <w:spacing w:line="360" w:lineRule="auto"/>
        <w:ind w:firstLine="708"/>
        <w:jc w:val="both"/>
        <w:rPr>
          <w:rFonts w:ascii="Arial" w:hAnsi="Arial" w:cs="Arial"/>
          <w:sz w:val="24"/>
          <w:szCs w:val="24"/>
        </w:rPr>
      </w:pPr>
      <w:r>
        <w:rPr>
          <w:rFonts w:ascii="Arial" w:hAnsi="Arial" w:cs="Arial"/>
          <w:sz w:val="24"/>
          <w:szCs w:val="24"/>
        </w:rPr>
        <w:t>O</w:t>
      </w:r>
      <w:r w:rsidR="00796346" w:rsidRPr="00A50D4A">
        <w:rPr>
          <w:rFonts w:ascii="Arial" w:hAnsi="Arial" w:cs="Arial"/>
          <w:sz w:val="24"/>
          <w:szCs w:val="24"/>
        </w:rPr>
        <w:t xml:space="preserve"> trabalho de Pliometria</w:t>
      </w:r>
      <w:proofErr w:type="gramStart"/>
      <w:r w:rsidR="00796346" w:rsidRPr="00A50D4A">
        <w:rPr>
          <w:rFonts w:ascii="Arial" w:hAnsi="Arial" w:cs="Arial"/>
          <w:sz w:val="24"/>
          <w:szCs w:val="24"/>
        </w:rPr>
        <w:t>,</w:t>
      </w:r>
      <w:proofErr w:type="gramEnd"/>
      <w:r w:rsidR="00796346" w:rsidRPr="00A50D4A">
        <w:rPr>
          <w:rFonts w:ascii="Arial" w:hAnsi="Arial" w:cs="Arial"/>
          <w:sz w:val="24"/>
          <w:szCs w:val="24"/>
        </w:rPr>
        <w:t xml:space="preserve"> foi realizado após o aquecimento e dividido entre </w:t>
      </w:r>
      <w:r w:rsidR="00221485">
        <w:rPr>
          <w:rFonts w:ascii="Arial" w:hAnsi="Arial" w:cs="Arial"/>
          <w:sz w:val="24"/>
          <w:szCs w:val="24"/>
        </w:rPr>
        <w:t xml:space="preserve">membros superiores e inferiores, com </w:t>
      </w:r>
      <w:r w:rsidR="007B5830">
        <w:rPr>
          <w:rFonts w:ascii="Arial" w:hAnsi="Arial" w:cs="Arial"/>
          <w:sz w:val="24"/>
          <w:szCs w:val="24"/>
        </w:rPr>
        <w:t>2 minutos</w:t>
      </w:r>
      <w:r w:rsidR="00221485">
        <w:rPr>
          <w:rFonts w:ascii="Arial" w:hAnsi="Arial" w:cs="Arial"/>
          <w:sz w:val="24"/>
          <w:szCs w:val="24"/>
        </w:rPr>
        <w:t xml:space="preserve"> de descanso entre séries.</w:t>
      </w:r>
      <w:r w:rsidR="00796346" w:rsidRPr="00A50D4A">
        <w:rPr>
          <w:rFonts w:ascii="Arial" w:hAnsi="Arial" w:cs="Arial"/>
          <w:sz w:val="24"/>
          <w:szCs w:val="24"/>
        </w:rPr>
        <w:t xml:space="preserve"> Relativamente ao treino dos membros superiores, este consistiu </w:t>
      </w:r>
      <w:proofErr w:type="gramStart"/>
      <w:r w:rsidR="007B5830" w:rsidRPr="00A50D4A">
        <w:rPr>
          <w:rFonts w:ascii="Arial" w:hAnsi="Arial" w:cs="Arial"/>
          <w:sz w:val="24"/>
          <w:szCs w:val="24"/>
        </w:rPr>
        <w:t>em</w:t>
      </w:r>
      <w:proofErr w:type="gramEnd"/>
      <w:r w:rsidR="007B5830">
        <w:rPr>
          <w:rFonts w:ascii="Arial" w:hAnsi="Arial" w:cs="Arial"/>
          <w:sz w:val="24"/>
          <w:szCs w:val="24"/>
        </w:rPr>
        <w:t>:</w:t>
      </w:r>
      <w:r w:rsidR="007B5830" w:rsidRPr="00A50D4A">
        <w:rPr>
          <w:rFonts w:ascii="Arial" w:hAnsi="Arial" w:cs="Arial"/>
          <w:sz w:val="24"/>
          <w:szCs w:val="24"/>
        </w:rPr>
        <w:t xml:space="preserve"> os</w:t>
      </w:r>
      <w:r w:rsidR="00B4032D" w:rsidRPr="00A50D4A">
        <w:rPr>
          <w:rFonts w:ascii="Arial" w:hAnsi="Arial" w:cs="Arial"/>
          <w:sz w:val="24"/>
          <w:szCs w:val="24"/>
        </w:rPr>
        <w:t xml:space="preserve"> </w:t>
      </w:r>
      <w:r w:rsidR="00D8607A">
        <w:rPr>
          <w:rFonts w:ascii="Arial" w:hAnsi="Arial" w:cs="Arial"/>
          <w:sz w:val="24"/>
          <w:szCs w:val="24"/>
        </w:rPr>
        <w:t>indivíduos</w:t>
      </w:r>
      <w:r w:rsidR="00B4032D" w:rsidRPr="00A50D4A">
        <w:rPr>
          <w:rFonts w:ascii="Arial" w:hAnsi="Arial" w:cs="Arial"/>
          <w:sz w:val="24"/>
          <w:szCs w:val="24"/>
        </w:rPr>
        <w:t xml:space="preserve"> colocarem-se dois a dois, frente a frente, um </w:t>
      </w:r>
      <w:r w:rsidR="00F6578C">
        <w:rPr>
          <w:rFonts w:ascii="Arial" w:hAnsi="Arial" w:cs="Arial"/>
          <w:sz w:val="24"/>
          <w:szCs w:val="24"/>
        </w:rPr>
        <w:t xml:space="preserve">na posição bípede </w:t>
      </w:r>
      <w:r w:rsidR="00B4032D" w:rsidRPr="00A50D4A">
        <w:rPr>
          <w:rFonts w:ascii="Arial" w:hAnsi="Arial" w:cs="Arial"/>
          <w:sz w:val="24"/>
          <w:szCs w:val="24"/>
        </w:rPr>
        <w:t>e outro</w:t>
      </w:r>
      <w:r w:rsidR="00F6578C">
        <w:rPr>
          <w:rFonts w:ascii="Arial" w:hAnsi="Arial" w:cs="Arial"/>
          <w:sz w:val="24"/>
          <w:szCs w:val="24"/>
        </w:rPr>
        <w:t xml:space="preserve"> em decúbito dorsal</w:t>
      </w:r>
      <w:r w:rsidR="00B4032D" w:rsidRPr="00A50D4A">
        <w:rPr>
          <w:rFonts w:ascii="Arial" w:hAnsi="Arial" w:cs="Arial"/>
          <w:sz w:val="24"/>
          <w:szCs w:val="24"/>
        </w:rPr>
        <w:t xml:space="preserve">, com uma bola medicinal (3Kg). O atleta que está </w:t>
      </w:r>
      <w:r w:rsidR="00F6578C">
        <w:rPr>
          <w:rFonts w:ascii="Arial" w:hAnsi="Arial" w:cs="Arial"/>
          <w:sz w:val="24"/>
          <w:szCs w:val="24"/>
        </w:rPr>
        <w:t xml:space="preserve">em decúbito </w:t>
      </w:r>
      <w:r w:rsidR="00B4032D" w:rsidRPr="00A50D4A">
        <w:rPr>
          <w:rFonts w:ascii="Arial" w:hAnsi="Arial" w:cs="Arial"/>
          <w:sz w:val="24"/>
          <w:szCs w:val="24"/>
        </w:rPr>
        <w:t>recebe e devolve a bola, acima da cabeça, co</w:t>
      </w:r>
      <w:r w:rsidR="00320C74">
        <w:rPr>
          <w:rFonts w:ascii="Arial" w:hAnsi="Arial" w:cs="Arial"/>
          <w:sz w:val="24"/>
          <w:szCs w:val="24"/>
        </w:rPr>
        <w:t xml:space="preserve">m aceleração, </w:t>
      </w:r>
      <w:proofErr w:type="spellStart"/>
      <w:r w:rsidR="00320C74" w:rsidRPr="00320C74">
        <w:rPr>
          <w:rFonts w:ascii="Arial" w:hAnsi="Arial" w:cs="Arial"/>
          <w:sz w:val="24"/>
          <w:szCs w:val="24"/>
        </w:rPr>
        <w:t>Marins</w:t>
      </w:r>
      <w:proofErr w:type="spellEnd"/>
      <w:r w:rsidR="00320C74" w:rsidRPr="00320C74">
        <w:rPr>
          <w:rFonts w:ascii="Arial" w:hAnsi="Arial" w:cs="Arial"/>
          <w:sz w:val="24"/>
          <w:szCs w:val="24"/>
        </w:rPr>
        <w:t xml:space="preserve"> &amp; </w:t>
      </w:r>
      <w:proofErr w:type="spellStart"/>
      <w:r w:rsidR="00320C74" w:rsidRPr="00320C74">
        <w:rPr>
          <w:rFonts w:ascii="Arial" w:hAnsi="Arial" w:cs="Arial"/>
          <w:sz w:val="24"/>
          <w:szCs w:val="24"/>
        </w:rPr>
        <w:t>Giannichi</w:t>
      </w:r>
      <w:proofErr w:type="spellEnd"/>
      <w:r w:rsidR="00320C74" w:rsidRPr="00320C74">
        <w:rPr>
          <w:rFonts w:ascii="Arial" w:hAnsi="Arial" w:cs="Arial"/>
          <w:sz w:val="24"/>
          <w:szCs w:val="24"/>
        </w:rPr>
        <w:t xml:space="preserve"> (1998). </w:t>
      </w:r>
      <w:r w:rsidR="00814F5F" w:rsidRPr="00A50D4A">
        <w:rPr>
          <w:rFonts w:ascii="Arial" w:hAnsi="Arial" w:cs="Arial"/>
          <w:sz w:val="24"/>
          <w:szCs w:val="24"/>
        </w:rPr>
        <w:t>O</w:t>
      </w:r>
      <w:r w:rsidR="00CA178F" w:rsidRPr="00A50D4A">
        <w:rPr>
          <w:rFonts w:ascii="Arial" w:hAnsi="Arial" w:cs="Arial"/>
          <w:sz w:val="24"/>
          <w:szCs w:val="24"/>
        </w:rPr>
        <w:t xml:space="preserve"> número de repetições foi de acordo com o protocolo</w:t>
      </w:r>
      <w:r w:rsidR="00814F5F" w:rsidRPr="00A50D4A">
        <w:rPr>
          <w:rFonts w:ascii="Arial" w:hAnsi="Arial" w:cs="Arial"/>
          <w:sz w:val="24"/>
          <w:szCs w:val="24"/>
        </w:rPr>
        <w:t xml:space="preserve"> seguido</w:t>
      </w:r>
      <w:r w:rsidR="00320C74">
        <w:rPr>
          <w:rFonts w:ascii="Arial" w:hAnsi="Arial" w:cs="Arial"/>
          <w:sz w:val="24"/>
          <w:szCs w:val="24"/>
        </w:rPr>
        <w:t>,</w:t>
      </w:r>
      <w:r w:rsidR="00320C74" w:rsidRPr="00320C74">
        <w:rPr>
          <w:rFonts w:ascii="Arial" w:hAnsi="Arial" w:cs="Arial"/>
          <w:sz w:val="24"/>
          <w:szCs w:val="24"/>
        </w:rPr>
        <w:t xml:space="preserve"> </w:t>
      </w:r>
      <w:r w:rsidR="00FD5096">
        <w:rPr>
          <w:rFonts w:ascii="Arial" w:hAnsi="Arial" w:cs="Arial"/>
          <w:sz w:val="24"/>
          <w:szCs w:val="24"/>
        </w:rPr>
        <w:t>Quadros 13 e 14</w:t>
      </w:r>
      <w:r w:rsidR="00814F5F" w:rsidRPr="00A50D4A">
        <w:rPr>
          <w:rFonts w:ascii="Arial" w:hAnsi="Arial" w:cs="Arial"/>
          <w:sz w:val="24"/>
          <w:szCs w:val="24"/>
        </w:rPr>
        <w:t>.</w:t>
      </w:r>
    </w:p>
    <w:p w:rsidR="00CF06F7" w:rsidRPr="00D8607A" w:rsidRDefault="00C15F5B" w:rsidP="00D8607A">
      <w:pPr>
        <w:spacing w:line="360" w:lineRule="auto"/>
        <w:ind w:firstLine="708"/>
        <w:jc w:val="both"/>
        <w:rPr>
          <w:rFonts w:ascii="Arial" w:hAnsi="Arial" w:cs="Arial"/>
          <w:sz w:val="24"/>
          <w:szCs w:val="24"/>
        </w:rPr>
      </w:pPr>
      <w:r w:rsidRPr="00A50D4A">
        <w:rPr>
          <w:rFonts w:ascii="Arial" w:hAnsi="Arial" w:cs="Arial"/>
          <w:sz w:val="24"/>
          <w:szCs w:val="24"/>
        </w:rPr>
        <w:t xml:space="preserve">Nos membros inferiores, os jogadores tiveram que saltar </w:t>
      </w:r>
      <w:r w:rsidR="00DB2EB4">
        <w:rPr>
          <w:rFonts w:ascii="Arial" w:hAnsi="Arial" w:cs="Arial"/>
          <w:sz w:val="24"/>
          <w:szCs w:val="24"/>
        </w:rPr>
        <w:t xml:space="preserve">através </w:t>
      </w:r>
      <w:r w:rsidR="0021407C">
        <w:rPr>
          <w:rFonts w:ascii="Arial" w:hAnsi="Arial" w:cs="Arial"/>
          <w:sz w:val="24"/>
          <w:szCs w:val="24"/>
        </w:rPr>
        <w:t>dos cones de 23cm</w:t>
      </w:r>
      <w:r w:rsidR="00814F5F" w:rsidRPr="00A50D4A">
        <w:rPr>
          <w:rFonts w:ascii="Arial" w:hAnsi="Arial" w:cs="Arial"/>
          <w:sz w:val="24"/>
          <w:szCs w:val="24"/>
        </w:rPr>
        <w:t xml:space="preserve"> que foram colocados</w:t>
      </w:r>
      <w:r w:rsidR="0021407C">
        <w:rPr>
          <w:rFonts w:ascii="Arial" w:hAnsi="Arial" w:cs="Arial"/>
          <w:sz w:val="24"/>
          <w:szCs w:val="24"/>
        </w:rPr>
        <w:t xml:space="preserve"> a uma distância de 85cm</w:t>
      </w:r>
      <w:r w:rsidR="00814F5F" w:rsidRPr="00A50D4A">
        <w:rPr>
          <w:rFonts w:ascii="Arial" w:hAnsi="Arial" w:cs="Arial"/>
          <w:sz w:val="24"/>
          <w:szCs w:val="24"/>
        </w:rPr>
        <w:t xml:space="preserve">, </w:t>
      </w:r>
      <w:r w:rsidRPr="00A50D4A">
        <w:rPr>
          <w:rFonts w:ascii="Arial" w:hAnsi="Arial" w:cs="Arial"/>
          <w:sz w:val="24"/>
          <w:szCs w:val="24"/>
        </w:rPr>
        <w:t>o número de repetições foi de acordo com o protocolo.</w:t>
      </w:r>
      <w:r w:rsidR="00F10C23" w:rsidRPr="00A50D4A">
        <w:rPr>
          <w:rFonts w:ascii="Arial" w:hAnsi="Arial" w:cs="Arial"/>
          <w:sz w:val="24"/>
          <w:szCs w:val="24"/>
        </w:rPr>
        <w:t xml:space="preserve"> </w:t>
      </w:r>
      <w:r w:rsidR="00CD3CA5" w:rsidRPr="00A50D4A">
        <w:rPr>
          <w:rFonts w:ascii="Arial" w:hAnsi="Arial" w:cs="Arial"/>
          <w:sz w:val="24"/>
          <w:szCs w:val="24"/>
        </w:rPr>
        <w:t xml:space="preserve">Normalmente são utilizadas cargas maiores para membros inferiores. Contudo, uma vez que esta modalidade faz </w:t>
      </w:r>
      <w:r w:rsidR="00CD3CA5" w:rsidRPr="00A50D4A">
        <w:rPr>
          <w:rFonts w:ascii="Arial" w:hAnsi="Arial" w:cs="Arial"/>
          <w:sz w:val="24"/>
          <w:szCs w:val="24"/>
        </w:rPr>
        <w:lastRenderedPageBreak/>
        <w:t>uma forte solicitação aos membros inferiores, optou-se por cargas mais leves tal como foi sugerido</w:t>
      </w:r>
      <w:r w:rsidR="00550B83">
        <w:rPr>
          <w:rFonts w:ascii="Arial" w:hAnsi="Arial" w:cs="Arial"/>
          <w:sz w:val="24"/>
          <w:szCs w:val="24"/>
        </w:rPr>
        <w:t xml:space="preserve"> por Marques </w:t>
      </w:r>
      <w:proofErr w:type="spellStart"/>
      <w:r w:rsidR="00550B83" w:rsidRPr="00320C74">
        <w:rPr>
          <w:rFonts w:ascii="Arial" w:hAnsi="Arial" w:cs="Arial"/>
          <w:i/>
          <w:sz w:val="24"/>
          <w:szCs w:val="24"/>
        </w:rPr>
        <w:t>et</w:t>
      </w:r>
      <w:proofErr w:type="spellEnd"/>
      <w:r w:rsidR="00550B83" w:rsidRPr="00320C74">
        <w:rPr>
          <w:rFonts w:ascii="Arial" w:hAnsi="Arial" w:cs="Arial"/>
          <w:i/>
          <w:sz w:val="24"/>
          <w:szCs w:val="24"/>
        </w:rPr>
        <w:t xml:space="preserve"> al</w:t>
      </w:r>
      <w:r w:rsidR="00550B83">
        <w:rPr>
          <w:rFonts w:ascii="Arial" w:hAnsi="Arial" w:cs="Arial"/>
          <w:sz w:val="24"/>
          <w:szCs w:val="24"/>
        </w:rPr>
        <w:t>.</w:t>
      </w:r>
      <w:r w:rsidR="00320C74">
        <w:rPr>
          <w:rFonts w:ascii="Arial" w:hAnsi="Arial" w:cs="Arial"/>
          <w:sz w:val="24"/>
          <w:szCs w:val="24"/>
        </w:rPr>
        <w:t>,</w:t>
      </w:r>
      <w:r w:rsidR="00550B83">
        <w:rPr>
          <w:rFonts w:ascii="Arial" w:hAnsi="Arial" w:cs="Arial"/>
          <w:sz w:val="24"/>
          <w:szCs w:val="24"/>
        </w:rPr>
        <w:t xml:space="preserve"> (2006, 2008)</w:t>
      </w:r>
      <w:bookmarkStart w:id="130" w:name="_Toc326704587"/>
      <w:bookmarkStart w:id="131" w:name="_Toc329208060"/>
      <w:r w:rsidR="008808E3">
        <w:rPr>
          <w:rFonts w:ascii="Arial" w:hAnsi="Arial" w:cs="Arial"/>
          <w:sz w:val="24"/>
          <w:szCs w:val="24"/>
        </w:rPr>
        <w:t>.</w:t>
      </w:r>
    </w:p>
    <w:p w:rsidR="00821E1C" w:rsidRPr="002B1238" w:rsidRDefault="00821E1C" w:rsidP="009D2DFA">
      <w:pPr>
        <w:pStyle w:val="Cabealho1"/>
      </w:pPr>
      <w:bookmarkStart w:id="132" w:name="_Toc338371015"/>
      <w:r w:rsidRPr="002B1238">
        <w:t xml:space="preserve">5 </w:t>
      </w:r>
      <w:r w:rsidR="001B28B0" w:rsidRPr="002B1238">
        <w:t>Aná</w:t>
      </w:r>
      <w:r w:rsidR="00794A40" w:rsidRPr="002B1238">
        <w:t>lise estatística</w:t>
      </w:r>
      <w:bookmarkEnd w:id="130"/>
      <w:bookmarkEnd w:id="131"/>
      <w:bookmarkEnd w:id="132"/>
      <w:r w:rsidR="002B1238" w:rsidRPr="002B1238">
        <w:tab/>
      </w:r>
    </w:p>
    <w:p w:rsidR="00CF06F7" w:rsidRPr="00CF06F7" w:rsidRDefault="00CF06F7" w:rsidP="00B428A8">
      <w:pPr>
        <w:spacing w:line="360" w:lineRule="auto"/>
        <w:ind w:firstLine="708"/>
        <w:jc w:val="both"/>
        <w:rPr>
          <w:rFonts w:ascii="Arial" w:hAnsi="Arial" w:cs="Arial"/>
          <w:sz w:val="24"/>
          <w:szCs w:val="24"/>
        </w:rPr>
      </w:pPr>
      <w:r w:rsidRPr="00CF06F7">
        <w:rPr>
          <w:rFonts w:ascii="Arial" w:hAnsi="Arial" w:cs="Arial"/>
          <w:sz w:val="24"/>
          <w:szCs w:val="24"/>
        </w:rPr>
        <w:t xml:space="preserve">A normalidade das distribuições foi testada segundo o teste de </w:t>
      </w:r>
      <w:r w:rsidR="00516A9E" w:rsidRPr="00516A9E">
        <w:rPr>
          <w:rFonts w:ascii="Arial" w:hAnsi="Arial" w:cs="Arial"/>
          <w:sz w:val="24"/>
          <w:szCs w:val="24"/>
        </w:rPr>
        <w:t xml:space="preserve">Teste de </w:t>
      </w:r>
      <w:proofErr w:type="spellStart"/>
      <w:r w:rsidR="00516A9E" w:rsidRPr="00516A9E">
        <w:rPr>
          <w:rFonts w:ascii="Arial" w:hAnsi="Arial" w:cs="Arial"/>
          <w:sz w:val="24"/>
          <w:szCs w:val="24"/>
        </w:rPr>
        <w:t>Shapiro-Wilk</w:t>
      </w:r>
      <w:proofErr w:type="spellEnd"/>
      <w:r w:rsidR="00516A9E" w:rsidRPr="00516A9E">
        <w:rPr>
          <w:rFonts w:ascii="Arial" w:hAnsi="Arial" w:cs="Arial"/>
          <w:sz w:val="24"/>
          <w:szCs w:val="24"/>
        </w:rPr>
        <w:t>.</w:t>
      </w:r>
      <w:r w:rsidR="0041449D">
        <w:rPr>
          <w:rFonts w:ascii="Arial" w:hAnsi="Arial" w:cs="Arial"/>
          <w:sz w:val="24"/>
          <w:szCs w:val="24"/>
        </w:rPr>
        <w:t xml:space="preserve"> </w:t>
      </w:r>
      <w:r w:rsidR="00641BC9" w:rsidRPr="00CF06F7">
        <w:rPr>
          <w:rFonts w:ascii="Arial" w:hAnsi="Arial" w:cs="Arial"/>
          <w:sz w:val="24"/>
          <w:szCs w:val="24"/>
        </w:rPr>
        <w:t xml:space="preserve">Para a realização da análise estatística foi utilizado o </w:t>
      </w:r>
      <w:r w:rsidR="00641BC9" w:rsidRPr="00CF06F7">
        <w:rPr>
          <w:rFonts w:ascii="Arial" w:hAnsi="Arial" w:cs="Arial"/>
          <w:i/>
          <w:iCs/>
          <w:sz w:val="24"/>
          <w:szCs w:val="24"/>
        </w:rPr>
        <w:t xml:space="preserve">Software </w:t>
      </w:r>
      <w:proofErr w:type="spellStart"/>
      <w:r w:rsidR="00641BC9" w:rsidRPr="00CF06F7">
        <w:rPr>
          <w:rFonts w:ascii="Arial" w:hAnsi="Arial" w:cs="Arial"/>
          <w:i/>
          <w:iCs/>
          <w:sz w:val="24"/>
          <w:szCs w:val="24"/>
        </w:rPr>
        <w:t>Statistical</w:t>
      </w:r>
      <w:proofErr w:type="spellEnd"/>
      <w:r w:rsidR="00641BC9" w:rsidRPr="00CF06F7">
        <w:rPr>
          <w:rFonts w:ascii="Arial" w:hAnsi="Arial" w:cs="Arial"/>
          <w:i/>
          <w:iCs/>
          <w:sz w:val="24"/>
          <w:szCs w:val="24"/>
        </w:rPr>
        <w:t xml:space="preserve"> Package for </w:t>
      </w:r>
      <w:proofErr w:type="spellStart"/>
      <w:r w:rsidR="00641BC9" w:rsidRPr="00CF06F7">
        <w:rPr>
          <w:rFonts w:ascii="Arial" w:hAnsi="Arial" w:cs="Arial"/>
          <w:i/>
          <w:iCs/>
          <w:sz w:val="24"/>
          <w:szCs w:val="24"/>
        </w:rPr>
        <w:t>the</w:t>
      </w:r>
      <w:proofErr w:type="spellEnd"/>
      <w:r w:rsidR="00641BC9" w:rsidRPr="00CF06F7">
        <w:rPr>
          <w:rFonts w:ascii="Arial" w:hAnsi="Arial" w:cs="Arial"/>
          <w:i/>
          <w:iCs/>
          <w:sz w:val="24"/>
          <w:szCs w:val="24"/>
        </w:rPr>
        <w:t xml:space="preserve"> Social </w:t>
      </w:r>
      <w:proofErr w:type="spellStart"/>
      <w:r w:rsidR="00641BC9" w:rsidRPr="00CF06F7">
        <w:rPr>
          <w:rFonts w:ascii="Arial" w:hAnsi="Arial" w:cs="Arial"/>
          <w:i/>
          <w:iCs/>
          <w:sz w:val="24"/>
          <w:szCs w:val="24"/>
        </w:rPr>
        <w:t>Sciences</w:t>
      </w:r>
      <w:proofErr w:type="spellEnd"/>
      <w:r w:rsidR="00641BC9" w:rsidRPr="00CF06F7">
        <w:rPr>
          <w:rFonts w:ascii="Arial" w:hAnsi="Arial" w:cs="Arial"/>
          <w:i/>
          <w:iCs/>
          <w:sz w:val="24"/>
          <w:szCs w:val="24"/>
        </w:rPr>
        <w:t xml:space="preserve"> </w:t>
      </w:r>
      <w:r w:rsidR="00641BC9" w:rsidRPr="00CF06F7">
        <w:rPr>
          <w:rFonts w:ascii="Arial" w:hAnsi="Arial" w:cs="Arial"/>
          <w:sz w:val="24"/>
          <w:szCs w:val="24"/>
        </w:rPr>
        <w:t>(SPSS), versão 18.0, sendo adotado o nível de significância de p &lt;0.05</w:t>
      </w:r>
      <w:r>
        <w:rPr>
          <w:rFonts w:ascii="Arial" w:hAnsi="Arial" w:cs="Arial"/>
          <w:sz w:val="24"/>
          <w:szCs w:val="24"/>
        </w:rPr>
        <w:t>.</w:t>
      </w:r>
    </w:p>
    <w:p w:rsidR="00CF06F7" w:rsidRPr="00B27A15" w:rsidRDefault="007F0FEC" w:rsidP="00B428A8">
      <w:pPr>
        <w:spacing w:line="360" w:lineRule="auto"/>
        <w:jc w:val="both"/>
        <w:rPr>
          <w:rFonts w:ascii="Arial" w:hAnsi="Arial" w:cs="Arial"/>
          <w:sz w:val="24"/>
          <w:szCs w:val="24"/>
        </w:rPr>
      </w:pPr>
      <w:r>
        <w:rPr>
          <w:rFonts w:ascii="Arial" w:hAnsi="Arial" w:cs="Arial"/>
          <w:sz w:val="24"/>
          <w:szCs w:val="24"/>
        </w:rPr>
        <w:tab/>
        <w:t>Foi utilizado o</w:t>
      </w:r>
      <w:r w:rsidRPr="007F0FEC">
        <w:rPr>
          <w:rFonts w:ascii="Arial" w:hAnsi="Arial" w:cs="Arial"/>
          <w:sz w:val="24"/>
          <w:szCs w:val="24"/>
        </w:rPr>
        <w:t xml:space="preserve"> teste</w:t>
      </w:r>
      <w:r>
        <w:rPr>
          <w:rFonts w:ascii="Arial" w:hAnsi="Arial" w:cs="Arial"/>
          <w:sz w:val="24"/>
          <w:szCs w:val="24"/>
        </w:rPr>
        <w:t xml:space="preserve"> </w:t>
      </w:r>
      <w:r w:rsidR="003B1860">
        <w:rPr>
          <w:rFonts w:ascii="Arial" w:hAnsi="Arial" w:cs="Arial"/>
          <w:i/>
          <w:sz w:val="24"/>
          <w:szCs w:val="24"/>
        </w:rPr>
        <w:t xml:space="preserve">t de </w:t>
      </w:r>
      <w:proofErr w:type="spellStart"/>
      <w:r w:rsidR="003B1860">
        <w:rPr>
          <w:rFonts w:ascii="Arial" w:hAnsi="Arial" w:cs="Arial"/>
          <w:i/>
          <w:sz w:val="24"/>
          <w:szCs w:val="24"/>
        </w:rPr>
        <w:t>S</w:t>
      </w:r>
      <w:r w:rsidRPr="007F0FEC">
        <w:rPr>
          <w:rFonts w:ascii="Arial" w:hAnsi="Arial" w:cs="Arial"/>
          <w:i/>
          <w:sz w:val="24"/>
          <w:szCs w:val="24"/>
        </w:rPr>
        <w:t>tudent</w:t>
      </w:r>
      <w:proofErr w:type="spellEnd"/>
      <w:r w:rsidR="00B27A15">
        <w:rPr>
          <w:rFonts w:ascii="Arial" w:hAnsi="Arial" w:cs="Arial"/>
          <w:sz w:val="24"/>
          <w:szCs w:val="24"/>
        </w:rPr>
        <w:t xml:space="preserve"> </w:t>
      </w:r>
      <w:r w:rsidR="00883CF6">
        <w:rPr>
          <w:rFonts w:ascii="Arial" w:hAnsi="Arial" w:cs="Arial"/>
          <w:sz w:val="24"/>
          <w:szCs w:val="24"/>
        </w:rPr>
        <w:t>para amostras independentes com o objetivo de comparar os</w:t>
      </w:r>
      <w:r w:rsidR="00CF06F7">
        <w:rPr>
          <w:rFonts w:ascii="Arial" w:hAnsi="Arial" w:cs="Arial"/>
          <w:sz w:val="24"/>
          <w:szCs w:val="24"/>
        </w:rPr>
        <w:t xml:space="preserve"> valores de início entre grupos</w:t>
      </w:r>
      <w:r w:rsidR="00883CF6">
        <w:rPr>
          <w:rFonts w:ascii="Arial" w:hAnsi="Arial" w:cs="Arial"/>
          <w:sz w:val="24"/>
          <w:szCs w:val="24"/>
        </w:rPr>
        <w:t>.</w:t>
      </w:r>
      <w:r w:rsidR="00353158">
        <w:rPr>
          <w:rFonts w:ascii="Arial" w:hAnsi="Arial" w:cs="Arial"/>
          <w:sz w:val="24"/>
          <w:szCs w:val="24"/>
        </w:rPr>
        <w:t xml:space="preserve"> </w:t>
      </w:r>
      <w:r w:rsidR="00B27A15">
        <w:rPr>
          <w:rFonts w:ascii="Arial" w:hAnsi="Arial" w:cs="Arial"/>
          <w:sz w:val="24"/>
          <w:szCs w:val="24"/>
        </w:rPr>
        <w:t xml:space="preserve">Na </w:t>
      </w:r>
      <w:r w:rsidR="00B27A15" w:rsidRPr="00B27A15">
        <w:rPr>
          <w:rFonts w:ascii="Arial" w:hAnsi="Arial" w:cs="Arial"/>
          <w:sz w:val="24"/>
          <w:szCs w:val="24"/>
        </w:rPr>
        <w:t>estatística descritiva foram utilizadas as médias,</w:t>
      </w:r>
      <w:r w:rsidR="00B27A15">
        <w:rPr>
          <w:rFonts w:ascii="Arial" w:hAnsi="Arial" w:cs="Arial"/>
          <w:sz w:val="24"/>
          <w:szCs w:val="24"/>
        </w:rPr>
        <w:t xml:space="preserve"> desvios padrão e intervalos de </w:t>
      </w:r>
      <w:r w:rsidR="00B27A15" w:rsidRPr="00B27A15">
        <w:rPr>
          <w:rFonts w:ascii="Arial" w:hAnsi="Arial" w:cs="Arial"/>
          <w:sz w:val="24"/>
          <w:szCs w:val="24"/>
        </w:rPr>
        <w:t>confiança com 95%.</w:t>
      </w:r>
    </w:p>
    <w:p w:rsidR="006655D2" w:rsidRPr="0041449D" w:rsidRDefault="00B27A15" w:rsidP="0041449D">
      <w:pPr>
        <w:spacing w:line="360" w:lineRule="auto"/>
        <w:ind w:firstLine="708"/>
        <w:jc w:val="both"/>
        <w:rPr>
          <w:rFonts w:ascii="Arial" w:hAnsi="Arial" w:cs="Arial"/>
          <w:sz w:val="24"/>
          <w:szCs w:val="24"/>
        </w:rPr>
      </w:pPr>
      <w:r w:rsidRPr="00B27A15">
        <w:rPr>
          <w:rFonts w:ascii="Arial" w:hAnsi="Arial" w:cs="Arial"/>
          <w:sz w:val="24"/>
          <w:szCs w:val="24"/>
        </w:rPr>
        <w:t>Os efeitos do t</w:t>
      </w:r>
      <w:r w:rsidR="00641BC9">
        <w:rPr>
          <w:rFonts w:ascii="Arial" w:hAnsi="Arial" w:cs="Arial"/>
          <w:sz w:val="24"/>
          <w:szCs w:val="24"/>
        </w:rPr>
        <w:t xml:space="preserve">reino </w:t>
      </w:r>
      <w:proofErr w:type="spellStart"/>
      <w:r w:rsidR="00CF49E2">
        <w:rPr>
          <w:rFonts w:ascii="Arial" w:hAnsi="Arial" w:cs="Arial"/>
          <w:sz w:val="24"/>
          <w:szCs w:val="24"/>
        </w:rPr>
        <w:t>intra-grupo</w:t>
      </w:r>
      <w:proofErr w:type="spellEnd"/>
      <w:r w:rsidR="00CF49E2">
        <w:rPr>
          <w:rFonts w:ascii="Arial" w:hAnsi="Arial" w:cs="Arial"/>
          <w:sz w:val="24"/>
          <w:szCs w:val="24"/>
        </w:rPr>
        <w:t xml:space="preserve"> </w:t>
      </w:r>
      <w:r w:rsidR="00641BC9">
        <w:rPr>
          <w:rFonts w:ascii="Arial" w:hAnsi="Arial" w:cs="Arial"/>
          <w:sz w:val="24"/>
          <w:szCs w:val="24"/>
        </w:rPr>
        <w:t xml:space="preserve">foram estudados através do teste </w:t>
      </w:r>
      <w:r w:rsidR="00641BC9" w:rsidRPr="00641BC9">
        <w:rPr>
          <w:rFonts w:ascii="Arial" w:hAnsi="Arial" w:cs="Arial"/>
          <w:i/>
          <w:sz w:val="24"/>
          <w:szCs w:val="24"/>
        </w:rPr>
        <w:t xml:space="preserve">t de </w:t>
      </w:r>
      <w:proofErr w:type="spellStart"/>
      <w:r w:rsidR="00641BC9" w:rsidRPr="00641BC9">
        <w:rPr>
          <w:rFonts w:ascii="Arial" w:hAnsi="Arial" w:cs="Arial"/>
          <w:i/>
          <w:sz w:val="24"/>
          <w:szCs w:val="24"/>
        </w:rPr>
        <w:t>Student</w:t>
      </w:r>
      <w:proofErr w:type="spellEnd"/>
      <w:r w:rsidR="00641BC9">
        <w:rPr>
          <w:rFonts w:ascii="Arial" w:hAnsi="Arial" w:cs="Arial"/>
          <w:i/>
          <w:sz w:val="24"/>
          <w:szCs w:val="24"/>
        </w:rPr>
        <w:t xml:space="preserve"> </w:t>
      </w:r>
      <w:r w:rsidR="00641BC9">
        <w:rPr>
          <w:rFonts w:ascii="Arial" w:hAnsi="Arial" w:cs="Arial"/>
          <w:sz w:val="24"/>
          <w:szCs w:val="24"/>
        </w:rPr>
        <w:t>para amostras emparelhadas.</w:t>
      </w:r>
      <w:r w:rsidR="0041449D">
        <w:rPr>
          <w:rFonts w:ascii="Arial" w:hAnsi="Arial" w:cs="Arial"/>
          <w:sz w:val="24"/>
          <w:szCs w:val="24"/>
        </w:rPr>
        <w:t xml:space="preserve"> </w:t>
      </w:r>
      <w:r w:rsidR="00CF49E2" w:rsidRPr="00F60544">
        <w:rPr>
          <w:rFonts w:ascii="Arial" w:hAnsi="Arial" w:cs="Arial"/>
          <w:sz w:val="24"/>
          <w:szCs w:val="24"/>
        </w:rPr>
        <w:t>Os efeitos do treino foram estudados através da análise de variância (ANOVA)</w:t>
      </w:r>
      <w:r w:rsidR="00CF06F7" w:rsidRPr="00F60544">
        <w:rPr>
          <w:rFonts w:ascii="Arial" w:hAnsi="Arial" w:cs="Arial"/>
          <w:sz w:val="24"/>
          <w:szCs w:val="24"/>
        </w:rPr>
        <w:t xml:space="preserve"> </w:t>
      </w:r>
      <w:r w:rsidR="00CF49E2" w:rsidRPr="00F60544">
        <w:rPr>
          <w:rFonts w:ascii="Arial" w:hAnsi="Arial" w:cs="Arial"/>
          <w:sz w:val="24"/>
          <w:szCs w:val="24"/>
        </w:rPr>
        <w:t xml:space="preserve">para medidas repetidas, equacionando-se os </w:t>
      </w:r>
      <w:r w:rsidR="00CF06F7" w:rsidRPr="00F60544">
        <w:rPr>
          <w:rFonts w:ascii="Arial" w:hAnsi="Arial" w:cs="Arial"/>
          <w:sz w:val="24"/>
          <w:szCs w:val="24"/>
        </w:rPr>
        <w:t>fatores</w:t>
      </w:r>
      <w:r w:rsidR="00CF49E2" w:rsidRPr="00F60544">
        <w:rPr>
          <w:rFonts w:ascii="Arial" w:hAnsi="Arial" w:cs="Arial"/>
          <w:sz w:val="24"/>
          <w:szCs w:val="24"/>
        </w:rPr>
        <w:t xml:space="preserve"> grupo e momento de avaliação. </w:t>
      </w:r>
      <w:r w:rsidRPr="00B27A15">
        <w:rPr>
          <w:rFonts w:ascii="Arial" w:hAnsi="Arial" w:cs="Arial"/>
          <w:sz w:val="24"/>
          <w:szCs w:val="24"/>
        </w:rPr>
        <w:t>De acordo com a análise</w:t>
      </w:r>
      <w:r w:rsidR="003B1860">
        <w:rPr>
          <w:rFonts w:ascii="Arial" w:hAnsi="Arial" w:cs="Arial"/>
          <w:sz w:val="24"/>
          <w:szCs w:val="24"/>
        </w:rPr>
        <w:t>, n</w:t>
      </w:r>
      <w:r w:rsidRPr="00B27A15">
        <w:rPr>
          <w:rFonts w:ascii="Arial" w:hAnsi="Arial" w:cs="Arial"/>
          <w:sz w:val="24"/>
          <w:szCs w:val="24"/>
        </w:rPr>
        <w:t>o caso das variáveis e</w:t>
      </w:r>
      <w:r>
        <w:rPr>
          <w:rFonts w:ascii="Arial" w:hAnsi="Arial" w:cs="Arial"/>
          <w:sz w:val="24"/>
          <w:szCs w:val="24"/>
        </w:rPr>
        <w:t xml:space="preserve">m que se verificavam diferenças </w:t>
      </w:r>
      <w:r w:rsidRPr="00B27A15">
        <w:rPr>
          <w:rFonts w:ascii="Arial" w:hAnsi="Arial" w:cs="Arial"/>
          <w:sz w:val="24"/>
          <w:szCs w:val="24"/>
        </w:rPr>
        <w:t>significativas</w:t>
      </w:r>
      <w:r w:rsidR="008808E3">
        <w:rPr>
          <w:rFonts w:ascii="Arial" w:hAnsi="Arial" w:cs="Arial"/>
          <w:sz w:val="24"/>
          <w:szCs w:val="24"/>
        </w:rPr>
        <w:t xml:space="preserve"> </w:t>
      </w:r>
      <w:r w:rsidRPr="00B27A15">
        <w:rPr>
          <w:rFonts w:ascii="Arial" w:hAnsi="Arial" w:cs="Arial"/>
          <w:sz w:val="24"/>
          <w:szCs w:val="24"/>
        </w:rPr>
        <w:t>entre grupos na avaliação inici</w:t>
      </w:r>
      <w:r w:rsidR="003B1860">
        <w:rPr>
          <w:rFonts w:ascii="Arial" w:hAnsi="Arial" w:cs="Arial"/>
          <w:sz w:val="24"/>
          <w:szCs w:val="24"/>
        </w:rPr>
        <w:t>al</w:t>
      </w:r>
      <w:r w:rsidR="00CF06F7">
        <w:rPr>
          <w:rFonts w:ascii="Arial" w:hAnsi="Arial" w:cs="Arial"/>
          <w:sz w:val="24"/>
          <w:szCs w:val="24"/>
        </w:rPr>
        <w:t>,</w:t>
      </w:r>
      <w:r w:rsidR="003B1860">
        <w:rPr>
          <w:rFonts w:ascii="Arial" w:hAnsi="Arial" w:cs="Arial"/>
          <w:sz w:val="24"/>
          <w:szCs w:val="24"/>
        </w:rPr>
        <w:t xml:space="preserve"> </w:t>
      </w:r>
      <w:r>
        <w:rPr>
          <w:rFonts w:ascii="Arial" w:hAnsi="Arial" w:cs="Arial"/>
          <w:sz w:val="24"/>
          <w:szCs w:val="24"/>
        </w:rPr>
        <w:t xml:space="preserve">foi </w:t>
      </w:r>
      <w:r w:rsidR="003B1860">
        <w:rPr>
          <w:rFonts w:ascii="Arial" w:hAnsi="Arial" w:cs="Arial"/>
          <w:sz w:val="24"/>
          <w:szCs w:val="24"/>
        </w:rPr>
        <w:t>efetuado</w:t>
      </w:r>
      <w:r>
        <w:rPr>
          <w:rFonts w:ascii="Arial" w:hAnsi="Arial" w:cs="Arial"/>
          <w:sz w:val="24"/>
          <w:szCs w:val="24"/>
        </w:rPr>
        <w:t xml:space="preserve"> um </w:t>
      </w:r>
      <w:r w:rsidRPr="00B27A15">
        <w:rPr>
          <w:rFonts w:ascii="Arial" w:hAnsi="Arial" w:cs="Arial"/>
          <w:sz w:val="24"/>
          <w:szCs w:val="24"/>
        </w:rPr>
        <w:t>ajustamento introduzindo como covariável o val</w:t>
      </w:r>
      <w:r>
        <w:rPr>
          <w:rFonts w:ascii="Arial" w:hAnsi="Arial" w:cs="Arial"/>
          <w:sz w:val="24"/>
          <w:szCs w:val="24"/>
        </w:rPr>
        <w:t xml:space="preserve">or de início de cada uma destas </w:t>
      </w:r>
      <w:r w:rsidRPr="00B27A15">
        <w:rPr>
          <w:rFonts w:ascii="Arial" w:hAnsi="Arial" w:cs="Arial"/>
          <w:sz w:val="24"/>
          <w:szCs w:val="24"/>
        </w:rPr>
        <w:t xml:space="preserve">variáveis. </w:t>
      </w:r>
    </w:p>
    <w:p w:rsidR="00536AF7" w:rsidRPr="00536AF7" w:rsidRDefault="00536AF7" w:rsidP="00B428A8">
      <w:pPr>
        <w:jc w:val="both"/>
      </w:pPr>
    </w:p>
    <w:p w:rsidR="005A26ED" w:rsidRDefault="005A26ED" w:rsidP="009D2DFA">
      <w:pPr>
        <w:pStyle w:val="Cabealho1"/>
      </w:pPr>
      <w:bookmarkStart w:id="133" w:name="_Toc326704588"/>
      <w:bookmarkStart w:id="134" w:name="_Toc329208061"/>
      <w:bookmarkStart w:id="135" w:name="_Toc338371016"/>
    </w:p>
    <w:p w:rsidR="005A26ED" w:rsidRDefault="005A26ED" w:rsidP="009D2DFA">
      <w:pPr>
        <w:pStyle w:val="Cabealho1"/>
      </w:pPr>
    </w:p>
    <w:p w:rsidR="005A26ED" w:rsidRDefault="005A26ED" w:rsidP="005A26ED"/>
    <w:p w:rsidR="005A26ED" w:rsidRPr="005A26ED" w:rsidRDefault="005A26ED" w:rsidP="005A26ED"/>
    <w:p w:rsidR="007C1E60" w:rsidRDefault="00F97B9D" w:rsidP="009D2DFA">
      <w:pPr>
        <w:pStyle w:val="Cabealho1"/>
      </w:pPr>
      <w:r>
        <w:lastRenderedPageBreak/>
        <w:t xml:space="preserve">CAPÍTULO </w:t>
      </w:r>
      <w:r w:rsidR="00CB710F" w:rsidRPr="007C1E60">
        <w:t xml:space="preserve">V - </w:t>
      </w:r>
      <w:r w:rsidR="001B28B0" w:rsidRPr="007C1E60">
        <w:t>APRESENTAÇÃO DOS RESULTADOS</w:t>
      </w:r>
      <w:bookmarkEnd w:id="133"/>
      <w:bookmarkEnd w:id="134"/>
      <w:bookmarkEnd w:id="135"/>
      <w:r w:rsidR="001B28B0" w:rsidRPr="007C1E60">
        <w:t xml:space="preserve"> </w:t>
      </w:r>
    </w:p>
    <w:p w:rsidR="007D0812" w:rsidRPr="00277E36" w:rsidRDefault="00D53271" w:rsidP="009D2DFA">
      <w:pPr>
        <w:pStyle w:val="Cabealho1"/>
      </w:pPr>
      <w:bookmarkStart w:id="136" w:name="_Toc338371017"/>
      <w:r w:rsidRPr="00277E36">
        <w:t xml:space="preserve">1 </w:t>
      </w:r>
      <w:r w:rsidR="0091235F" w:rsidRPr="00277E36">
        <w:t>Efeitos de um período de treino</w:t>
      </w:r>
      <w:r w:rsidR="006343FC" w:rsidRPr="00277E36">
        <w:t xml:space="preserve"> na Força </w:t>
      </w:r>
      <w:r w:rsidR="00962250" w:rsidRPr="00277E36">
        <w:t>e</w:t>
      </w:r>
      <w:r w:rsidR="00A802D8" w:rsidRPr="00277E36">
        <w:t xml:space="preserve"> Índice de</w:t>
      </w:r>
      <w:r w:rsidR="00962250" w:rsidRPr="00277E36">
        <w:t xml:space="preserve"> Elasticidade.</w:t>
      </w:r>
      <w:bookmarkEnd w:id="136"/>
    </w:p>
    <w:p w:rsidR="00AA46AB" w:rsidRDefault="00962250" w:rsidP="007C1E60">
      <w:pPr>
        <w:spacing w:line="360" w:lineRule="auto"/>
        <w:ind w:firstLine="708"/>
        <w:jc w:val="both"/>
        <w:rPr>
          <w:rFonts w:ascii="Arial" w:hAnsi="Arial" w:cs="Arial"/>
          <w:sz w:val="24"/>
          <w:szCs w:val="24"/>
        </w:rPr>
      </w:pPr>
      <w:r w:rsidRPr="00962250">
        <w:rPr>
          <w:rFonts w:ascii="Arial" w:hAnsi="Arial" w:cs="Arial"/>
          <w:sz w:val="24"/>
          <w:szCs w:val="24"/>
        </w:rPr>
        <w:t>Neste capítulo</w:t>
      </w:r>
      <w:r>
        <w:rPr>
          <w:rFonts w:ascii="Arial" w:hAnsi="Arial" w:cs="Arial"/>
          <w:sz w:val="24"/>
          <w:szCs w:val="24"/>
        </w:rPr>
        <w:t xml:space="preserve"> vão ser apresentados os possíveis </w:t>
      </w:r>
      <w:r w:rsidR="00990DC3">
        <w:rPr>
          <w:rFonts w:ascii="Arial" w:hAnsi="Arial" w:cs="Arial"/>
          <w:sz w:val="24"/>
          <w:szCs w:val="24"/>
        </w:rPr>
        <w:t xml:space="preserve">efeitos referentes </w:t>
      </w:r>
      <w:r>
        <w:rPr>
          <w:rFonts w:ascii="Arial" w:hAnsi="Arial" w:cs="Arial"/>
          <w:sz w:val="24"/>
          <w:szCs w:val="24"/>
        </w:rPr>
        <w:t>a um programa de treino</w:t>
      </w:r>
      <w:r w:rsidR="00990DC3">
        <w:rPr>
          <w:rFonts w:ascii="Arial" w:hAnsi="Arial" w:cs="Arial"/>
          <w:sz w:val="24"/>
          <w:szCs w:val="24"/>
        </w:rPr>
        <w:t xml:space="preserve"> de 9 semanas. </w:t>
      </w:r>
      <w:r w:rsidR="00C63045">
        <w:rPr>
          <w:rFonts w:ascii="Arial" w:hAnsi="Arial" w:cs="Arial"/>
          <w:sz w:val="24"/>
          <w:szCs w:val="24"/>
        </w:rPr>
        <w:t>O Q</w:t>
      </w:r>
      <w:r w:rsidR="00990DC3">
        <w:rPr>
          <w:rFonts w:ascii="Arial" w:hAnsi="Arial" w:cs="Arial"/>
          <w:sz w:val="24"/>
          <w:szCs w:val="24"/>
        </w:rPr>
        <w:t>uadro</w:t>
      </w:r>
      <w:r w:rsidR="007B3E0D">
        <w:rPr>
          <w:rFonts w:ascii="Arial" w:hAnsi="Arial" w:cs="Arial"/>
          <w:sz w:val="24"/>
          <w:szCs w:val="24"/>
        </w:rPr>
        <w:t xml:space="preserve"> 17</w:t>
      </w:r>
      <w:r w:rsidR="00990DC3">
        <w:rPr>
          <w:rFonts w:ascii="Arial" w:hAnsi="Arial" w:cs="Arial"/>
          <w:sz w:val="24"/>
          <w:szCs w:val="24"/>
        </w:rPr>
        <w:t xml:space="preserve"> mostra os resultados referentes aos valores do LBM,</w:t>
      </w:r>
      <w:r w:rsidR="00D2265E">
        <w:rPr>
          <w:rFonts w:ascii="Arial" w:hAnsi="Arial" w:cs="Arial"/>
          <w:sz w:val="24"/>
          <w:szCs w:val="24"/>
        </w:rPr>
        <w:t xml:space="preserve"> SSCM</w:t>
      </w:r>
      <w:r w:rsidR="00AF4F11">
        <w:rPr>
          <w:rFonts w:ascii="Arial" w:hAnsi="Arial" w:cs="Arial"/>
          <w:sz w:val="24"/>
          <w:szCs w:val="24"/>
        </w:rPr>
        <w:t xml:space="preserve"> </w:t>
      </w:r>
      <w:r w:rsidR="00D2265E">
        <w:rPr>
          <w:rFonts w:ascii="Arial" w:hAnsi="Arial" w:cs="Arial"/>
          <w:sz w:val="24"/>
          <w:szCs w:val="24"/>
        </w:rPr>
        <w:t>e SCCM</w:t>
      </w:r>
      <w:r w:rsidR="00AF4F11">
        <w:rPr>
          <w:rFonts w:ascii="Arial" w:hAnsi="Arial" w:cs="Arial"/>
          <w:sz w:val="24"/>
          <w:szCs w:val="24"/>
        </w:rPr>
        <w:t xml:space="preserve"> </w:t>
      </w:r>
      <w:r w:rsidR="00990DC3">
        <w:rPr>
          <w:rFonts w:ascii="Arial" w:hAnsi="Arial" w:cs="Arial"/>
          <w:sz w:val="24"/>
          <w:szCs w:val="24"/>
        </w:rPr>
        <w:t>onde</w:t>
      </w:r>
      <w:r w:rsidR="00AA46AB">
        <w:rPr>
          <w:rFonts w:ascii="Arial" w:hAnsi="Arial" w:cs="Arial"/>
          <w:sz w:val="24"/>
          <w:szCs w:val="24"/>
        </w:rPr>
        <w:t xml:space="preserve"> foram observado</w:t>
      </w:r>
      <w:r w:rsidR="00990DC3">
        <w:rPr>
          <w:rFonts w:ascii="Arial" w:hAnsi="Arial" w:cs="Arial"/>
          <w:sz w:val="24"/>
          <w:szCs w:val="24"/>
        </w:rPr>
        <w:t xml:space="preserve">s </w:t>
      </w:r>
      <w:r w:rsidR="00AA46AB">
        <w:rPr>
          <w:rFonts w:ascii="Arial" w:hAnsi="Arial" w:cs="Arial"/>
          <w:sz w:val="24"/>
          <w:szCs w:val="24"/>
        </w:rPr>
        <w:t>um aumento dos valores</w:t>
      </w:r>
      <w:r w:rsidR="00990DC3">
        <w:rPr>
          <w:rFonts w:ascii="Arial" w:hAnsi="Arial" w:cs="Arial"/>
          <w:sz w:val="24"/>
          <w:szCs w:val="24"/>
        </w:rPr>
        <w:t xml:space="preserve"> nos dois grupos</w:t>
      </w:r>
      <w:r w:rsidR="00036EB3">
        <w:rPr>
          <w:rFonts w:ascii="Arial" w:hAnsi="Arial" w:cs="Arial"/>
          <w:sz w:val="24"/>
          <w:szCs w:val="24"/>
        </w:rPr>
        <w:t xml:space="preserve"> e em todas as variáveis</w:t>
      </w:r>
      <w:r w:rsidR="00AA46AB">
        <w:rPr>
          <w:rFonts w:ascii="Arial" w:hAnsi="Arial" w:cs="Arial"/>
          <w:sz w:val="24"/>
          <w:szCs w:val="24"/>
        </w:rPr>
        <w:t>.</w:t>
      </w:r>
      <w:r w:rsidR="00AF4F11">
        <w:rPr>
          <w:rFonts w:ascii="Arial" w:hAnsi="Arial" w:cs="Arial"/>
          <w:sz w:val="24"/>
          <w:szCs w:val="24"/>
        </w:rPr>
        <w:t xml:space="preserve"> É importante destacar que houve diferenças</w:t>
      </w:r>
      <w:r w:rsidR="00DB028D">
        <w:rPr>
          <w:rFonts w:ascii="Arial" w:hAnsi="Arial" w:cs="Arial"/>
          <w:sz w:val="24"/>
          <w:szCs w:val="24"/>
        </w:rPr>
        <w:t xml:space="preserve"> intra e</w:t>
      </w:r>
      <w:r w:rsidR="00AF4F11">
        <w:rPr>
          <w:rFonts w:ascii="Arial" w:hAnsi="Arial" w:cs="Arial"/>
          <w:sz w:val="24"/>
          <w:szCs w:val="24"/>
        </w:rPr>
        <w:t xml:space="preserve"> entre grupos no</w:t>
      </w:r>
      <w:r w:rsidR="00DB028D">
        <w:rPr>
          <w:rFonts w:ascii="Arial" w:hAnsi="Arial" w:cs="Arial"/>
          <w:sz w:val="24"/>
          <w:szCs w:val="24"/>
        </w:rPr>
        <w:t>s diferentes sal</w:t>
      </w:r>
      <w:r w:rsidR="00D2265E">
        <w:rPr>
          <w:rFonts w:ascii="Arial" w:hAnsi="Arial" w:cs="Arial"/>
          <w:sz w:val="24"/>
          <w:szCs w:val="24"/>
        </w:rPr>
        <w:t>tos, com a exceção do G2 no SSCM</w:t>
      </w:r>
      <w:r w:rsidR="00DB028D">
        <w:rPr>
          <w:rFonts w:ascii="Arial" w:hAnsi="Arial" w:cs="Arial"/>
          <w:sz w:val="24"/>
          <w:szCs w:val="24"/>
        </w:rPr>
        <w:t>. N</w:t>
      </w:r>
      <w:r w:rsidR="00036EB3">
        <w:rPr>
          <w:rFonts w:ascii="Arial" w:hAnsi="Arial" w:cs="Arial"/>
          <w:sz w:val="24"/>
          <w:szCs w:val="24"/>
        </w:rPr>
        <w:t>o LBM existem</w:t>
      </w:r>
      <w:r w:rsidR="00DB028D">
        <w:rPr>
          <w:rFonts w:ascii="Arial" w:hAnsi="Arial" w:cs="Arial"/>
          <w:sz w:val="24"/>
          <w:szCs w:val="24"/>
        </w:rPr>
        <w:t xml:space="preserve"> diferenças </w:t>
      </w:r>
      <w:proofErr w:type="gramStart"/>
      <w:r w:rsidR="00DB028D">
        <w:rPr>
          <w:rFonts w:ascii="Arial" w:hAnsi="Arial" w:cs="Arial"/>
          <w:sz w:val="24"/>
          <w:szCs w:val="24"/>
        </w:rPr>
        <w:t>intra grupos</w:t>
      </w:r>
      <w:proofErr w:type="gramEnd"/>
      <w:r w:rsidR="00DB028D">
        <w:rPr>
          <w:rFonts w:ascii="Arial" w:hAnsi="Arial" w:cs="Arial"/>
          <w:sz w:val="24"/>
          <w:szCs w:val="24"/>
        </w:rPr>
        <w:t xml:space="preserve"> nos dois grupos.</w:t>
      </w:r>
      <w:r w:rsidR="00FC1686">
        <w:rPr>
          <w:rFonts w:ascii="Arial" w:hAnsi="Arial" w:cs="Arial"/>
          <w:sz w:val="24"/>
          <w:szCs w:val="24"/>
        </w:rPr>
        <w:t xml:space="preserve"> </w:t>
      </w:r>
    </w:p>
    <w:p w:rsidR="00DB028D" w:rsidRPr="008145E7" w:rsidRDefault="00DB028D" w:rsidP="00FC1686">
      <w:pPr>
        <w:spacing w:line="360" w:lineRule="auto"/>
        <w:jc w:val="both"/>
        <w:rPr>
          <w:rFonts w:ascii="Arial" w:hAnsi="Arial" w:cs="Arial"/>
          <w:sz w:val="24"/>
          <w:szCs w:val="24"/>
        </w:rPr>
      </w:pPr>
    </w:p>
    <w:p w:rsidR="00AC3E2F" w:rsidRDefault="00AC3E2F" w:rsidP="00AC3E2F">
      <w:pPr>
        <w:pStyle w:val="Legenda"/>
      </w:pPr>
      <w:r>
        <w:t>Quadro 17- Valores do efeito do treino da Força Explosiva. Resultados do início e após o treino de 9 semanas.</w:t>
      </w:r>
    </w:p>
    <w:tbl>
      <w:tblPr>
        <w:tblStyle w:val="SombreadoClaro"/>
        <w:tblW w:w="6029" w:type="dxa"/>
        <w:jc w:val="center"/>
        <w:tblLook w:val="0620" w:firstRow="1" w:lastRow="0" w:firstColumn="0" w:lastColumn="0" w:noHBand="1" w:noVBand="1"/>
      </w:tblPr>
      <w:tblGrid>
        <w:gridCol w:w="956"/>
        <w:gridCol w:w="706"/>
        <w:gridCol w:w="1848"/>
        <w:gridCol w:w="1777"/>
        <w:gridCol w:w="742"/>
      </w:tblGrid>
      <w:tr w:rsidR="00733128" w:rsidRPr="008145E7" w:rsidTr="00733128">
        <w:trPr>
          <w:cnfStyle w:val="100000000000" w:firstRow="1" w:lastRow="0" w:firstColumn="0" w:lastColumn="0" w:oddVBand="0" w:evenVBand="0" w:oddHBand="0" w:evenHBand="0" w:firstRowFirstColumn="0" w:firstRowLastColumn="0" w:lastRowFirstColumn="0" w:lastRowLastColumn="0"/>
          <w:trHeight w:val="460"/>
          <w:jc w:val="center"/>
        </w:trPr>
        <w:tc>
          <w:tcPr>
            <w:tcW w:w="956" w:type="dxa"/>
          </w:tcPr>
          <w:p w:rsidR="00733128" w:rsidRPr="009D1B89" w:rsidRDefault="00733128" w:rsidP="0055789B">
            <w:pPr>
              <w:jc w:val="center"/>
              <w:rPr>
                <w:b w:val="0"/>
                <w:sz w:val="22"/>
              </w:rPr>
            </w:pPr>
          </w:p>
        </w:tc>
        <w:tc>
          <w:tcPr>
            <w:tcW w:w="706" w:type="dxa"/>
          </w:tcPr>
          <w:p w:rsidR="00733128" w:rsidRPr="008145E7" w:rsidRDefault="00733128" w:rsidP="00B428A8">
            <w:pPr>
              <w:jc w:val="both"/>
              <w:rPr>
                <w:sz w:val="22"/>
              </w:rPr>
            </w:pPr>
          </w:p>
        </w:tc>
        <w:tc>
          <w:tcPr>
            <w:tcW w:w="1848" w:type="dxa"/>
          </w:tcPr>
          <w:p w:rsidR="00733128" w:rsidRPr="009D1B89" w:rsidRDefault="00733128" w:rsidP="00623DEA">
            <w:pPr>
              <w:jc w:val="center"/>
              <w:rPr>
                <w:sz w:val="22"/>
              </w:rPr>
            </w:pPr>
            <w:r w:rsidRPr="009D1B89">
              <w:rPr>
                <w:sz w:val="22"/>
              </w:rPr>
              <w:t>Avaliação inicial</w:t>
            </w:r>
          </w:p>
        </w:tc>
        <w:tc>
          <w:tcPr>
            <w:tcW w:w="1777" w:type="dxa"/>
          </w:tcPr>
          <w:p w:rsidR="00733128" w:rsidRPr="009D1B89" w:rsidRDefault="00733128" w:rsidP="00623DEA">
            <w:pPr>
              <w:jc w:val="center"/>
              <w:rPr>
                <w:sz w:val="22"/>
              </w:rPr>
            </w:pPr>
            <w:r w:rsidRPr="009D1B89">
              <w:rPr>
                <w:sz w:val="22"/>
              </w:rPr>
              <w:t>Efeito Treino</w:t>
            </w:r>
          </w:p>
        </w:tc>
        <w:tc>
          <w:tcPr>
            <w:tcW w:w="742" w:type="dxa"/>
          </w:tcPr>
          <w:p w:rsidR="00733128" w:rsidRPr="009D1B89" w:rsidRDefault="00733128" w:rsidP="00623DEA">
            <w:pPr>
              <w:jc w:val="center"/>
              <w:rPr>
                <w:i/>
                <w:sz w:val="22"/>
              </w:rPr>
            </w:pPr>
            <w:proofErr w:type="gramStart"/>
            <w:r w:rsidRPr="009D1B89">
              <w:rPr>
                <w:i/>
                <w:sz w:val="22"/>
              </w:rPr>
              <w:t>p</w:t>
            </w:r>
            <w:proofErr w:type="gramEnd"/>
          </w:p>
        </w:tc>
      </w:tr>
      <w:tr w:rsidR="00733128" w:rsidRPr="008145E7" w:rsidTr="00733128">
        <w:trPr>
          <w:trHeight w:val="466"/>
          <w:jc w:val="center"/>
        </w:trPr>
        <w:tc>
          <w:tcPr>
            <w:tcW w:w="956" w:type="dxa"/>
            <w:vMerge w:val="restart"/>
          </w:tcPr>
          <w:p w:rsidR="00733128" w:rsidRPr="00623DEA" w:rsidRDefault="00733128" w:rsidP="007B3E0D">
            <w:pPr>
              <w:jc w:val="center"/>
              <w:rPr>
                <w:b/>
                <w:sz w:val="22"/>
              </w:rPr>
            </w:pPr>
            <w:r w:rsidRPr="00623DEA">
              <w:rPr>
                <w:b/>
                <w:sz w:val="22"/>
              </w:rPr>
              <w:t>LBM</w:t>
            </w:r>
            <w:r>
              <w:rPr>
                <w:b/>
                <w:sz w:val="22"/>
              </w:rPr>
              <w:t xml:space="preserve"> (cm)</w:t>
            </w:r>
          </w:p>
        </w:tc>
        <w:tc>
          <w:tcPr>
            <w:tcW w:w="706" w:type="dxa"/>
          </w:tcPr>
          <w:p w:rsidR="00733128" w:rsidRPr="008145E7" w:rsidRDefault="00733128" w:rsidP="00295CEF">
            <w:pPr>
              <w:jc w:val="center"/>
              <w:rPr>
                <w:sz w:val="22"/>
              </w:rPr>
            </w:pPr>
            <w:r w:rsidRPr="008145E7">
              <w:rPr>
                <w:sz w:val="22"/>
              </w:rPr>
              <w:t>G1</w:t>
            </w:r>
          </w:p>
        </w:tc>
        <w:tc>
          <w:tcPr>
            <w:tcW w:w="1848" w:type="dxa"/>
          </w:tcPr>
          <w:p w:rsidR="00733128" w:rsidRPr="008145E7" w:rsidRDefault="00733128" w:rsidP="00295CEF">
            <w:pPr>
              <w:jc w:val="center"/>
              <w:rPr>
                <w:sz w:val="22"/>
              </w:rPr>
            </w:pPr>
            <w:r>
              <w:rPr>
                <w:sz w:val="22"/>
              </w:rPr>
              <w:t>535,33±54,8</w:t>
            </w:r>
          </w:p>
        </w:tc>
        <w:tc>
          <w:tcPr>
            <w:tcW w:w="1777"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-17,22(-51-17,44)</w:t>
            </w:r>
          </w:p>
        </w:tc>
        <w:tc>
          <w:tcPr>
            <w:tcW w:w="742"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0,308</w:t>
            </w:r>
          </w:p>
        </w:tc>
      </w:tr>
      <w:tr w:rsidR="00733128" w:rsidRPr="008145E7" w:rsidTr="00733128">
        <w:trPr>
          <w:trHeight w:val="466"/>
          <w:jc w:val="center"/>
        </w:trPr>
        <w:tc>
          <w:tcPr>
            <w:tcW w:w="956" w:type="dxa"/>
            <w:vMerge/>
          </w:tcPr>
          <w:p w:rsidR="00733128" w:rsidRPr="00623DEA" w:rsidRDefault="00733128" w:rsidP="002535A9">
            <w:pPr>
              <w:jc w:val="center"/>
              <w:rPr>
                <w:b/>
                <w:sz w:val="22"/>
              </w:rPr>
            </w:pPr>
          </w:p>
        </w:tc>
        <w:tc>
          <w:tcPr>
            <w:tcW w:w="706" w:type="dxa"/>
          </w:tcPr>
          <w:p w:rsidR="00733128" w:rsidRPr="008145E7" w:rsidRDefault="00733128" w:rsidP="00295CEF">
            <w:pPr>
              <w:jc w:val="center"/>
              <w:rPr>
                <w:sz w:val="22"/>
              </w:rPr>
            </w:pPr>
            <w:r w:rsidRPr="008145E7">
              <w:rPr>
                <w:sz w:val="22"/>
              </w:rPr>
              <w:t>G2</w:t>
            </w:r>
          </w:p>
        </w:tc>
        <w:tc>
          <w:tcPr>
            <w:tcW w:w="1848" w:type="dxa"/>
          </w:tcPr>
          <w:p w:rsidR="00733128" w:rsidRPr="008145E7" w:rsidRDefault="00733128" w:rsidP="00295CEF">
            <w:pPr>
              <w:jc w:val="center"/>
              <w:rPr>
                <w:sz w:val="22"/>
              </w:rPr>
            </w:pPr>
            <w:r>
              <w:rPr>
                <w:sz w:val="22"/>
              </w:rPr>
              <w:t>518,88±53,29</w:t>
            </w:r>
          </w:p>
        </w:tc>
        <w:tc>
          <w:tcPr>
            <w:tcW w:w="1777" w:type="dxa"/>
            <w:vMerge/>
          </w:tcPr>
          <w:p w:rsidR="00733128" w:rsidRPr="008145E7" w:rsidRDefault="00733128" w:rsidP="00B428A8">
            <w:pPr>
              <w:jc w:val="both"/>
              <w:rPr>
                <w:sz w:val="22"/>
              </w:rPr>
            </w:pPr>
          </w:p>
        </w:tc>
        <w:tc>
          <w:tcPr>
            <w:tcW w:w="742" w:type="dxa"/>
            <w:vMerge/>
          </w:tcPr>
          <w:p w:rsidR="00733128" w:rsidRPr="008145E7" w:rsidRDefault="00733128" w:rsidP="00B428A8">
            <w:pPr>
              <w:jc w:val="both"/>
              <w:rPr>
                <w:sz w:val="22"/>
              </w:rPr>
            </w:pPr>
          </w:p>
        </w:tc>
      </w:tr>
      <w:tr w:rsidR="00733128" w:rsidRPr="008145E7" w:rsidTr="00733128">
        <w:trPr>
          <w:trHeight w:val="466"/>
          <w:jc w:val="center"/>
        </w:trPr>
        <w:tc>
          <w:tcPr>
            <w:tcW w:w="956" w:type="dxa"/>
            <w:vMerge w:val="restart"/>
          </w:tcPr>
          <w:p w:rsidR="00733128" w:rsidRPr="00623DEA" w:rsidRDefault="00733128" w:rsidP="002535A9">
            <w:pPr>
              <w:jc w:val="center"/>
              <w:rPr>
                <w:b/>
                <w:sz w:val="22"/>
              </w:rPr>
            </w:pPr>
          </w:p>
          <w:p w:rsidR="00733128" w:rsidRPr="00623DEA" w:rsidRDefault="00733128" w:rsidP="002535A9">
            <w:pPr>
              <w:jc w:val="center"/>
              <w:rPr>
                <w:b/>
                <w:sz w:val="22"/>
              </w:rPr>
            </w:pPr>
            <w:r w:rsidRPr="00623DEA">
              <w:rPr>
                <w:b/>
                <w:sz w:val="22"/>
              </w:rPr>
              <w:t>SSCM</w:t>
            </w:r>
            <w:r>
              <w:rPr>
                <w:b/>
                <w:sz w:val="22"/>
              </w:rPr>
              <w:t xml:space="preserve"> (m)</w:t>
            </w:r>
          </w:p>
        </w:tc>
        <w:tc>
          <w:tcPr>
            <w:tcW w:w="706" w:type="dxa"/>
          </w:tcPr>
          <w:p w:rsidR="00733128" w:rsidRPr="008145E7" w:rsidRDefault="00733128" w:rsidP="00295CEF">
            <w:pPr>
              <w:jc w:val="center"/>
              <w:rPr>
                <w:sz w:val="22"/>
              </w:rPr>
            </w:pPr>
            <w:r w:rsidRPr="008145E7">
              <w:rPr>
                <w:sz w:val="22"/>
              </w:rPr>
              <w:t>G1</w:t>
            </w:r>
          </w:p>
        </w:tc>
        <w:tc>
          <w:tcPr>
            <w:tcW w:w="1848" w:type="dxa"/>
          </w:tcPr>
          <w:p w:rsidR="00733128" w:rsidRPr="008145E7" w:rsidRDefault="00733128" w:rsidP="00295CEF">
            <w:pPr>
              <w:jc w:val="center"/>
              <w:rPr>
                <w:sz w:val="22"/>
              </w:rPr>
            </w:pPr>
            <w:r>
              <w:rPr>
                <w:sz w:val="22"/>
              </w:rPr>
              <w:t>0,28±0,02</w:t>
            </w:r>
            <w:r w:rsidRPr="008145E7">
              <w:rPr>
                <w:sz w:val="22"/>
              </w:rPr>
              <w:t>*</w:t>
            </w:r>
          </w:p>
        </w:tc>
        <w:tc>
          <w:tcPr>
            <w:tcW w:w="1777"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-0,02(-0,05-0,01)</w:t>
            </w:r>
          </w:p>
        </w:tc>
        <w:tc>
          <w:tcPr>
            <w:tcW w:w="742"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0,02</w:t>
            </w:r>
            <w:r>
              <w:rPr>
                <w:sz w:val="22"/>
              </w:rPr>
              <w:t>0</w:t>
            </w:r>
          </w:p>
        </w:tc>
      </w:tr>
      <w:tr w:rsidR="00733128" w:rsidRPr="008145E7" w:rsidTr="00733128">
        <w:trPr>
          <w:trHeight w:val="466"/>
          <w:jc w:val="center"/>
        </w:trPr>
        <w:tc>
          <w:tcPr>
            <w:tcW w:w="956" w:type="dxa"/>
            <w:vMerge/>
          </w:tcPr>
          <w:p w:rsidR="00733128" w:rsidRPr="00623DEA" w:rsidRDefault="00733128" w:rsidP="002535A9">
            <w:pPr>
              <w:jc w:val="center"/>
              <w:rPr>
                <w:b/>
                <w:sz w:val="22"/>
              </w:rPr>
            </w:pPr>
          </w:p>
        </w:tc>
        <w:tc>
          <w:tcPr>
            <w:tcW w:w="706" w:type="dxa"/>
          </w:tcPr>
          <w:p w:rsidR="00733128" w:rsidRPr="008145E7" w:rsidRDefault="00733128" w:rsidP="00295CEF">
            <w:pPr>
              <w:jc w:val="center"/>
              <w:rPr>
                <w:sz w:val="22"/>
              </w:rPr>
            </w:pPr>
            <w:r w:rsidRPr="008145E7">
              <w:rPr>
                <w:sz w:val="22"/>
              </w:rPr>
              <w:t>G2</w:t>
            </w:r>
          </w:p>
        </w:tc>
        <w:tc>
          <w:tcPr>
            <w:tcW w:w="1848" w:type="dxa"/>
          </w:tcPr>
          <w:p w:rsidR="00733128" w:rsidRPr="008145E7" w:rsidRDefault="00733128" w:rsidP="00295CEF">
            <w:pPr>
              <w:jc w:val="center"/>
              <w:rPr>
                <w:sz w:val="22"/>
              </w:rPr>
            </w:pPr>
            <w:r>
              <w:rPr>
                <w:sz w:val="22"/>
              </w:rPr>
              <w:t>0,34±0,04</w:t>
            </w:r>
          </w:p>
        </w:tc>
        <w:tc>
          <w:tcPr>
            <w:tcW w:w="1777" w:type="dxa"/>
            <w:vMerge/>
          </w:tcPr>
          <w:p w:rsidR="00733128" w:rsidRPr="008145E7" w:rsidRDefault="00733128" w:rsidP="00295CEF">
            <w:pPr>
              <w:jc w:val="center"/>
              <w:rPr>
                <w:sz w:val="22"/>
              </w:rPr>
            </w:pPr>
          </w:p>
        </w:tc>
        <w:tc>
          <w:tcPr>
            <w:tcW w:w="742" w:type="dxa"/>
            <w:vMerge/>
          </w:tcPr>
          <w:p w:rsidR="00733128" w:rsidRPr="008145E7" w:rsidRDefault="00733128" w:rsidP="00295CEF">
            <w:pPr>
              <w:jc w:val="center"/>
              <w:rPr>
                <w:sz w:val="22"/>
              </w:rPr>
            </w:pPr>
          </w:p>
        </w:tc>
      </w:tr>
      <w:tr w:rsidR="00733128" w:rsidRPr="008145E7" w:rsidTr="00733128">
        <w:trPr>
          <w:trHeight w:val="466"/>
          <w:jc w:val="center"/>
        </w:trPr>
        <w:tc>
          <w:tcPr>
            <w:tcW w:w="956" w:type="dxa"/>
            <w:vMerge w:val="restart"/>
          </w:tcPr>
          <w:p w:rsidR="00733128" w:rsidRPr="00623DEA" w:rsidRDefault="00733128" w:rsidP="002535A9">
            <w:pPr>
              <w:jc w:val="center"/>
              <w:rPr>
                <w:b/>
                <w:sz w:val="22"/>
              </w:rPr>
            </w:pPr>
          </w:p>
          <w:p w:rsidR="00733128" w:rsidRPr="00623DEA" w:rsidRDefault="00733128" w:rsidP="002535A9">
            <w:pPr>
              <w:jc w:val="center"/>
              <w:rPr>
                <w:b/>
                <w:sz w:val="22"/>
              </w:rPr>
            </w:pPr>
            <w:r w:rsidRPr="00623DEA">
              <w:rPr>
                <w:b/>
                <w:sz w:val="22"/>
              </w:rPr>
              <w:t>SCCM</w:t>
            </w:r>
            <w:r>
              <w:rPr>
                <w:b/>
                <w:sz w:val="22"/>
              </w:rPr>
              <w:t xml:space="preserve"> (m)</w:t>
            </w:r>
          </w:p>
        </w:tc>
        <w:tc>
          <w:tcPr>
            <w:tcW w:w="706" w:type="dxa"/>
          </w:tcPr>
          <w:p w:rsidR="00733128" w:rsidRPr="008145E7" w:rsidRDefault="00733128" w:rsidP="00295CEF">
            <w:pPr>
              <w:jc w:val="center"/>
              <w:rPr>
                <w:sz w:val="22"/>
              </w:rPr>
            </w:pPr>
            <w:r w:rsidRPr="008145E7">
              <w:rPr>
                <w:sz w:val="22"/>
              </w:rPr>
              <w:t>G1</w:t>
            </w:r>
          </w:p>
        </w:tc>
        <w:tc>
          <w:tcPr>
            <w:tcW w:w="1848" w:type="dxa"/>
          </w:tcPr>
          <w:p w:rsidR="00733128" w:rsidRPr="008145E7" w:rsidRDefault="00733128" w:rsidP="00295CEF">
            <w:pPr>
              <w:jc w:val="center"/>
              <w:rPr>
                <w:sz w:val="22"/>
              </w:rPr>
            </w:pPr>
            <w:r w:rsidRPr="008145E7">
              <w:rPr>
                <w:sz w:val="22"/>
              </w:rPr>
              <w:t>0,36</w:t>
            </w:r>
            <w:r>
              <w:rPr>
                <w:sz w:val="22"/>
              </w:rPr>
              <w:t>±0,02</w:t>
            </w:r>
            <w:r w:rsidRPr="008145E7">
              <w:rPr>
                <w:sz w:val="22"/>
              </w:rPr>
              <w:t>*</w:t>
            </w:r>
          </w:p>
        </w:tc>
        <w:tc>
          <w:tcPr>
            <w:tcW w:w="1777"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-0,02(-0,05-0,01)</w:t>
            </w:r>
          </w:p>
        </w:tc>
        <w:tc>
          <w:tcPr>
            <w:tcW w:w="742" w:type="dxa"/>
            <w:vMerge w:val="restart"/>
          </w:tcPr>
          <w:p w:rsidR="00733128" w:rsidRDefault="00733128" w:rsidP="00295CEF">
            <w:pPr>
              <w:jc w:val="center"/>
              <w:rPr>
                <w:sz w:val="22"/>
              </w:rPr>
            </w:pPr>
          </w:p>
          <w:p w:rsidR="00733128" w:rsidRPr="008145E7" w:rsidRDefault="00733128" w:rsidP="00295CEF">
            <w:pPr>
              <w:jc w:val="center"/>
              <w:rPr>
                <w:sz w:val="22"/>
              </w:rPr>
            </w:pPr>
            <w:r w:rsidRPr="008145E7">
              <w:rPr>
                <w:sz w:val="22"/>
              </w:rPr>
              <w:t>0,012</w:t>
            </w:r>
          </w:p>
        </w:tc>
      </w:tr>
      <w:tr w:rsidR="00733128" w:rsidRPr="008145E7" w:rsidTr="00733128">
        <w:trPr>
          <w:trHeight w:val="441"/>
          <w:jc w:val="center"/>
        </w:trPr>
        <w:tc>
          <w:tcPr>
            <w:tcW w:w="956" w:type="dxa"/>
            <w:vMerge/>
          </w:tcPr>
          <w:p w:rsidR="00733128" w:rsidRPr="008145E7" w:rsidRDefault="00733128" w:rsidP="00B428A8">
            <w:pPr>
              <w:jc w:val="both"/>
              <w:rPr>
                <w:sz w:val="22"/>
              </w:rPr>
            </w:pPr>
          </w:p>
        </w:tc>
        <w:tc>
          <w:tcPr>
            <w:tcW w:w="706" w:type="dxa"/>
          </w:tcPr>
          <w:p w:rsidR="00733128" w:rsidRPr="008145E7" w:rsidRDefault="00733128" w:rsidP="00295CEF">
            <w:pPr>
              <w:jc w:val="center"/>
              <w:rPr>
                <w:sz w:val="22"/>
              </w:rPr>
            </w:pPr>
            <w:r w:rsidRPr="008145E7">
              <w:rPr>
                <w:sz w:val="22"/>
              </w:rPr>
              <w:t>G2</w:t>
            </w:r>
          </w:p>
        </w:tc>
        <w:tc>
          <w:tcPr>
            <w:tcW w:w="1848" w:type="dxa"/>
          </w:tcPr>
          <w:p w:rsidR="00733128" w:rsidRPr="008145E7" w:rsidRDefault="00733128" w:rsidP="00295CEF">
            <w:pPr>
              <w:jc w:val="center"/>
              <w:rPr>
                <w:sz w:val="22"/>
              </w:rPr>
            </w:pPr>
            <w:r>
              <w:rPr>
                <w:sz w:val="22"/>
              </w:rPr>
              <w:t>0,39±0,03</w:t>
            </w:r>
          </w:p>
        </w:tc>
        <w:tc>
          <w:tcPr>
            <w:tcW w:w="1777" w:type="dxa"/>
            <w:vMerge/>
          </w:tcPr>
          <w:p w:rsidR="00733128" w:rsidRPr="008145E7" w:rsidRDefault="00733128" w:rsidP="00B428A8">
            <w:pPr>
              <w:jc w:val="both"/>
              <w:rPr>
                <w:sz w:val="22"/>
              </w:rPr>
            </w:pPr>
          </w:p>
        </w:tc>
        <w:tc>
          <w:tcPr>
            <w:tcW w:w="742" w:type="dxa"/>
            <w:vMerge/>
          </w:tcPr>
          <w:p w:rsidR="00733128" w:rsidRPr="008145E7" w:rsidRDefault="00733128" w:rsidP="00B428A8">
            <w:pPr>
              <w:jc w:val="both"/>
              <w:rPr>
                <w:sz w:val="22"/>
              </w:rPr>
            </w:pPr>
          </w:p>
        </w:tc>
      </w:tr>
    </w:tbl>
    <w:p w:rsidR="00BA2FE2" w:rsidRPr="00AC3E2F" w:rsidRDefault="00F72601" w:rsidP="00B428A8">
      <w:pPr>
        <w:spacing w:line="240" w:lineRule="auto"/>
        <w:jc w:val="both"/>
        <w:rPr>
          <w:rFonts w:ascii="Arial" w:hAnsi="Arial" w:cs="Arial"/>
          <w:bCs/>
          <w:sz w:val="20"/>
          <w:szCs w:val="20"/>
        </w:rPr>
      </w:pPr>
      <w:r w:rsidRPr="00AC3E2F">
        <w:rPr>
          <w:rFonts w:ascii="Arial" w:hAnsi="Arial" w:cs="Arial"/>
          <w:bCs/>
          <w:sz w:val="20"/>
          <w:szCs w:val="20"/>
        </w:rPr>
        <w:t>LBM-</w:t>
      </w:r>
      <w:r w:rsidR="00BA2FE2" w:rsidRPr="00AC3E2F">
        <w:rPr>
          <w:rFonts w:ascii="Arial" w:hAnsi="Arial" w:cs="Arial"/>
          <w:bCs/>
          <w:sz w:val="20"/>
          <w:szCs w:val="20"/>
        </w:rPr>
        <w:t>L</w:t>
      </w:r>
      <w:r w:rsidRPr="00AC3E2F">
        <w:rPr>
          <w:rFonts w:ascii="Arial" w:hAnsi="Arial" w:cs="Arial"/>
          <w:bCs/>
          <w:sz w:val="20"/>
          <w:szCs w:val="20"/>
        </w:rPr>
        <w:t>ançamento Bola Medicinal; SSCM-Salto Sem Contra Movimento; SCCM-Salto Com Contra M</w:t>
      </w:r>
      <w:r w:rsidR="00BA2FE2" w:rsidRPr="00AC3E2F">
        <w:rPr>
          <w:rFonts w:ascii="Arial" w:hAnsi="Arial" w:cs="Arial"/>
          <w:bCs/>
          <w:sz w:val="20"/>
          <w:szCs w:val="20"/>
        </w:rPr>
        <w:t xml:space="preserve">ovimento. </w:t>
      </w:r>
    </w:p>
    <w:p w:rsidR="008145E7" w:rsidRPr="00AC3E2F" w:rsidRDefault="008145E7" w:rsidP="00B428A8">
      <w:pPr>
        <w:spacing w:line="240" w:lineRule="auto"/>
        <w:jc w:val="both"/>
        <w:rPr>
          <w:rFonts w:ascii="Arial" w:hAnsi="Arial" w:cs="Arial"/>
          <w:bCs/>
          <w:sz w:val="20"/>
          <w:szCs w:val="20"/>
        </w:rPr>
      </w:pPr>
      <w:r w:rsidRPr="00AC3E2F">
        <w:rPr>
          <w:rFonts w:ascii="Arial" w:hAnsi="Arial" w:cs="Arial"/>
          <w:bCs/>
          <w:sz w:val="20"/>
          <w:szCs w:val="20"/>
        </w:rPr>
        <w:t xml:space="preserve">*Diferenças na </w:t>
      </w:r>
      <w:r w:rsidR="00733128">
        <w:rPr>
          <w:rFonts w:ascii="Arial" w:hAnsi="Arial" w:cs="Arial"/>
          <w:bCs/>
          <w:sz w:val="20"/>
          <w:szCs w:val="20"/>
        </w:rPr>
        <w:t>avaliação inicial entre grupos.</w:t>
      </w:r>
    </w:p>
    <w:p w:rsidR="00CF3604" w:rsidRPr="00AC3E2F" w:rsidRDefault="008145E7" w:rsidP="00BA2FE2">
      <w:pPr>
        <w:spacing w:line="240" w:lineRule="auto"/>
        <w:jc w:val="both"/>
        <w:rPr>
          <w:rFonts w:ascii="Arial" w:hAnsi="Arial" w:cs="Arial"/>
          <w:bCs/>
          <w:sz w:val="20"/>
          <w:szCs w:val="20"/>
        </w:rPr>
      </w:pPr>
      <w:r w:rsidRPr="00AC3E2F">
        <w:rPr>
          <w:rFonts w:ascii="Arial" w:hAnsi="Arial" w:cs="Arial"/>
          <w:bCs/>
          <w:i/>
          <w:sz w:val="20"/>
          <w:szCs w:val="20"/>
        </w:rPr>
        <w:t xml:space="preserve">P </w:t>
      </w:r>
      <w:r w:rsidRPr="00AC3E2F">
        <w:rPr>
          <w:rFonts w:ascii="Arial" w:hAnsi="Arial" w:cs="Arial"/>
          <w:bCs/>
          <w:sz w:val="20"/>
          <w:szCs w:val="20"/>
        </w:rPr>
        <w:t>-</w:t>
      </w:r>
      <w:r w:rsidRPr="00AC3E2F">
        <w:rPr>
          <w:rFonts w:ascii="Arial" w:hAnsi="Arial" w:cs="Arial"/>
          <w:bCs/>
          <w:color w:val="4F81BD" w:themeColor="accent1"/>
          <w:sz w:val="20"/>
          <w:szCs w:val="20"/>
        </w:rPr>
        <w:t xml:space="preserve"> </w:t>
      </w:r>
      <w:r w:rsidRPr="00AC3E2F">
        <w:rPr>
          <w:rFonts w:ascii="Arial" w:hAnsi="Arial" w:cs="Arial"/>
          <w:bCs/>
          <w:sz w:val="20"/>
          <w:szCs w:val="20"/>
        </w:rPr>
        <w:t xml:space="preserve">Análise de variância para </w:t>
      </w:r>
      <w:r w:rsidR="00733128">
        <w:rPr>
          <w:rFonts w:ascii="Arial" w:hAnsi="Arial" w:cs="Arial"/>
          <w:bCs/>
          <w:sz w:val="20"/>
          <w:szCs w:val="20"/>
        </w:rPr>
        <w:t>comparar diferenças entre grupos às 9 semanas de treino.</w:t>
      </w:r>
    </w:p>
    <w:p w:rsidR="00BA2FE2" w:rsidRPr="00F60544" w:rsidRDefault="00BA2FE2" w:rsidP="00A543E4">
      <w:pPr>
        <w:spacing w:line="240" w:lineRule="auto"/>
        <w:jc w:val="both"/>
        <w:rPr>
          <w:rFonts w:ascii="Arial" w:hAnsi="Arial" w:cs="Arial"/>
          <w:bCs/>
          <w:szCs w:val="18"/>
        </w:rPr>
      </w:pPr>
    </w:p>
    <w:p w:rsidR="00F56D15" w:rsidRDefault="00C63045" w:rsidP="00B428A8">
      <w:pPr>
        <w:spacing w:line="360" w:lineRule="auto"/>
        <w:ind w:firstLine="708"/>
        <w:jc w:val="both"/>
        <w:rPr>
          <w:rFonts w:ascii="Arial" w:hAnsi="Arial" w:cs="Arial"/>
          <w:sz w:val="24"/>
          <w:szCs w:val="24"/>
        </w:rPr>
      </w:pPr>
      <w:r>
        <w:rPr>
          <w:rFonts w:ascii="Arial" w:hAnsi="Arial" w:cs="Arial"/>
          <w:sz w:val="24"/>
          <w:szCs w:val="24"/>
        </w:rPr>
        <w:t>No Q</w:t>
      </w:r>
      <w:r w:rsidR="00AA46AB">
        <w:rPr>
          <w:rFonts w:ascii="Arial" w:hAnsi="Arial" w:cs="Arial"/>
          <w:sz w:val="24"/>
          <w:szCs w:val="24"/>
        </w:rPr>
        <w:t>uadro</w:t>
      </w:r>
      <w:r w:rsidR="007B3E0D">
        <w:rPr>
          <w:rFonts w:ascii="Arial" w:hAnsi="Arial" w:cs="Arial"/>
          <w:sz w:val="24"/>
          <w:szCs w:val="24"/>
        </w:rPr>
        <w:t xml:space="preserve"> 18</w:t>
      </w:r>
      <w:r w:rsidR="00DB028D">
        <w:rPr>
          <w:rFonts w:ascii="Arial" w:hAnsi="Arial" w:cs="Arial"/>
          <w:sz w:val="24"/>
          <w:szCs w:val="24"/>
        </w:rPr>
        <w:t>,</w:t>
      </w:r>
      <w:r w:rsidR="00AA46AB">
        <w:rPr>
          <w:rFonts w:ascii="Arial" w:hAnsi="Arial" w:cs="Arial"/>
          <w:sz w:val="24"/>
          <w:szCs w:val="24"/>
        </w:rPr>
        <w:t xml:space="preserve"> são apresentados os valores do</w:t>
      </w:r>
      <w:r w:rsidR="00DB028D">
        <w:rPr>
          <w:rFonts w:ascii="Arial" w:hAnsi="Arial" w:cs="Arial"/>
          <w:sz w:val="24"/>
          <w:szCs w:val="24"/>
        </w:rPr>
        <w:t xml:space="preserve">s exercícios </w:t>
      </w:r>
      <w:r w:rsidR="00107A65">
        <w:rPr>
          <w:rFonts w:ascii="Arial" w:hAnsi="Arial" w:cs="Arial"/>
          <w:sz w:val="24"/>
          <w:szCs w:val="24"/>
        </w:rPr>
        <w:t>de</w:t>
      </w:r>
      <w:r w:rsidR="00AA46AB">
        <w:rPr>
          <w:rFonts w:ascii="Arial" w:hAnsi="Arial" w:cs="Arial"/>
          <w:sz w:val="24"/>
          <w:szCs w:val="24"/>
        </w:rPr>
        <w:t xml:space="preserve"> gin</w:t>
      </w:r>
      <w:r w:rsidR="00DB028D">
        <w:rPr>
          <w:rFonts w:ascii="Arial" w:hAnsi="Arial" w:cs="Arial"/>
          <w:sz w:val="24"/>
          <w:szCs w:val="24"/>
        </w:rPr>
        <w:t>ásio referentes ao valor de 1RM.</w:t>
      </w:r>
      <w:r w:rsidR="00AA46AB">
        <w:rPr>
          <w:rFonts w:ascii="Arial" w:hAnsi="Arial" w:cs="Arial"/>
          <w:sz w:val="24"/>
          <w:szCs w:val="24"/>
        </w:rPr>
        <w:t xml:space="preserve"> </w:t>
      </w:r>
      <w:r w:rsidR="00DB028D">
        <w:rPr>
          <w:rFonts w:ascii="Arial" w:hAnsi="Arial" w:cs="Arial"/>
          <w:sz w:val="24"/>
          <w:szCs w:val="24"/>
        </w:rPr>
        <w:t>É importante</w:t>
      </w:r>
      <w:r w:rsidR="00107A65">
        <w:rPr>
          <w:rFonts w:ascii="Arial" w:hAnsi="Arial" w:cs="Arial"/>
          <w:sz w:val="24"/>
          <w:szCs w:val="24"/>
        </w:rPr>
        <w:t xml:space="preserve"> salientar que houve um aumento elevado </w:t>
      </w:r>
      <w:r w:rsidR="00DB028D">
        <w:rPr>
          <w:rFonts w:ascii="Arial" w:hAnsi="Arial" w:cs="Arial"/>
          <w:sz w:val="24"/>
          <w:szCs w:val="24"/>
        </w:rPr>
        <w:t xml:space="preserve">do valor de 1RM em todos os exercícios, assim como, diferenças significativas </w:t>
      </w:r>
      <w:proofErr w:type="gramStart"/>
      <w:r w:rsidR="00DB028D">
        <w:rPr>
          <w:rFonts w:ascii="Arial" w:hAnsi="Arial" w:cs="Arial"/>
          <w:sz w:val="24"/>
          <w:szCs w:val="24"/>
        </w:rPr>
        <w:t>intra grupo</w:t>
      </w:r>
      <w:proofErr w:type="gramEnd"/>
      <w:r w:rsidR="00DB028D">
        <w:rPr>
          <w:rFonts w:ascii="Arial" w:hAnsi="Arial" w:cs="Arial"/>
          <w:sz w:val="24"/>
          <w:szCs w:val="24"/>
        </w:rPr>
        <w:t xml:space="preserve"> entre</w:t>
      </w:r>
      <w:r w:rsidR="00C6478A">
        <w:rPr>
          <w:rFonts w:ascii="Arial" w:hAnsi="Arial" w:cs="Arial"/>
          <w:sz w:val="24"/>
          <w:szCs w:val="24"/>
        </w:rPr>
        <w:t xml:space="preserve"> início e final das 9 semanas. </w:t>
      </w:r>
      <w:r w:rsidR="00AA46AB">
        <w:rPr>
          <w:rFonts w:ascii="Arial" w:hAnsi="Arial" w:cs="Arial"/>
          <w:sz w:val="24"/>
          <w:szCs w:val="24"/>
        </w:rPr>
        <w:t>Consideramos relevante o facto de nos exercícios SP</w:t>
      </w:r>
      <w:r w:rsidR="00AF4F11">
        <w:rPr>
          <w:rFonts w:ascii="Arial" w:hAnsi="Arial" w:cs="Arial"/>
          <w:sz w:val="24"/>
          <w:szCs w:val="24"/>
        </w:rPr>
        <w:t xml:space="preserve"> </w:t>
      </w:r>
      <w:r w:rsidR="00AA46AB">
        <w:rPr>
          <w:rFonts w:ascii="Arial" w:hAnsi="Arial" w:cs="Arial"/>
          <w:sz w:val="24"/>
          <w:szCs w:val="24"/>
        </w:rPr>
        <w:t>(</w:t>
      </w:r>
      <w:r w:rsidR="00AA46AB" w:rsidRPr="00AA46AB">
        <w:rPr>
          <w:rFonts w:ascii="Arial" w:hAnsi="Arial" w:cs="Arial"/>
          <w:i/>
          <w:sz w:val="24"/>
          <w:szCs w:val="24"/>
        </w:rPr>
        <w:t>p</w:t>
      </w:r>
      <w:r w:rsidR="00AF4F11">
        <w:rPr>
          <w:rFonts w:ascii="Arial" w:hAnsi="Arial" w:cs="Arial"/>
          <w:sz w:val="24"/>
          <w:szCs w:val="24"/>
        </w:rPr>
        <w:t>=0,000)</w:t>
      </w:r>
      <w:r w:rsidR="00AA46AB" w:rsidRPr="00AA46AB">
        <w:rPr>
          <w:rFonts w:ascii="Arial" w:hAnsi="Arial" w:cs="Arial"/>
          <w:sz w:val="24"/>
          <w:szCs w:val="24"/>
        </w:rPr>
        <w:t xml:space="preserve"> </w:t>
      </w:r>
      <w:r w:rsidR="00AA46AB">
        <w:rPr>
          <w:rFonts w:ascii="Arial" w:hAnsi="Arial" w:cs="Arial"/>
          <w:sz w:val="24"/>
          <w:szCs w:val="24"/>
        </w:rPr>
        <w:t>e PP</w:t>
      </w:r>
      <w:r w:rsidR="00AF4F11">
        <w:rPr>
          <w:rFonts w:ascii="Arial" w:hAnsi="Arial" w:cs="Arial"/>
          <w:sz w:val="24"/>
          <w:szCs w:val="24"/>
        </w:rPr>
        <w:t xml:space="preserve"> (</w:t>
      </w:r>
      <w:r w:rsidR="00AF4F11" w:rsidRPr="00AF4F11">
        <w:rPr>
          <w:rFonts w:ascii="Arial" w:hAnsi="Arial" w:cs="Arial"/>
          <w:i/>
          <w:sz w:val="24"/>
          <w:szCs w:val="24"/>
        </w:rPr>
        <w:t>p</w:t>
      </w:r>
      <w:r w:rsidR="00AF4F11">
        <w:rPr>
          <w:rFonts w:ascii="Arial" w:hAnsi="Arial" w:cs="Arial"/>
          <w:sz w:val="24"/>
          <w:szCs w:val="24"/>
        </w:rPr>
        <w:t>=0,010)</w:t>
      </w:r>
      <w:r w:rsidR="00AA46AB">
        <w:rPr>
          <w:rFonts w:ascii="Arial" w:hAnsi="Arial" w:cs="Arial"/>
          <w:sz w:val="24"/>
          <w:szCs w:val="24"/>
        </w:rPr>
        <w:t xml:space="preserve"> haver uma diferença entre grupos</w:t>
      </w:r>
      <w:r w:rsidR="00DB028D">
        <w:rPr>
          <w:rFonts w:ascii="Arial" w:hAnsi="Arial" w:cs="Arial"/>
          <w:sz w:val="24"/>
          <w:szCs w:val="24"/>
        </w:rPr>
        <w:t xml:space="preserve"> no final das 9 semanas de treino. </w:t>
      </w:r>
    </w:p>
    <w:p w:rsidR="00AA46AB" w:rsidRDefault="00AA46AB" w:rsidP="00B428A8">
      <w:pPr>
        <w:spacing w:line="360" w:lineRule="auto"/>
        <w:jc w:val="both"/>
        <w:rPr>
          <w:rFonts w:ascii="Arial" w:hAnsi="Arial" w:cs="Arial"/>
          <w:sz w:val="24"/>
          <w:szCs w:val="24"/>
        </w:rPr>
      </w:pPr>
    </w:p>
    <w:p w:rsidR="00B57B20" w:rsidRDefault="00B57B20" w:rsidP="00B428A8">
      <w:pPr>
        <w:spacing w:line="240" w:lineRule="auto"/>
        <w:jc w:val="both"/>
        <w:rPr>
          <w:rFonts w:ascii="Arial" w:hAnsi="Arial" w:cs="Arial"/>
          <w:b/>
          <w:bCs/>
          <w:sz w:val="20"/>
          <w:szCs w:val="20"/>
        </w:rPr>
      </w:pPr>
    </w:p>
    <w:p w:rsidR="008145E7" w:rsidRPr="00AC3E2F" w:rsidRDefault="00F56D15" w:rsidP="00B428A8">
      <w:pPr>
        <w:spacing w:line="240" w:lineRule="auto"/>
        <w:jc w:val="both"/>
        <w:rPr>
          <w:rFonts w:ascii="Arial" w:hAnsi="Arial" w:cs="Arial"/>
          <w:sz w:val="20"/>
          <w:szCs w:val="20"/>
        </w:rPr>
      </w:pPr>
      <w:r w:rsidRPr="00AC3E2F">
        <w:rPr>
          <w:rFonts w:ascii="Arial" w:hAnsi="Arial" w:cs="Arial"/>
          <w:b/>
          <w:bCs/>
          <w:sz w:val="20"/>
          <w:szCs w:val="20"/>
        </w:rPr>
        <w:lastRenderedPageBreak/>
        <w:t xml:space="preserve">Quadro </w:t>
      </w:r>
      <w:r w:rsidR="00A058A6">
        <w:rPr>
          <w:rFonts w:ascii="Arial" w:hAnsi="Arial" w:cs="Arial"/>
          <w:b/>
          <w:bCs/>
          <w:sz w:val="20"/>
          <w:szCs w:val="20"/>
        </w:rPr>
        <w:t>1</w:t>
      </w:r>
      <w:r w:rsidRPr="00AC3E2F">
        <w:rPr>
          <w:rFonts w:ascii="Arial" w:hAnsi="Arial" w:cs="Arial"/>
          <w:b/>
          <w:bCs/>
          <w:sz w:val="20"/>
          <w:szCs w:val="20"/>
        </w:rPr>
        <w:t>8- Valores</w:t>
      </w:r>
      <w:r w:rsidR="0055789B" w:rsidRPr="00AC3E2F">
        <w:rPr>
          <w:rFonts w:ascii="Arial" w:hAnsi="Arial" w:cs="Arial"/>
          <w:b/>
          <w:bCs/>
          <w:sz w:val="20"/>
          <w:szCs w:val="20"/>
        </w:rPr>
        <w:t xml:space="preserve"> em Kg</w:t>
      </w:r>
      <w:r w:rsidRPr="00AC3E2F">
        <w:rPr>
          <w:rFonts w:ascii="Arial" w:hAnsi="Arial" w:cs="Arial"/>
          <w:b/>
          <w:bCs/>
          <w:sz w:val="20"/>
          <w:szCs w:val="20"/>
        </w:rPr>
        <w:t xml:space="preserve"> do efeito do treino da Força Máxima. Resultados do início e após o treino de 9 semanas.</w:t>
      </w:r>
    </w:p>
    <w:tbl>
      <w:tblPr>
        <w:tblStyle w:val="SombreadoClaro"/>
        <w:tblW w:w="0" w:type="auto"/>
        <w:jc w:val="center"/>
        <w:tblLook w:val="0620" w:firstRow="1" w:lastRow="0" w:firstColumn="0" w:lastColumn="0" w:noHBand="1" w:noVBand="1"/>
      </w:tblPr>
      <w:tblGrid>
        <w:gridCol w:w="959"/>
        <w:gridCol w:w="709"/>
        <w:gridCol w:w="1842"/>
        <w:gridCol w:w="1843"/>
        <w:gridCol w:w="1023"/>
      </w:tblGrid>
      <w:tr w:rsidR="00B57B20" w:rsidRPr="00F56D15" w:rsidTr="00B57B20">
        <w:trPr>
          <w:cnfStyle w:val="100000000000" w:firstRow="1" w:lastRow="0" w:firstColumn="0" w:lastColumn="0" w:oddVBand="0" w:evenVBand="0" w:oddHBand="0" w:evenHBand="0" w:firstRowFirstColumn="0" w:firstRowLastColumn="0" w:lastRowFirstColumn="0" w:lastRowLastColumn="0"/>
          <w:trHeight w:val="489"/>
          <w:jc w:val="center"/>
        </w:trPr>
        <w:tc>
          <w:tcPr>
            <w:tcW w:w="959" w:type="dxa"/>
          </w:tcPr>
          <w:p w:rsidR="00B57B20" w:rsidRPr="009D1B89" w:rsidRDefault="00B57B20" w:rsidP="0055789B">
            <w:pPr>
              <w:jc w:val="center"/>
              <w:rPr>
                <w:b w:val="0"/>
                <w:sz w:val="22"/>
              </w:rPr>
            </w:pPr>
          </w:p>
        </w:tc>
        <w:tc>
          <w:tcPr>
            <w:tcW w:w="709" w:type="dxa"/>
          </w:tcPr>
          <w:p w:rsidR="00B57B20" w:rsidRPr="00F56D15" w:rsidRDefault="00B57B20" w:rsidP="00B428A8">
            <w:pPr>
              <w:jc w:val="both"/>
              <w:rPr>
                <w:sz w:val="22"/>
              </w:rPr>
            </w:pPr>
          </w:p>
        </w:tc>
        <w:tc>
          <w:tcPr>
            <w:tcW w:w="1842" w:type="dxa"/>
          </w:tcPr>
          <w:p w:rsidR="00B57B20" w:rsidRPr="009D1B89" w:rsidRDefault="00B57B20" w:rsidP="0055789B">
            <w:pPr>
              <w:jc w:val="center"/>
              <w:rPr>
                <w:sz w:val="22"/>
              </w:rPr>
            </w:pPr>
            <w:r w:rsidRPr="009D1B89">
              <w:rPr>
                <w:sz w:val="22"/>
              </w:rPr>
              <w:t>Avaliação inicial</w:t>
            </w:r>
          </w:p>
        </w:tc>
        <w:tc>
          <w:tcPr>
            <w:tcW w:w="1843" w:type="dxa"/>
          </w:tcPr>
          <w:p w:rsidR="00B57B20" w:rsidRPr="009D1B89" w:rsidRDefault="00B57B20" w:rsidP="0055789B">
            <w:pPr>
              <w:jc w:val="center"/>
              <w:rPr>
                <w:sz w:val="22"/>
              </w:rPr>
            </w:pPr>
            <w:r w:rsidRPr="009D1B89">
              <w:rPr>
                <w:sz w:val="22"/>
              </w:rPr>
              <w:t>Efeito Treino</w:t>
            </w:r>
          </w:p>
        </w:tc>
        <w:tc>
          <w:tcPr>
            <w:tcW w:w="1023" w:type="dxa"/>
          </w:tcPr>
          <w:p w:rsidR="00B57B20" w:rsidRPr="009D1B89" w:rsidRDefault="00B57B20" w:rsidP="0055789B">
            <w:pPr>
              <w:jc w:val="center"/>
              <w:rPr>
                <w:i/>
                <w:sz w:val="22"/>
              </w:rPr>
            </w:pPr>
            <w:proofErr w:type="gramStart"/>
            <w:r w:rsidRPr="009D1B89">
              <w:rPr>
                <w:i/>
                <w:sz w:val="22"/>
              </w:rPr>
              <w:t>p</w:t>
            </w:r>
            <w:proofErr w:type="gramEnd"/>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SP</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48,55±3</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-5,11(-7,11 a -3,1)</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0,000</w:t>
            </w:r>
          </w:p>
        </w:tc>
      </w:tr>
      <w:tr w:rsidR="00B57B20" w:rsidRPr="00F56D15" w:rsidTr="00B57B20">
        <w:trPr>
          <w:jc w:val="center"/>
        </w:trPr>
        <w:tc>
          <w:tcPr>
            <w:tcW w:w="959" w:type="dxa"/>
            <w:vMerge/>
          </w:tcPr>
          <w:p w:rsidR="00B57B20" w:rsidRPr="0055789B" w:rsidRDefault="00B57B20" w:rsidP="0055789B">
            <w:pPr>
              <w:jc w:val="center"/>
              <w:rPr>
                <w:b/>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46,33±4,35</w:t>
            </w:r>
          </w:p>
          <w:p w:rsidR="00B57B20" w:rsidRPr="00F56D15" w:rsidRDefault="00B57B20" w:rsidP="00295CEF">
            <w:pPr>
              <w:jc w:val="center"/>
              <w:rPr>
                <w:sz w:val="22"/>
              </w:rPr>
            </w:pPr>
          </w:p>
        </w:tc>
        <w:tc>
          <w:tcPr>
            <w:tcW w:w="1843" w:type="dxa"/>
            <w:vMerge/>
          </w:tcPr>
          <w:p w:rsidR="00B57B20" w:rsidRPr="00F56D15" w:rsidRDefault="00B57B20" w:rsidP="00295CEF">
            <w:pPr>
              <w:jc w:val="center"/>
              <w:rPr>
                <w:sz w:val="22"/>
              </w:rPr>
            </w:pPr>
          </w:p>
        </w:tc>
        <w:tc>
          <w:tcPr>
            <w:tcW w:w="1023" w:type="dxa"/>
            <w:vMerge/>
          </w:tcPr>
          <w:p w:rsidR="00B57B20" w:rsidRPr="00F56D15" w:rsidRDefault="00B57B20" w:rsidP="00295CEF">
            <w:pPr>
              <w:jc w:val="center"/>
              <w:rPr>
                <w:sz w:val="22"/>
              </w:rPr>
            </w:pPr>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PP</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180,44±5,44</w:t>
            </w:r>
            <w:r w:rsidRPr="00F56D15">
              <w:rPr>
                <w:sz w:val="22"/>
              </w:rPr>
              <w:t>*</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-4(-6,93 a -1,06)</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0,010</w:t>
            </w:r>
          </w:p>
        </w:tc>
      </w:tr>
      <w:tr w:rsidR="00B57B20" w:rsidRPr="00F56D15" w:rsidTr="00B57B20">
        <w:trPr>
          <w:jc w:val="center"/>
        </w:trPr>
        <w:tc>
          <w:tcPr>
            <w:tcW w:w="959" w:type="dxa"/>
            <w:vMerge/>
          </w:tcPr>
          <w:p w:rsidR="00B57B20" w:rsidRPr="0055789B" w:rsidRDefault="00B57B20" w:rsidP="0055789B">
            <w:pPr>
              <w:jc w:val="center"/>
              <w:rPr>
                <w:b/>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176±6,89</w:t>
            </w:r>
          </w:p>
          <w:p w:rsidR="00B57B20" w:rsidRPr="00F56D15" w:rsidRDefault="00B57B20" w:rsidP="00295CEF">
            <w:pPr>
              <w:jc w:val="center"/>
              <w:rPr>
                <w:sz w:val="22"/>
              </w:rPr>
            </w:pPr>
          </w:p>
        </w:tc>
        <w:tc>
          <w:tcPr>
            <w:tcW w:w="1843" w:type="dxa"/>
            <w:vMerge/>
          </w:tcPr>
          <w:p w:rsidR="00B57B20" w:rsidRPr="00F56D15" w:rsidRDefault="00B57B20" w:rsidP="00295CEF">
            <w:pPr>
              <w:jc w:val="center"/>
              <w:rPr>
                <w:sz w:val="22"/>
              </w:rPr>
            </w:pPr>
          </w:p>
        </w:tc>
        <w:tc>
          <w:tcPr>
            <w:tcW w:w="1023" w:type="dxa"/>
            <w:vMerge/>
          </w:tcPr>
          <w:p w:rsidR="00B57B20" w:rsidRPr="00F56D15" w:rsidRDefault="00B57B20" w:rsidP="00295CEF">
            <w:pPr>
              <w:jc w:val="center"/>
              <w:rPr>
                <w:sz w:val="22"/>
              </w:rPr>
            </w:pPr>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PD</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63,33±3,53</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-3,33(-7,66-0,99)</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0,710</w:t>
            </w:r>
          </w:p>
        </w:tc>
      </w:tr>
      <w:tr w:rsidR="00B57B20" w:rsidRPr="00F56D15" w:rsidTr="00B57B20">
        <w:trPr>
          <w:jc w:val="center"/>
        </w:trPr>
        <w:tc>
          <w:tcPr>
            <w:tcW w:w="959" w:type="dxa"/>
            <w:vMerge/>
          </w:tcPr>
          <w:p w:rsidR="00B57B20" w:rsidRPr="0055789B" w:rsidRDefault="00B57B20" w:rsidP="0055789B">
            <w:pPr>
              <w:jc w:val="center"/>
              <w:rPr>
                <w:b/>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55,55±3,9</w:t>
            </w:r>
          </w:p>
          <w:p w:rsidR="00B57B20" w:rsidRPr="00F56D15" w:rsidRDefault="00B57B20" w:rsidP="00295CEF">
            <w:pPr>
              <w:jc w:val="center"/>
              <w:rPr>
                <w:sz w:val="22"/>
              </w:rPr>
            </w:pPr>
          </w:p>
        </w:tc>
        <w:tc>
          <w:tcPr>
            <w:tcW w:w="1843" w:type="dxa"/>
            <w:vMerge/>
          </w:tcPr>
          <w:p w:rsidR="00B57B20" w:rsidRPr="00F56D15" w:rsidRDefault="00B57B20" w:rsidP="00295CEF">
            <w:pPr>
              <w:jc w:val="center"/>
              <w:rPr>
                <w:sz w:val="22"/>
              </w:rPr>
            </w:pPr>
          </w:p>
        </w:tc>
        <w:tc>
          <w:tcPr>
            <w:tcW w:w="1023" w:type="dxa"/>
            <w:vMerge/>
          </w:tcPr>
          <w:p w:rsidR="00B57B20" w:rsidRPr="00F56D15" w:rsidRDefault="00B57B20" w:rsidP="00295CEF">
            <w:pPr>
              <w:jc w:val="center"/>
              <w:rPr>
                <w:sz w:val="22"/>
              </w:rPr>
            </w:pPr>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LE</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42,77</w:t>
            </w:r>
            <w:r w:rsidRPr="00F56D15">
              <w:rPr>
                <w:sz w:val="22"/>
              </w:rPr>
              <w:t>±4,4</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1,11(-3,92-6,14)</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0,646</w:t>
            </w:r>
          </w:p>
        </w:tc>
      </w:tr>
      <w:tr w:rsidR="00B57B20" w:rsidRPr="00F56D15" w:rsidTr="00B57B20">
        <w:trPr>
          <w:jc w:val="center"/>
        </w:trPr>
        <w:tc>
          <w:tcPr>
            <w:tcW w:w="959" w:type="dxa"/>
            <w:vMerge/>
          </w:tcPr>
          <w:p w:rsidR="00B57B20" w:rsidRPr="0055789B" w:rsidRDefault="00B57B20" w:rsidP="0055789B">
            <w:pPr>
              <w:jc w:val="center"/>
              <w:rPr>
                <w:b/>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48,33±8,66</w:t>
            </w:r>
          </w:p>
          <w:p w:rsidR="00B57B20" w:rsidRPr="00F56D15" w:rsidRDefault="00B57B20" w:rsidP="00295CEF">
            <w:pPr>
              <w:jc w:val="center"/>
              <w:rPr>
                <w:sz w:val="22"/>
              </w:rPr>
            </w:pPr>
          </w:p>
        </w:tc>
        <w:tc>
          <w:tcPr>
            <w:tcW w:w="1843" w:type="dxa"/>
            <w:vMerge/>
          </w:tcPr>
          <w:p w:rsidR="00B57B20" w:rsidRPr="00F56D15" w:rsidRDefault="00B57B20" w:rsidP="00295CEF">
            <w:pPr>
              <w:jc w:val="center"/>
              <w:rPr>
                <w:sz w:val="22"/>
              </w:rPr>
            </w:pPr>
          </w:p>
        </w:tc>
        <w:tc>
          <w:tcPr>
            <w:tcW w:w="1023" w:type="dxa"/>
            <w:vMerge/>
          </w:tcPr>
          <w:p w:rsidR="00B57B20" w:rsidRPr="00F56D15" w:rsidRDefault="00B57B20" w:rsidP="00295CEF">
            <w:pPr>
              <w:jc w:val="center"/>
              <w:rPr>
                <w:sz w:val="22"/>
              </w:rPr>
            </w:pPr>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LC</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34,44±3</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0(-3,62-3,6)</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1</w:t>
            </w:r>
          </w:p>
        </w:tc>
      </w:tr>
      <w:tr w:rsidR="00B57B20" w:rsidRPr="00F56D15" w:rsidTr="00B57B20">
        <w:trPr>
          <w:jc w:val="center"/>
        </w:trPr>
        <w:tc>
          <w:tcPr>
            <w:tcW w:w="959" w:type="dxa"/>
            <w:vMerge/>
          </w:tcPr>
          <w:p w:rsidR="00B57B20" w:rsidRPr="0055789B" w:rsidRDefault="00B57B20" w:rsidP="0055789B">
            <w:pPr>
              <w:jc w:val="center"/>
              <w:rPr>
                <w:b/>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36,11</w:t>
            </w:r>
            <w:r w:rsidRPr="00F56D15">
              <w:rPr>
                <w:sz w:val="22"/>
              </w:rPr>
              <w:t>±2</w:t>
            </w:r>
            <w:r>
              <w:rPr>
                <w:sz w:val="22"/>
              </w:rPr>
              <w:t>,2</w:t>
            </w:r>
          </w:p>
          <w:p w:rsidR="00B57B20" w:rsidRPr="00F56D15" w:rsidRDefault="00B57B20" w:rsidP="00295CEF">
            <w:pPr>
              <w:jc w:val="center"/>
              <w:rPr>
                <w:sz w:val="22"/>
              </w:rPr>
            </w:pPr>
          </w:p>
        </w:tc>
        <w:tc>
          <w:tcPr>
            <w:tcW w:w="1843" w:type="dxa"/>
            <w:vMerge/>
          </w:tcPr>
          <w:p w:rsidR="00B57B20" w:rsidRPr="00F56D15" w:rsidRDefault="00B57B20" w:rsidP="00295CEF">
            <w:pPr>
              <w:jc w:val="center"/>
              <w:rPr>
                <w:sz w:val="22"/>
              </w:rPr>
            </w:pPr>
          </w:p>
        </w:tc>
        <w:tc>
          <w:tcPr>
            <w:tcW w:w="1023" w:type="dxa"/>
            <w:vMerge/>
          </w:tcPr>
          <w:p w:rsidR="00B57B20" w:rsidRPr="00F56D15" w:rsidRDefault="00B57B20" w:rsidP="00295CEF">
            <w:pPr>
              <w:jc w:val="center"/>
              <w:rPr>
                <w:sz w:val="22"/>
              </w:rPr>
            </w:pPr>
          </w:p>
        </w:tc>
      </w:tr>
      <w:tr w:rsidR="00B57B20" w:rsidRPr="00F56D15" w:rsidTr="00B57B20">
        <w:trPr>
          <w:jc w:val="center"/>
        </w:trPr>
        <w:tc>
          <w:tcPr>
            <w:tcW w:w="959" w:type="dxa"/>
            <w:vMerge w:val="restart"/>
          </w:tcPr>
          <w:p w:rsidR="00B57B20" w:rsidRPr="0055789B" w:rsidRDefault="00B57B20" w:rsidP="0055789B">
            <w:pPr>
              <w:jc w:val="center"/>
              <w:rPr>
                <w:b/>
                <w:sz w:val="22"/>
              </w:rPr>
            </w:pPr>
          </w:p>
          <w:p w:rsidR="00B57B20" w:rsidRPr="0055789B" w:rsidRDefault="00B57B20" w:rsidP="0055789B">
            <w:pPr>
              <w:jc w:val="center"/>
              <w:rPr>
                <w:b/>
                <w:sz w:val="22"/>
              </w:rPr>
            </w:pPr>
            <w:r w:rsidRPr="0055789B">
              <w:rPr>
                <w:b/>
                <w:sz w:val="22"/>
              </w:rPr>
              <w:t>PO</w:t>
            </w:r>
          </w:p>
        </w:tc>
        <w:tc>
          <w:tcPr>
            <w:tcW w:w="709" w:type="dxa"/>
          </w:tcPr>
          <w:p w:rsidR="00B57B20" w:rsidRPr="00F56D15" w:rsidRDefault="00B57B20" w:rsidP="00295CEF">
            <w:pPr>
              <w:jc w:val="center"/>
              <w:rPr>
                <w:sz w:val="22"/>
              </w:rPr>
            </w:pPr>
            <w:r w:rsidRPr="00F56D15">
              <w:rPr>
                <w:sz w:val="22"/>
              </w:rPr>
              <w:t>G1</w:t>
            </w:r>
          </w:p>
        </w:tc>
        <w:tc>
          <w:tcPr>
            <w:tcW w:w="1842" w:type="dxa"/>
          </w:tcPr>
          <w:p w:rsidR="00B57B20" w:rsidRPr="00F56D15" w:rsidRDefault="00B57B20" w:rsidP="00295CEF">
            <w:pPr>
              <w:jc w:val="center"/>
              <w:rPr>
                <w:sz w:val="22"/>
              </w:rPr>
            </w:pPr>
            <w:r>
              <w:rPr>
                <w:sz w:val="22"/>
              </w:rPr>
              <w:t>21,11±3,33</w:t>
            </w:r>
          </w:p>
          <w:p w:rsidR="00B57B20" w:rsidRPr="00F56D15" w:rsidRDefault="00B57B20" w:rsidP="00295CEF">
            <w:pPr>
              <w:jc w:val="center"/>
              <w:rPr>
                <w:sz w:val="22"/>
              </w:rPr>
            </w:pPr>
          </w:p>
        </w:tc>
        <w:tc>
          <w:tcPr>
            <w:tcW w:w="184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-1,66(-4,99-1,66)</w:t>
            </w:r>
          </w:p>
        </w:tc>
        <w:tc>
          <w:tcPr>
            <w:tcW w:w="1023" w:type="dxa"/>
            <w:vMerge w:val="restart"/>
          </w:tcPr>
          <w:p w:rsidR="00B57B20" w:rsidRDefault="00B57B20" w:rsidP="00295CEF">
            <w:pPr>
              <w:jc w:val="center"/>
              <w:rPr>
                <w:sz w:val="22"/>
              </w:rPr>
            </w:pPr>
          </w:p>
          <w:p w:rsidR="00B57B20" w:rsidRPr="00F56D15" w:rsidRDefault="00B57B20" w:rsidP="00295CEF">
            <w:pPr>
              <w:jc w:val="center"/>
              <w:rPr>
                <w:sz w:val="22"/>
              </w:rPr>
            </w:pPr>
            <w:r w:rsidRPr="00F56D15">
              <w:rPr>
                <w:sz w:val="22"/>
              </w:rPr>
              <w:t>0,305</w:t>
            </w:r>
          </w:p>
        </w:tc>
      </w:tr>
      <w:tr w:rsidR="00B57B20" w:rsidRPr="00F56D15" w:rsidTr="00B57B20">
        <w:trPr>
          <w:jc w:val="center"/>
        </w:trPr>
        <w:tc>
          <w:tcPr>
            <w:tcW w:w="959" w:type="dxa"/>
            <w:vMerge/>
          </w:tcPr>
          <w:p w:rsidR="00B57B20" w:rsidRPr="00F56D15" w:rsidRDefault="00B57B20" w:rsidP="00B428A8">
            <w:pPr>
              <w:jc w:val="both"/>
              <w:rPr>
                <w:sz w:val="22"/>
              </w:rPr>
            </w:pPr>
          </w:p>
        </w:tc>
        <w:tc>
          <w:tcPr>
            <w:tcW w:w="709" w:type="dxa"/>
          </w:tcPr>
          <w:p w:rsidR="00B57B20" w:rsidRPr="00F56D15" w:rsidRDefault="00B57B20" w:rsidP="00295CEF">
            <w:pPr>
              <w:jc w:val="center"/>
              <w:rPr>
                <w:sz w:val="22"/>
              </w:rPr>
            </w:pPr>
            <w:r w:rsidRPr="00F56D15">
              <w:rPr>
                <w:sz w:val="22"/>
              </w:rPr>
              <w:t>G2</w:t>
            </w:r>
          </w:p>
        </w:tc>
        <w:tc>
          <w:tcPr>
            <w:tcW w:w="1842" w:type="dxa"/>
          </w:tcPr>
          <w:p w:rsidR="00B57B20" w:rsidRPr="00F56D15" w:rsidRDefault="00B57B20" w:rsidP="00295CEF">
            <w:pPr>
              <w:jc w:val="center"/>
              <w:rPr>
                <w:sz w:val="22"/>
              </w:rPr>
            </w:pPr>
            <w:r>
              <w:rPr>
                <w:sz w:val="22"/>
              </w:rPr>
              <w:t>21,11±4,16</w:t>
            </w:r>
          </w:p>
          <w:p w:rsidR="00B57B20" w:rsidRPr="00F56D15" w:rsidRDefault="00B57B20" w:rsidP="00295CEF">
            <w:pPr>
              <w:jc w:val="center"/>
              <w:rPr>
                <w:sz w:val="22"/>
              </w:rPr>
            </w:pPr>
          </w:p>
        </w:tc>
        <w:tc>
          <w:tcPr>
            <w:tcW w:w="1843" w:type="dxa"/>
            <w:vMerge/>
          </w:tcPr>
          <w:p w:rsidR="00B57B20" w:rsidRPr="00F56D15" w:rsidRDefault="00B57B20" w:rsidP="00B428A8">
            <w:pPr>
              <w:jc w:val="both"/>
              <w:rPr>
                <w:sz w:val="22"/>
              </w:rPr>
            </w:pPr>
          </w:p>
        </w:tc>
        <w:tc>
          <w:tcPr>
            <w:tcW w:w="1023" w:type="dxa"/>
            <w:vMerge/>
          </w:tcPr>
          <w:p w:rsidR="00B57B20" w:rsidRPr="00F56D15" w:rsidRDefault="00B57B20" w:rsidP="00B428A8">
            <w:pPr>
              <w:jc w:val="both"/>
              <w:rPr>
                <w:sz w:val="22"/>
              </w:rPr>
            </w:pPr>
          </w:p>
        </w:tc>
      </w:tr>
    </w:tbl>
    <w:p w:rsidR="00162B6C" w:rsidRPr="00AC3E2F" w:rsidRDefault="00162B6C" w:rsidP="00B428A8">
      <w:pPr>
        <w:spacing w:line="240" w:lineRule="auto"/>
        <w:jc w:val="both"/>
        <w:rPr>
          <w:rFonts w:ascii="Arial" w:hAnsi="Arial" w:cs="Arial"/>
          <w:bCs/>
          <w:sz w:val="20"/>
          <w:szCs w:val="20"/>
        </w:rPr>
      </w:pPr>
      <w:r w:rsidRPr="00AC3E2F">
        <w:rPr>
          <w:rFonts w:ascii="Arial" w:hAnsi="Arial" w:cs="Arial"/>
          <w:bCs/>
          <w:sz w:val="20"/>
          <w:szCs w:val="20"/>
        </w:rPr>
        <w:t xml:space="preserve">SP-Supino Plano; PP-Prensa Pernas; PD-Puxador Dorsal; LE-Leg Extension; LC-Leg </w:t>
      </w:r>
      <w:proofErr w:type="spellStart"/>
      <w:r w:rsidRPr="00AC3E2F">
        <w:rPr>
          <w:rFonts w:ascii="Arial" w:hAnsi="Arial" w:cs="Arial"/>
          <w:bCs/>
          <w:sz w:val="20"/>
          <w:szCs w:val="20"/>
        </w:rPr>
        <w:t>Curl</w:t>
      </w:r>
      <w:proofErr w:type="spellEnd"/>
      <w:r w:rsidRPr="00AC3E2F">
        <w:rPr>
          <w:rFonts w:ascii="Arial" w:hAnsi="Arial" w:cs="Arial"/>
          <w:bCs/>
          <w:sz w:val="20"/>
          <w:szCs w:val="20"/>
        </w:rPr>
        <w:t>; PO-Pullover.</w:t>
      </w:r>
    </w:p>
    <w:p w:rsidR="00F56D15" w:rsidRPr="00AC3E2F" w:rsidRDefault="00F56D15" w:rsidP="00B428A8">
      <w:pPr>
        <w:spacing w:line="240" w:lineRule="auto"/>
        <w:jc w:val="both"/>
        <w:rPr>
          <w:rFonts w:ascii="Arial" w:hAnsi="Arial" w:cs="Arial"/>
          <w:bCs/>
          <w:sz w:val="20"/>
          <w:szCs w:val="20"/>
        </w:rPr>
      </w:pPr>
      <w:r w:rsidRPr="00AC3E2F">
        <w:rPr>
          <w:rFonts w:ascii="Arial" w:hAnsi="Arial" w:cs="Arial"/>
          <w:bCs/>
          <w:sz w:val="20"/>
          <w:szCs w:val="20"/>
        </w:rPr>
        <w:t>*Diferenças na avaliação inicial entre grupos.</w:t>
      </w:r>
    </w:p>
    <w:p w:rsidR="00F56D15" w:rsidRPr="00AC3E2F" w:rsidRDefault="00F56D15" w:rsidP="007B3E0D">
      <w:pPr>
        <w:spacing w:line="240" w:lineRule="auto"/>
        <w:jc w:val="both"/>
        <w:rPr>
          <w:rFonts w:ascii="Arial" w:hAnsi="Arial" w:cs="Arial"/>
          <w:bCs/>
          <w:sz w:val="20"/>
          <w:szCs w:val="20"/>
        </w:rPr>
      </w:pPr>
      <w:r w:rsidRPr="00AC3E2F">
        <w:rPr>
          <w:rFonts w:ascii="Arial" w:hAnsi="Arial" w:cs="Arial"/>
          <w:bCs/>
          <w:i/>
          <w:sz w:val="20"/>
          <w:szCs w:val="20"/>
        </w:rPr>
        <w:t xml:space="preserve">P </w:t>
      </w:r>
      <w:r w:rsidRPr="00AC3E2F">
        <w:rPr>
          <w:rFonts w:ascii="Arial" w:hAnsi="Arial" w:cs="Arial"/>
          <w:bCs/>
          <w:sz w:val="20"/>
          <w:szCs w:val="20"/>
        </w:rPr>
        <w:t>-</w:t>
      </w:r>
      <w:r w:rsidR="00B57B20" w:rsidRPr="00B57B20">
        <w:t xml:space="preserve"> </w:t>
      </w:r>
      <w:r w:rsidR="00B57B20" w:rsidRPr="00B57B20">
        <w:rPr>
          <w:rFonts w:ascii="Arial" w:hAnsi="Arial" w:cs="Arial"/>
          <w:bCs/>
          <w:sz w:val="20"/>
          <w:szCs w:val="20"/>
        </w:rPr>
        <w:t>Análise de variância para comparar diferenças entre grupos às 9 semanas de treino.</w:t>
      </w:r>
    </w:p>
    <w:p w:rsidR="007D0812" w:rsidRDefault="007D0812" w:rsidP="00B428A8">
      <w:pPr>
        <w:spacing w:line="240" w:lineRule="auto"/>
        <w:jc w:val="both"/>
      </w:pPr>
    </w:p>
    <w:p w:rsidR="00AF4F11" w:rsidRPr="007D0812" w:rsidRDefault="007D0812" w:rsidP="00B428A8">
      <w:pPr>
        <w:spacing w:line="360" w:lineRule="auto"/>
        <w:ind w:firstLine="708"/>
        <w:jc w:val="both"/>
        <w:rPr>
          <w:rFonts w:ascii="Arial" w:hAnsi="Arial" w:cs="Arial"/>
          <w:bCs/>
          <w:sz w:val="24"/>
          <w:szCs w:val="24"/>
        </w:rPr>
      </w:pPr>
      <w:r w:rsidRPr="00C6478A">
        <w:rPr>
          <w:rFonts w:ascii="Arial" w:hAnsi="Arial" w:cs="Arial"/>
          <w:sz w:val="24"/>
          <w:szCs w:val="24"/>
        </w:rPr>
        <w:t>O</w:t>
      </w:r>
      <w:r w:rsidR="00C63045">
        <w:rPr>
          <w:rFonts w:ascii="Arial" w:hAnsi="Arial" w:cs="Arial"/>
          <w:bCs/>
          <w:sz w:val="24"/>
          <w:szCs w:val="24"/>
        </w:rPr>
        <w:t xml:space="preserve"> Q</w:t>
      </w:r>
      <w:r w:rsidRPr="00C6478A">
        <w:rPr>
          <w:rFonts w:ascii="Arial" w:hAnsi="Arial" w:cs="Arial"/>
          <w:bCs/>
          <w:sz w:val="24"/>
          <w:szCs w:val="24"/>
        </w:rPr>
        <w:t>uadro 19 mostra a média dos saltos de aco</w:t>
      </w:r>
      <w:r w:rsidR="00C6478A">
        <w:rPr>
          <w:rFonts w:ascii="Arial" w:hAnsi="Arial" w:cs="Arial"/>
          <w:bCs/>
          <w:sz w:val="24"/>
          <w:szCs w:val="24"/>
        </w:rPr>
        <w:t>rdo com o protocolo</w:t>
      </w:r>
      <w:r w:rsidR="000A3F50">
        <w:rPr>
          <w:rFonts w:ascii="Arial" w:hAnsi="Arial" w:cs="Arial"/>
          <w:bCs/>
          <w:sz w:val="24"/>
          <w:szCs w:val="24"/>
        </w:rPr>
        <w:t xml:space="preserve"> </w:t>
      </w:r>
      <w:r w:rsidR="000A3F50" w:rsidRPr="000A3F50">
        <w:rPr>
          <w:rFonts w:ascii="Arial" w:hAnsi="Arial" w:cs="Arial"/>
          <w:bCs/>
          <w:sz w:val="24"/>
          <w:szCs w:val="24"/>
        </w:rPr>
        <w:t>Saltos Contínuos</w:t>
      </w:r>
      <w:r w:rsidR="00C6478A" w:rsidRPr="00C6478A">
        <w:rPr>
          <w:rFonts w:ascii="Arial" w:hAnsi="Arial" w:cs="Arial"/>
          <w:bCs/>
          <w:sz w:val="24"/>
          <w:szCs w:val="24"/>
        </w:rPr>
        <w:t>,</w:t>
      </w:r>
      <w:r w:rsidR="00C6478A">
        <w:rPr>
          <w:rFonts w:ascii="Arial" w:hAnsi="Arial" w:cs="Arial"/>
          <w:bCs/>
          <w:sz w:val="24"/>
          <w:szCs w:val="24"/>
        </w:rPr>
        <w:t xml:space="preserve"> e indica-nos que houve diferenças significativas </w:t>
      </w:r>
      <w:proofErr w:type="gramStart"/>
      <w:r w:rsidR="00C6478A">
        <w:rPr>
          <w:rFonts w:ascii="Arial" w:hAnsi="Arial" w:cs="Arial"/>
          <w:bCs/>
          <w:sz w:val="24"/>
          <w:szCs w:val="24"/>
        </w:rPr>
        <w:t>intra grupo</w:t>
      </w:r>
      <w:proofErr w:type="gramEnd"/>
      <w:r w:rsidR="00C6478A">
        <w:rPr>
          <w:rFonts w:ascii="Arial" w:hAnsi="Arial" w:cs="Arial"/>
          <w:bCs/>
          <w:sz w:val="24"/>
          <w:szCs w:val="24"/>
        </w:rPr>
        <w:t xml:space="preserve"> entre início e final das 9 semanas</w:t>
      </w:r>
      <w:r w:rsidR="00321E64">
        <w:rPr>
          <w:rFonts w:ascii="Arial" w:hAnsi="Arial" w:cs="Arial"/>
          <w:bCs/>
          <w:sz w:val="24"/>
          <w:szCs w:val="24"/>
        </w:rPr>
        <w:t>, sendo q</w:t>
      </w:r>
      <w:r w:rsidR="00107A65">
        <w:rPr>
          <w:rFonts w:ascii="Arial" w:hAnsi="Arial" w:cs="Arial"/>
          <w:bCs/>
          <w:sz w:val="24"/>
          <w:szCs w:val="24"/>
        </w:rPr>
        <w:t>ue o G2 obteve um maior aumento</w:t>
      </w:r>
      <w:r w:rsidR="00D248BC">
        <w:rPr>
          <w:rFonts w:ascii="Arial" w:hAnsi="Arial" w:cs="Arial"/>
          <w:bCs/>
          <w:sz w:val="24"/>
          <w:szCs w:val="24"/>
        </w:rPr>
        <w:t xml:space="preserve"> no entanto</w:t>
      </w:r>
      <w:r w:rsidR="00BA2FE2">
        <w:rPr>
          <w:rFonts w:ascii="Arial" w:hAnsi="Arial" w:cs="Arial"/>
          <w:bCs/>
          <w:sz w:val="24"/>
          <w:szCs w:val="24"/>
        </w:rPr>
        <w:t xml:space="preserve"> não foi significativo na comparação entre grupos.</w:t>
      </w:r>
      <w:r w:rsidR="00D2265E">
        <w:rPr>
          <w:rFonts w:ascii="Arial" w:hAnsi="Arial" w:cs="Arial"/>
          <w:bCs/>
          <w:sz w:val="24"/>
          <w:szCs w:val="24"/>
        </w:rPr>
        <w:t xml:space="preserve"> </w:t>
      </w:r>
    </w:p>
    <w:p w:rsidR="00D53271" w:rsidRDefault="00D53271"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277E36" w:rsidRDefault="00277E36" w:rsidP="00B428A8">
      <w:pPr>
        <w:spacing w:line="240" w:lineRule="auto"/>
        <w:jc w:val="both"/>
        <w:rPr>
          <w:b/>
          <w:bCs/>
          <w:sz w:val="22"/>
        </w:rPr>
      </w:pPr>
    </w:p>
    <w:p w:rsidR="00B57B20" w:rsidRDefault="00B57B20" w:rsidP="00B428A8">
      <w:pPr>
        <w:spacing w:line="240" w:lineRule="auto"/>
        <w:jc w:val="both"/>
        <w:rPr>
          <w:rFonts w:ascii="Arial" w:hAnsi="Arial" w:cs="Arial"/>
          <w:b/>
          <w:bCs/>
          <w:sz w:val="20"/>
          <w:szCs w:val="20"/>
        </w:rPr>
      </w:pPr>
    </w:p>
    <w:p w:rsidR="002B2815" w:rsidRPr="00AC3E2F" w:rsidRDefault="002B2815" w:rsidP="00B428A8">
      <w:pPr>
        <w:spacing w:line="240" w:lineRule="auto"/>
        <w:jc w:val="both"/>
        <w:rPr>
          <w:rFonts w:ascii="Arial" w:hAnsi="Arial" w:cs="Arial"/>
          <w:sz w:val="20"/>
          <w:szCs w:val="20"/>
        </w:rPr>
      </w:pPr>
      <w:r w:rsidRPr="00AC3E2F">
        <w:rPr>
          <w:rFonts w:ascii="Arial" w:hAnsi="Arial" w:cs="Arial"/>
          <w:b/>
          <w:bCs/>
          <w:sz w:val="20"/>
          <w:szCs w:val="20"/>
        </w:rPr>
        <w:lastRenderedPageBreak/>
        <w:t xml:space="preserve">Quadro 19- </w:t>
      </w:r>
      <w:r w:rsidR="00573B46" w:rsidRPr="00AC3E2F">
        <w:rPr>
          <w:rFonts w:ascii="Arial" w:hAnsi="Arial" w:cs="Arial"/>
          <w:b/>
          <w:bCs/>
          <w:sz w:val="20"/>
          <w:szCs w:val="20"/>
        </w:rPr>
        <w:t>Valores do</w:t>
      </w:r>
      <w:r w:rsidRPr="00AC3E2F">
        <w:rPr>
          <w:rFonts w:ascii="Arial" w:hAnsi="Arial" w:cs="Arial"/>
          <w:b/>
          <w:bCs/>
          <w:sz w:val="20"/>
          <w:szCs w:val="20"/>
        </w:rPr>
        <w:t xml:space="preserve"> efeito do t</w:t>
      </w:r>
      <w:r w:rsidR="00AF4F11" w:rsidRPr="00AC3E2F">
        <w:rPr>
          <w:rFonts w:ascii="Arial" w:hAnsi="Arial" w:cs="Arial"/>
          <w:b/>
          <w:bCs/>
          <w:sz w:val="20"/>
          <w:szCs w:val="20"/>
        </w:rPr>
        <w:t>reino da Força de Resistência</w:t>
      </w:r>
      <w:r w:rsidRPr="00AC3E2F">
        <w:rPr>
          <w:rFonts w:ascii="Arial" w:hAnsi="Arial" w:cs="Arial"/>
          <w:b/>
          <w:bCs/>
          <w:sz w:val="20"/>
          <w:szCs w:val="20"/>
        </w:rPr>
        <w:t>. Resultados do início e após o treino de 9 semanas.</w:t>
      </w:r>
    </w:p>
    <w:tbl>
      <w:tblPr>
        <w:tblStyle w:val="SombreadoClaro"/>
        <w:tblW w:w="6432" w:type="dxa"/>
        <w:jc w:val="center"/>
        <w:tblLook w:val="0620" w:firstRow="1" w:lastRow="0" w:firstColumn="0" w:lastColumn="0" w:noHBand="1" w:noVBand="1"/>
      </w:tblPr>
      <w:tblGrid>
        <w:gridCol w:w="981"/>
        <w:gridCol w:w="724"/>
        <w:gridCol w:w="1805"/>
        <w:gridCol w:w="2160"/>
        <w:gridCol w:w="762"/>
      </w:tblGrid>
      <w:tr w:rsidR="00B57B20" w:rsidRPr="008145E7" w:rsidTr="00B57B20">
        <w:trPr>
          <w:cnfStyle w:val="100000000000" w:firstRow="1" w:lastRow="0" w:firstColumn="0" w:lastColumn="0" w:oddVBand="0" w:evenVBand="0" w:oddHBand="0" w:evenHBand="0" w:firstRowFirstColumn="0" w:firstRowLastColumn="0" w:lastRowFirstColumn="0" w:lastRowLastColumn="0"/>
          <w:trHeight w:val="464"/>
          <w:jc w:val="center"/>
        </w:trPr>
        <w:tc>
          <w:tcPr>
            <w:tcW w:w="981" w:type="dxa"/>
          </w:tcPr>
          <w:p w:rsidR="00B57B20" w:rsidRPr="009D1B89" w:rsidRDefault="00B57B20" w:rsidP="0055789B">
            <w:pPr>
              <w:jc w:val="center"/>
              <w:rPr>
                <w:b w:val="0"/>
                <w:sz w:val="22"/>
              </w:rPr>
            </w:pPr>
          </w:p>
        </w:tc>
        <w:tc>
          <w:tcPr>
            <w:tcW w:w="724" w:type="dxa"/>
          </w:tcPr>
          <w:p w:rsidR="00B57B20" w:rsidRPr="008145E7" w:rsidRDefault="00B57B20" w:rsidP="00B428A8">
            <w:pPr>
              <w:jc w:val="both"/>
              <w:rPr>
                <w:sz w:val="22"/>
              </w:rPr>
            </w:pPr>
          </w:p>
        </w:tc>
        <w:tc>
          <w:tcPr>
            <w:tcW w:w="1805" w:type="dxa"/>
          </w:tcPr>
          <w:p w:rsidR="00B57B20" w:rsidRPr="009D1B89" w:rsidRDefault="00B57B20" w:rsidP="0055789B">
            <w:pPr>
              <w:jc w:val="center"/>
              <w:rPr>
                <w:sz w:val="22"/>
              </w:rPr>
            </w:pPr>
            <w:r w:rsidRPr="009D1B89">
              <w:rPr>
                <w:sz w:val="22"/>
              </w:rPr>
              <w:t>Avaliação inicial</w:t>
            </w:r>
          </w:p>
        </w:tc>
        <w:tc>
          <w:tcPr>
            <w:tcW w:w="2160" w:type="dxa"/>
          </w:tcPr>
          <w:p w:rsidR="00B57B20" w:rsidRPr="009D1B89" w:rsidRDefault="00B57B20" w:rsidP="0055789B">
            <w:pPr>
              <w:jc w:val="center"/>
              <w:rPr>
                <w:sz w:val="22"/>
              </w:rPr>
            </w:pPr>
            <w:r w:rsidRPr="009D1B89">
              <w:rPr>
                <w:sz w:val="22"/>
              </w:rPr>
              <w:t>Efeito Treino</w:t>
            </w:r>
          </w:p>
        </w:tc>
        <w:tc>
          <w:tcPr>
            <w:tcW w:w="762" w:type="dxa"/>
          </w:tcPr>
          <w:p w:rsidR="00B57B20" w:rsidRPr="009D1B89" w:rsidRDefault="00B57B20" w:rsidP="0055789B">
            <w:pPr>
              <w:jc w:val="center"/>
              <w:rPr>
                <w:i/>
                <w:sz w:val="22"/>
              </w:rPr>
            </w:pPr>
            <w:proofErr w:type="gramStart"/>
            <w:r w:rsidRPr="009D1B89">
              <w:rPr>
                <w:i/>
                <w:sz w:val="22"/>
              </w:rPr>
              <w:t>p</w:t>
            </w:r>
            <w:proofErr w:type="gramEnd"/>
          </w:p>
        </w:tc>
      </w:tr>
      <w:tr w:rsidR="00B57B20" w:rsidRPr="008145E7" w:rsidTr="00B57B20">
        <w:trPr>
          <w:trHeight w:val="526"/>
          <w:jc w:val="center"/>
        </w:trPr>
        <w:tc>
          <w:tcPr>
            <w:tcW w:w="981" w:type="dxa"/>
            <w:vMerge w:val="restart"/>
          </w:tcPr>
          <w:p w:rsidR="00B57B20" w:rsidRDefault="00B57B20" w:rsidP="00B428A8">
            <w:pPr>
              <w:jc w:val="both"/>
              <w:rPr>
                <w:sz w:val="22"/>
              </w:rPr>
            </w:pPr>
          </w:p>
          <w:p w:rsidR="00B57B20" w:rsidRDefault="00B57B20" w:rsidP="0055789B">
            <w:pPr>
              <w:jc w:val="center"/>
              <w:rPr>
                <w:b/>
                <w:sz w:val="22"/>
              </w:rPr>
            </w:pPr>
            <w:proofErr w:type="spellStart"/>
            <w:proofErr w:type="gramStart"/>
            <w:r w:rsidRPr="0055789B">
              <w:rPr>
                <w:b/>
                <w:sz w:val="22"/>
              </w:rPr>
              <w:t>h_rj</w:t>
            </w:r>
            <w:proofErr w:type="spellEnd"/>
            <w:proofErr w:type="gramEnd"/>
          </w:p>
          <w:p w:rsidR="00B57B20" w:rsidRPr="0055789B" w:rsidRDefault="00B57B20" w:rsidP="0055789B">
            <w:pPr>
              <w:jc w:val="center"/>
              <w:rPr>
                <w:b/>
                <w:sz w:val="22"/>
              </w:rPr>
            </w:pPr>
            <w:r>
              <w:rPr>
                <w:b/>
                <w:sz w:val="22"/>
              </w:rPr>
              <w:t xml:space="preserve"> (m)</w:t>
            </w:r>
          </w:p>
        </w:tc>
        <w:tc>
          <w:tcPr>
            <w:tcW w:w="724" w:type="dxa"/>
          </w:tcPr>
          <w:p w:rsidR="00B57B20" w:rsidRPr="008145E7" w:rsidRDefault="00B57B20" w:rsidP="00295CEF">
            <w:pPr>
              <w:jc w:val="center"/>
              <w:rPr>
                <w:sz w:val="22"/>
              </w:rPr>
            </w:pPr>
            <w:r w:rsidRPr="008145E7">
              <w:rPr>
                <w:sz w:val="22"/>
              </w:rPr>
              <w:t>G1</w:t>
            </w:r>
          </w:p>
        </w:tc>
        <w:tc>
          <w:tcPr>
            <w:tcW w:w="1805" w:type="dxa"/>
          </w:tcPr>
          <w:p w:rsidR="00B57B20" w:rsidRPr="008145E7" w:rsidRDefault="00B57B20" w:rsidP="00295CEF">
            <w:pPr>
              <w:jc w:val="center"/>
              <w:rPr>
                <w:sz w:val="22"/>
              </w:rPr>
            </w:pPr>
            <w:r w:rsidRPr="008145E7">
              <w:rPr>
                <w:sz w:val="22"/>
              </w:rPr>
              <w:t>0,25</w:t>
            </w:r>
            <w:r>
              <w:rPr>
                <w:sz w:val="22"/>
              </w:rPr>
              <w:t>±0,02</w:t>
            </w:r>
          </w:p>
        </w:tc>
        <w:tc>
          <w:tcPr>
            <w:tcW w:w="2160" w:type="dxa"/>
            <w:vMerge w:val="restart"/>
          </w:tcPr>
          <w:p w:rsidR="00B57B20" w:rsidRDefault="00B57B20" w:rsidP="00295CEF">
            <w:pPr>
              <w:jc w:val="center"/>
              <w:rPr>
                <w:sz w:val="22"/>
              </w:rPr>
            </w:pPr>
          </w:p>
          <w:p w:rsidR="00B57B20" w:rsidRPr="008145E7" w:rsidRDefault="00B57B20" w:rsidP="00295CEF">
            <w:pPr>
              <w:jc w:val="center"/>
              <w:rPr>
                <w:sz w:val="22"/>
              </w:rPr>
            </w:pPr>
            <w:r w:rsidRPr="008145E7">
              <w:rPr>
                <w:sz w:val="22"/>
              </w:rPr>
              <w:t>-0,01</w:t>
            </w:r>
            <w:r>
              <w:rPr>
                <w:sz w:val="22"/>
              </w:rPr>
              <w:t xml:space="preserve"> </w:t>
            </w:r>
            <w:r w:rsidRPr="008145E7">
              <w:rPr>
                <w:sz w:val="22"/>
              </w:rPr>
              <w:t>(-0,03-0,03)</w:t>
            </w:r>
          </w:p>
        </w:tc>
        <w:tc>
          <w:tcPr>
            <w:tcW w:w="762" w:type="dxa"/>
            <w:vMerge w:val="restart"/>
          </w:tcPr>
          <w:p w:rsidR="00B57B20" w:rsidRDefault="00B57B20" w:rsidP="00295CEF">
            <w:pPr>
              <w:jc w:val="center"/>
              <w:rPr>
                <w:sz w:val="22"/>
              </w:rPr>
            </w:pPr>
          </w:p>
          <w:p w:rsidR="00B57B20" w:rsidRPr="008145E7" w:rsidRDefault="00B57B20" w:rsidP="00295CEF">
            <w:pPr>
              <w:jc w:val="center"/>
              <w:rPr>
                <w:sz w:val="22"/>
              </w:rPr>
            </w:pPr>
            <w:r w:rsidRPr="008145E7">
              <w:rPr>
                <w:sz w:val="22"/>
              </w:rPr>
              <w:t>0,115</w:t>
            </w:r>
          </w:p>
        </w:tc>
      </w:tr>
      <w:tr w:rsidR="00B57B20" w:rsidRPr="008145E7" w:rsidTr="00B57B20">
        <w:trPr>
          <w:trHeight w:val="559"/>
          <w:jc w:val="center"/>
        </w:trPr>
        <w:tc>
          <w:tcPr>
            <w:tcW w:w="981" w:type="dxa"/>
            <w:vMerge/>
          </w:tcPr>
          <w:p w:rsidR="00B57B20" w:rsidRPr="008145E7" w:rsidRDefault="00B57B20" w:rsidP="00B428A8">
            <w:pPr>
              <w:jc w:val="both"/>
              <w:rPr>
                <w:sz w:val="22"/>
              </w:rPr>
            </w:pPr>
          </w:p>
        </w:tc>
        <w:tc>
          <w:tcPr>
            <w:tcW w:w="724" w:type="dxa"/>
          </w:tcPr>
          <w:p w:rsidR="00B57B20" w:rsidRPr="008145E7" w:rsidRDefault="00B57B20" w:rsidP="00295CEF">
            <w:pPr>
              <w:jc w:val="center"/>
              <w:rPr>
                <w:sz w:val="22"/>
              </w:rPr>
            </w:pPr>
            <w:r w:rsidRPr="008145E7">
              <w:rPr>
                <w:sz w:val="22"/>
              </w:rPr>
              <w:t>G2</w:t>
            </w:r>
          </w:p>
        </w:tc>
        <w:tc>
          <w:tcPr>
            <w:tcW w:w="1805" w:type="dxa"/>
          </w:tcPr>
          <w:p w:rsidR="00B57B20" w:rsidRPr="008145E7" w:rsidRDefault="00B57B20" w:rsidP="00295CEF">
            <w:pPr>
              <w:jc w:val="center"/>
              <w:rPr>
                <w:sz w:val="22"/>
              </w:rPr>
            </w:pPr>
            <w:r w:rsidRPr="008145E7">
              <w:rPr>
                <w:sz w:val="22"/>
              </w:rPr>
              <w:t>0,26</w:t>
            </w:r>
            <w:r>
              <w:rPr>
                <w:sz w:val="22"/>
              </w:rPr>
              <w:t>±0,01</w:t>
            </w:r>
          </w:p>
        </w:tc>
        <w:tc>
          <w:tcPr>
            <w:tcW w:w="2160" w:type="dxa"/>
            <w:vMerge/>
          </w:tcPr>
          <w:p w:rsidR="00B57B20" w:rsidRPr="008145E7" w:rsidRDefault="00B57B20" w:rsidP="00B428A8">
            <w:pPr>
              <w:jc w:val="both"/>
              <w:rPr>
                <w:sz w:val="22"/>
              </w:rPr>
            </w:pPr>
          </w:p>
        </w:tc>
        <w:tc>
          <w:tcPr>
            <w:tcW w:w="762" w:type="dxa"/>
            <w:vMerge/>
          </w:tcPr>
          <w:p w:rsidR="00B57B20" w:rsidRPr="008145E7" w:rsidRDefault="00B57B20" w:rsidP="00B428A8">
            <w:pPr>
              <w:keepNext/>
              <w:jc w:val="both"/>
              <w:rPr>
                <w:sz w:val="22"/>
              </w:rPr>
            </w:pPr>
          </w:p>
        </w:tc>
      </w:tr>
    </w:tbl>
    <w:p w:rsidR="00162B6C" w:rsidRPr="00AC3E2F" w:rsidRDefault="00162B6C" w:rsidP="00B428A8">
      <w:pPr>
        <w:spacing w:line="240" w:lineRule="auto"/>
        <w:jc w:val="both"/>
        <w:rPr>
          <w:rFonts w:ascii="Arial" w:hAnsi="Arial" w:cs="Arial"/>
          <w:bCs/>
          <w:sz w:val="20"/>
          <w:szCs w:val="20"/>
        </w:rPr>
      </w:pPr>
      <w:proofErr w:type="spellStart"/>
      <w:proofErr w:type="gramStart"/>
      <w:r w:rsidRPr="00AC3E2F">
        <w:rPr>
          <w:rFonts w:ascii="Arial" w:hAnsi="Arial" w:cs="Arial"/>
          <w:bCs/>
          <w:sz w:val="20"/>
          <w:szCs w:val="20"/>
        </w:rPr>
        <w:t>h_rj</w:t>
      </w:r>
      <w:proofErr w:type="spellEnd"/>
      <w:proofErr w:type="gramEnd"/>
      <w:r w:rsidRPr="00AC3E2F">
        <w:rPr>
          <w:rFonts w:ascii="Arial" w:hAnsi="Arial" w:cs="Arial"/>
          <w:bCs/>
          <w:sz w:val="20"/>
          <w:szCs w:val="20"/>
        </w:rPr>
        <w:t>- Altura dos Saltos Contínuos.</w:t>
      </w:r>
    </w:p>
    <w:p w:rsidR="002B2815" w:rsidRPr="00AC3E2F" w:rsidRDefault="00F56D15" w:rsidP="007B3E0D">
      <w:pPr>
        <w:spacing w:line="240" w:lineRule="auto"/>
        <w:jc w:val="both"/>
        <w:rPr>
          <w:rFonts w:ascii="Arial" w:hAnsi="Arial" w:cs="Arial"/>
          <w:bCs/>
          <w:sz w:val="20"/>
          <w:szCs w:val="20"/>
        </w:rPr>
      </w:pPr>
      <w:r w:rsidRPr="00AC3E2F">
        <w:rPr>
          <w:rFonts w:ascii="Arial" w:hAnsi="Arial" w:cs="Arial"/>
          <w:bCs/>
          <w:i/>
          <w:sz w:val="20"/>
          <w:szCs w:val="20"/>
        </w:rPr>
        <w:t xml:space="preserve">P </w:t>
      </w:r>
      <w:r w:rsidRPr="00AC3E2F">
        <w:rPr>
          <w:rFonts w:ascii="Arial" w:hAnsi="Arial" w:cs="Arial"/>
          <w:bCs/>
          <w:sz w:val="20"/>
          <w:szCs w:val="20"/>
        </w:rPr>
        <w:t>-</w:t>
      </w:r>
      <w:r w:rsidR="00B57B20" w:rsidRPr="00B57B20">
        <w:t xml:space="preserve"> </w:t>
      </w:r>
      <w:r w:rsidR="00B57B20" w:rsidRPr="00B57B20">
        <w:rPr>
          <w:rFonts w:ascii="Arial" w:hAnsi="Arial" w:cs="Arial"/>
          <w:bCs/>
          <w:sz w:val="20"/>
          <w:szCs w:val="20"/>
        </w:rPr>
        <w:t>Análise de variância para comparar diferenças entre grupos às 9 semanas de treino.</w:t>
      </w:r>
    </w:p>
    <w:p w:rsidR="00D248BC" w:rsidRPr="00AC3E2F" w:rsidRDefault="00D248BC" w:rsidP="00B428A8">
      <w:pPr>
        <w:spacing w:line="360" w:lineRule="auto"/>
        <w:jc w:val="both"/>
        <w:rPr>
          <w:sz w:val="20"/>
          <w:szCs w:val="20"/>
        </w:rPr>
      </w:pPr>
    </w:p>
    <w:p w:rsidR="00573DEB" w:rsidRDefault="00C63045" w:rsidP="001F1F7B">
      <w:pPr>
        <w:spacing w:line="360" w:lineRule="auto"/>
        <w:ind w:firstLine="708"/>
        <w:jc w:val="both"/>
        <w:rPr>
          <w:rFonts w:ascii="Arial" w:hAnsi="Arial" w:cs="Arial"/>
          <w:sz w:val="24"/>
          <w:szCs w:val="24"/>
        </w:rPr>
      </w:pPr>
      <w:r>
        <w:rPr>
          <w:rFonts w:ascii="Arial" w:hAnsi="Arial" w:cs="Arial"/>
          <w:sz w:val="24"/>
          <w:szCs w:val="24"/>
        </w:rPr>
        <w:t>Relativamente ao Q</w:t>
      </w:r>
      <w:r w:rsidR="00573DEB" w:rsidRPr="00573DEB">
        <w:rPr>
          <w:rFonts w:ascii="Arial" w:hAnsi="Arial" w:cs="Arial"/>
          <w:sz w:val="24"/>
          <w:szCs w:val="24"/>
        </w:rPr>
        <w:t xml:space="preserve">uadro </w:t>
      </w:r>
      <w:r w:rsidR="004D6AAB">
        <w:rPr>
          <w:rFonts w:ascii="Arial" w:hAnsi="Arial" w:cs="Arial"/>
          <w:sz w:val="24"/>
          <w:szCs w:val="24"/>
        </w:rPr>
        <w:t>20</w:t>
      </w:r>
      <w:r w:rsidR="00573DEB">
        <w:rPr>
          <w:rFonts w:ascii="Arial" w:hAnsi="Arial" w:cs="Arial"/>
          <w:sz w:val="24"/>
          <w:szCs w:val="24"/>
        </w:rPr>
        <w:t>, onde se encont</w:t>
      </w:r>
      <w:r w:rsidR="00A802D8">
        <w:rPr>
          <w:rFonts w:ascii="Arial" w:hAnsi="Arial" w:cs="Arial"/>
          <w:sz w:val="24"/>
          <w:szCs w:val="24"/>
        </w:rPr>
        <w:t>ram os valores correspondentes ao Índice de E</w:t>
      </w:r>
      <w:r w:rsidR="00573DEB">
        <w:rPr>
          <w:rFonts w:ascii="Arial" w:hAnsi="Arial" w:cs="Arial"/>
          <w:sz w:val="24"/>
          <w:szCs w:val="24"/>
        </w:rPr>
        <w:t>lasticidade, é importante destacar que houve uma diminuição dos valores obtidos em ambos os grupos,</w:t>
      </w:r>
      <w:r w:rsidR="00FC7941">
        <w:rPr>
          <w:rFonts w:ascii="Arial" w:hAnsi="Arial" w:cs="Arial"/>
          <w:sz w:val="24"/>
          <w:szCs w:val="24"/>
        </w:rPr>
        <w:t xml:space="preserve"> </w:t>
      </w:r>
      <w:r w:rsidR="00573DEB">
        <w:rPr>
          <w:rFonts w:ascii="Arial" w:hAnsi="Arial" w:cs="Arial"/>
          <w:sz w:val="24"/>
          <w:szCs w:val="24"/>
        </w:rPr>
        <w:t xml:space="preserve">sendo esta mais significativa no G2. </w:t>
      </w:r>
      <w:r w:rsidR="005A7A3C">
        <w:rPr>
          <w:rFonts w:ascii="Arial" w:hAnsi="Arial" w:cs="Arial"/>
          <w:sz w:val="24"/>
          <w:szCs w:val="24"/>
        </w:rPr>
        <w:t>No entanto n</w:t>
      </w:r>
      <w:r w:rsidR="00573DEB">
        <w:rPr>
          <w:rFonts w:ascii="Arial" w:hAnsi="Arial" w:cs="Arial"/>
          <w:sz w:val="24"/>
          <w:szCs w:val="24"/>
        </w:rPr>
        <w:t>ão houve diferenças intra ou entre grupos.</w:t>
      </w:r>
    </w:p>
    <w:p w:rsidR="001F1F7B" w:rsidRPr="00573DEB" w:rsidRDefault="001F1F7B" w:rsidP="001F1F7B">
      <w:pPr>
        <w:spacing w:line="360" w:lineRule="auto"/>
        <w:ind w:firstLine="708"/>
        <w:jc w:val="both"/>
        <w:rPr>
          <w:rFonts w:ascii="Arial" w:hAnsi="Arial" w:cs="Arial"/>
          <w:sz w:val="24"/>
          <w:szCs w:val="24"/>
        </w:rPr>
      </w:pPr>
    </w:p>
    <w:p w:rsidR="006655D2" w:rsidRPr="00AC3E2F" w:rsidRDefault="002B2815" w:rsidP="00B428A8">
      <w:pPr>
        <w:spacing w:line="240" w:lineRule="auto"/>
        <w:jc w:val="both"/>
        <w:rPr>
          <w:rFonts w:ascii="Arial" w:hAnsi="Arial" w:cs="Arial"/>
          <w:sz w:val="20"/>
          <w:szCs w:val="20"/>
        </w:rPr>
      </w:pPr>
      <w:r w:rsidRPr="00AC3E2F">
        <w:rPr>
          <w:rFonts w:ascii="Arial" w:hAnsi="Arial" w:cs="Arial"/>
          <w:b/>
          <w:bCs/>
          <w:sz w:val="20"/>
          <w:szCs w:val="20"/>
        </w:rPr>
        <w:t>Quadro 20- Valores do efeito do treino no Índice de Elasticidade. Resultados do início e após o treino de 9 semanas.</w:t>
      </w:r>
    </w:p>
    <w:tbl>
      <w:tblPr>
        <w:tblStyle w:val="SombreadoClaro"/>
        <w:tblW w:w="6555" w:type="dxa"/>
        <w:jc w:val="center"/>
        <w:tblLook w:val="0620" w:firstRow="1" w:lastRow="0" w:firstColumn="0" w:lastColumn="0" w:noHBand="1" w:noVBand="1"/>
      </w:tblPr>
      <w:tblGrid>
        <w:gridCol w:w="981"/>
        <w:gridCol w:w="722"/>
        <w:gridCol w:w="1835"/>
        <w:gridCol w:w="2255"/>
        <w:gridCol w:w="762"/>
      </w:tblGrid>
      <w:tr w:rsidR="00B57B20" w:rsidRPr="00F56D15" w:rsidTr="00B57B20">
        <w:trPr>
          <w:cnfStyle w:val="100000000000" w:firstRow="1" w:lastRow="0" w:firstColumn="0" w:lastColumn="0" w:oddVBand="0" w:evenVBand="0" w:oddHBand="0" w:evenHBand="0" w:firstRowFirstColumn="0" w:firstRowLastColumn="0" w:lastRowFirstColumn="0" w:lastRowLastColumn="0"/>
          <w:trHeight w:val="274"/>
          <w:jc w:val="center"/>
        </w:trPr>
        <w:tc>
          <w:tcPr>
            <w:tcW w:w="981" w:type="dxa"/>
          </w:tcPr>
          <w:p w:rsidR="00B57B20" w:rsidRPr="009D1B89" w:rsidRDefault="00B57B20" w:rsidP="0055789B">
            <w:pPr>
              <w:spacing w:after="200" w:line="276" w:lineRule="auto"/>
              <w:jc w:val="center"/>
              <w:rPr>
                <w:b w:val="0"/>
                <w:sz w:val="22"/>
              </w:rPr>
            </w:pPr>
          </w:p>
        </w:tc>
        <w:tc>
          <w:tcPr>
            <w:tcW w:w="722" w:type="dxa"/>
          </w:tcPr>
          <w:p w:rsidR="00B57B20" w:rsidRPr="00F56D15" w:rsidRDefault="00B57B20" w:rsidP="00B428A8">
            <w:pPr>
              <w:spacing w:after="200" w:line="276" w:lineRule="auto"/>
              <w:jc w:val="both"/>
              <w:rPr>
                <w:sz w:val="22"/>
              </w:rPr>
            </w:pPr>
          </w:p>
        </w:tc>
        <w:tc>
          <w:tcPr>
            <w:tcW w:w="1835" w:type="dxa"/>
          </w:tcPr>
          <w:p w:rsidR="00B57B20" w:rsidRPr="009D1B89" w:rsidRDefault="00B57B20" w:rsidP="0055789B">
            <w:pPr>
              <w:spacing w:after="200" w:line="276" w:lineRule="auto"/>
              <w:jc w:val="center"/>
              <w:rPr>
                <w:sz w:val="22"/>
              </w:rPr>
            </w:pPr>
            <w:r w:rsidRPr="009D1B89">
              <w:rPr>
                <w:sz w:val="22"/>
              </w:rPr>
              <w:t>Avaliação inicial</w:t>
            </w:r>
          </w:p>
        </w:tc>
        <w:tc>
          <w:tcPr>
            <w:tcW w:w="2255" w:type="dxa"/>
          </w:tcPr>
          <w:p w:rsidR="00B57B20" w:rsidRPr="009D1B89" w:rsidRDefault="00B57B20" w:rsidP="0055789B">
            <w:pPr>
              <w:spacing w:after="200" w:line="276" w:lineRule="auto"/>
              <w:jc w:val="center"/>
              <w:rPr>
                <w:sz w:val="22"/>
              </w:rPr>
            </w:pPr>
            <w:r w:rsidRPr="009D1B89">
              <w:rPr>
                <w:sz w:val="22"/>
              </w:rPr>
              <w:t>Efeito Treino</w:t>
            </w:r>
          </w:p>
        </w:tc>
        <w:tc>
          <w:tcPr>
            <w:tcW w:w="762" w:type="dxa"/>
          </w:tcPr>
          <w:p w:rsidR="00B57B20" w:rsidRPr="009D1B89" w:rsidRDefault="00B57B20" w:rsidP="0055789B">
            <w:pPr>
              <w:spacing w:after="200" w:line="276" w:lineRule="auto"/>
              <w:jc w:val="center"/>
              <w:rPr>
                <w:i/>
                <w:sz w:val="22"/>
              </w:rPr>
            </w:pPr>
            <w:proofErr w:type="gramStart"/>
            <w:r w:rsidRPr="009D1B89">
              <w:rPr>
                <w:i/>
                <w:sz w:val="22"/>
              </w:rPr>
              <w:t>p</w:t>
            </w:r>
            <w:proofErr w:type="gramEnd"/>
          </w:p>
        </w:tc>
      </w:tr>
      <w:tr w:rsidR="00B57B20" w:rsidRPr="00F56D15" w:rsidTr="00B57B20">
        <w:trPr>
          <w:trHeight w:val="616"/>
          <w:jc w:val="center"/>
        </w:trPr>
        <w:tc>
          <w:tcPr>
            <w:tcW w:w="981" w:type="dxa"/>
            <w:vMerge w:val="restart"/>
          </w:tcPr>
          <w:p w:rsidR="00B57B20" w:rsidRDefault="00B57B20" w:rsidP="004D6AAB">
            <w:pPr>
              <w:jc w:val="center"/>
              <w:rPr>
                <w:b/>
                <w:sz w:val="22"/>
              </w:rPr>
            </w:pPr>
          </w:p>
          <w:p w:rsidR="00B57B20" w:rsidRDefault="00B57B20" w:rsidP="004D6AAB">
            <w:pPr>
              <w:jc w:val="center"/>
              <w:rPr>
                <w:b/>
                <w:sz w:val="22"/>
              </w:rPr>
            </w:pPr>
            <w:r w:rsidRPr="0055789B">
              <w:rPr>
                <w:b/>
                <w:sz w:val="22"/>
              </w:rPr>
              <w:t>Is</w:t>
            </w:r>
          </w:p>
          <w:p w:rsidR="00B57B20" w:rsidRPr="0055789B" w:rsidRDefault="00B57B20" w:rsidP="004D6AAB">
            <w:pPr>
              <w:jc w:val="center"/>
              <w:rPr>
                <w:b/>
                <w:sz w:val="22"/>
              </w:rPr>
            </w:pPr>
          </w:p>
        </w:tc>
        <w:tc>
          <w:tcPr>
            <w:tcW w:w="722" w:type="dxa"/>
          </w:tcPr>
          <w:p w:rsidR="00B57B20" w:rsidRPr="00F56D15" w:rsidRDefault="00B57B20" w:rsidP="00295CEF">
            <w:pPr>
              <w:spacing w:after="200"/>
              <w:jc w:val="center"/>
              <w:rPr>
                <w:sz w:val="22"/>
              </w:rPr>
            </w:pPr>
            <w:r w:rsidRPr="00F56D15">
              <w:rPr>
                <w:sz w:val="22"/>
              </w:rPr>
              <w:t>G1</w:t>
            </w:r>
          </w:p>
        </w:tc>
        <w:tc>
          <w:tcPr>
            <w:tcW w:w="1835" w:type="dxa"/>
          </w:tcPr>
          <w:p w:rsidR="00B57B20" w:rsidRPr="00F56D15" w:rsidRDefault="00B57B20" w:rsidP="00295CEF">
            <w:pPr>
              <w:spacing w:after="200"/>
              <w:jc w:val="center"/>
              <w:rPr>
                <w:sz w:val="22"/>
              </w:rPr>
            </w:pPr>
            <w:r>
              <w:rPr>
                <w:sz w:val="22"/>
              </w:rPr>
              <w:t>25,27±10,09</w:t>
            </w:r>
          </w:p>
        </w:tc>
        <w:tc>
          <w:tcPr>
            <w:tcW w:w="2255" w:type="dxa"/>
            <w:vMerge w:val="restart"/>
          </w:tcPr>
          <w:p w:rsidR="00B57B20" w:rsidRDefault="00B57B20" w:rsidP="00F72601">
            <w:pPr>
              <w:spacing w:after="200"/>
              <w:jc w:val="center"/>
              <w:rPr>
                <w:sz w:val="22"/>
              </w:rPr>
            </w:pPr>
          </w:p>
          <w:p w:rsidR="00B57B20" w:rsidRPr="00F56D15" w:rsidRDefault="00B57B20" w:rsidP="00F72601">
            <w:pPr>
              <w:spacing w:after="200"/>
              <w:jc w:val="center"/>
              <w:rPr>
                <w:sz w:val="22"/>
              </w:rPr>
            </w:pPr>
            <w:r w:rsidRPr="00F56D15">
              <w:rPr>
                <w:sz w:val="22"/>
              </w:rPr>
              <w:t>6,18(-3,77-16,14)</w:t>
            </w:r>
          </w:p>
        </w:tc>
        <w:tc>
          <w:tcPr>
            <w:tcW w:w="762" w:type="dxa"/>
            <w:vMerge w:val="restart"/>
          </w:tcPr>
          <w:p w:rsidR="00B57B20" w:rsidRDefault="00B57B20" w:rsidP="00F72601">
            <w:pPr>
              <w:spacing w:after="200"/>
              <w:jc w:val="center"/>
              <w:rPr>
                <w:sz w:val="22"/>
              </w:rPr>
            </w:pPr>
          </w:p>
          <w:p w:rsidR="00B57B20" w:rsidRPr="00F56D15" w:rsidRDefault="00B57B20" w:rsidP="00F72601">
            <w:pPr>
              <w:spacing w:after="200"/>
              <w:jc w:val="center"/>
              <w:rPr>
                <w:sz w:val="22"/>
              </w:rPr>
            </w:pPr>
            <w:r w:rsidRPr="00F56D15">
              <w:rPr>
                <w:sz w:val="22"/>
              </w:rPr>
              <w:t>0,207</w:t>
            </w:r>
          </w:p>
        </w:tc>
      </w:tr>
      <w:tr w:rsidR="00B57B20" w:rsidRPr="00F56D15" w:rsidTr="00B57B20">
        <w:trPr>
          <w:trHeight w:val="538"/>
          <w:jc w:val="center"/>
        </w:trPr>
        <w:tc>
          <w:tcPr>
            <w:tcW w:w="981" w:type="dxa"/>
            <w:vMerge/>
          </w:tcPr>
          <w:p w:rsidR="00B57B20" w:rsidRPr="00F56D15" w:rsidRDefault="00B57B20" w:rsidP="00B428A8">
            <w:pPr>
              <w:spacing w:after="200" w:line="276" w:lineRule="auto"/>
              <w:jc w:val="both"/>
              <w:rPr>
                <w:sz w:val="22"/>
              </w:rPr>
            </w:pPr>
          </w:p>
        </w:tc>
        <w:tc>
          <w:tcPr>
            <w:tcW w:w="722" w:type="dxa"/>
          </w:tcPr>
          <w:p w:rsidR="00B57B20" w:rsidRPr="00F56D15" w:rsidRDefault="00B57B20" w:rsidP="00295CEF">
            <w:pPr>
              <w:spacing w:after="200"/>
              <w:jc w:val="center"/>
              <w:rPr>
                <w:sz w:val="22"/>
              </w:rPr>
            </w:pPr>
            <w:r w:rsidRPr="00F56D15">
              <w:rPr>
                <w:sz w:val="22"/>
              </w:rPr>
              <w:t>G2</w:t>
            </w:r>
          </w:p>
        </w:tc>
        <w:tc>
          <w:tcPr>
            <w:tcW w:w="1835" w:type="dxa"/>
          </w:tcPr>
          <w:p w:rsidR="00B57B20" w:rsidRPr="00F56D15" w:rsidRDefault="00B57B20" w:rsidP="00295CEF">
            <w:pPr>
              <w:spacing w:after="200"/>
              <w:jc w:val="center"/>
              <w:rPr>
                <w:sz w:val="22"/>
              </w:rPr>
            </w:pPr>
            <w:r>
              <w:rPr>
                <w:sz w:val="22"/>
              </w:rPr>
              <w:t>21,69±5,06</w:t>
            </w:r>
          </w:p>
        </w:tc>
        <w:tc>
          <w:tcPr>
            <w:tcW w:w="2255" w:type="dxa"/>
            <w:vMerge/>
          </w:tcPr>
          <w:p w:rsidR="00B57B20" w:rsidRPr="00F56D15" w:rsidRDefault="00B57B20" w:rsidP="00B428A8">
            <w:pPr>
              <w:spacing w:after="200" w:line="276" w:lineRule="auto"/>
              <w:jc w:val="both"/>
              <w:rPr>
                <w:sz w:val="22"/>
              </w:rPr>
            </w:pPr>
          </w:p>
        </w:tc>
        <w:tc>
          <w:tcPr>
            <w:tcW w:w="762" w:type="dxa"/>
            <w:vMerge/>
          </w:tcPr>
          <w:p w:rsidR="00B57B20" w:rsidRPr="00F56D15" w:rsidRDefault="00B57B20" w:rsidP="00F72601">
            <w:pPr>
              <w:spacing w:after="200"/>
              <w:jc w:val="center"/>
              <w:rPr>
                <w:sz w:val="22"/>
              </w:rPr>
            </w:pPr>
          </w:p>
        </w:tc>
      </w:tr>
    </w:tbl>
    <w:p w:rsidR="004472A1" w:rsidRDefault="00162B6C" w:rsidP="00B428A8">
      <w:pPr>
        <w:pStyle w:val="SemEspaamento"/>
        <w:jc w:val="both"/>
        <w:rPr>
          <w:rFonts w:ascii="Arial" w:hAnsi="Arial" w:cs="Arial"/>
          <w:sz w:val="20"/>
          <w:szCs w:val="20"/>
        </w:rPr>
      </w:pPr>
      <w:bookmarkStart w:id="137" w:name="_Toc326704592"/>
      <w:bookmarkStart w:id="138" w:name="_Toc329208067"/>
      <w:r w:rsidRPr="00AC3E2F">
        <w:rPr>
          <w:rFonts w:ascii="Arial" w:hAnsi="Arial" w:cs="Arial"/>
          <w:sz w:val="20"/>
          <w:szCs w:val="20"/>
        </w:rPr>
        <w:t>Is- Índice de Elasticidade.</w:t>
      </w:r>
    </w:p>
    <w:p w:rsidR="00B57B20" w:rsidRPr="00AC3E2F" w:rsidRDefault="00B57B20" w:rsidP="00B428A8">
      <w:pPr>
        <w:pStyle w:val="SemEspaamento"/>
        <w:jc w:val="both"/>
        <w:rPr>
          <w:rFonts w:ascii="Arial" w:hAnsi="Arial" w:cs="Arial"/>
          <w:sz w:val="20"/>
          <w:szCs w:val="20"/>
        </w:rPr>
      </w:pPr>
      <w:r w:rsidRPr="00B57B20">
        <w:rPr>
          <w:rFonts w:ascii="Arial" w:hAnsi="Arial" w:cs="Arial"/>
          <w:i/>
          <w:sz w:val="20"/>
          <w:szCs w:val="20"/>
        </w:rPr>
        <w:t>P</w:t>
      </w:r>
      <w:r>
        <w:rPr>
          <w:rFonts w:ascii="Arial" w:hAnsi="Arial" w:cs="Arial"/>
          <w:sz w:val="20"/>
          <w:szCs w:val="20"/>
        </w:rPr>
        <w:t xml:space="preserve">- </w:t>
      </w:r>
      <w:r w:rsidRPr="00B57B20">
        <w:rPr>
          <w:rFonts w:ascii="Arial" w:hAnsi="Arial" w:cs="Arial"/>
          <w:sz w:val="20"/>
          <w:szCs w:val="20"/>
        </w:rPr>
        <w:t>Análise de variância para comparar diferenças entre grupos às 9 semanas de treino.</w:t>
      </w:r>
    </w:p>
    <w:p w:rsidR="00601B5F" w:rsidRPr="00875B23" w:rsidRDefault="00D53271" w:rsidP="009D2DFA">
      <w:pPr>
        <w:pStyle w:val="Cabealho1"/>
      </w:pPr>
      <w:bookmarkStart w:id="139" w:name="_Toc338371018"/>
      <w:r>
        <w:t xml:space="preserve">2 </w:t>
      </w:r>
      <w:r w:rsidR="007D0812">
        <w:t>Efeitos do destreino relativo ao programa de treino na Força e</w:t>
      </w:r>
      <w:r w:rsidR="00A802D8">
        <w:t xml:space="preserve"> índice de</w:t>
      </w:r>
      <w:r w:rsidR="007D0812">
        <w:t xml:space="preserve"> Elasticidade</w:t>
      </w:r>
      <w:bookmarkEnd w:id="139"/>
    </w:p>
    <w:p w:rsidR="00036EB3" w:rsidRDefault="00601B5F" w:rsidP="00B428A8">
      <w:pPr>
        <w:pStyle w:val="SemEspaamento"/>
        <w:spacing w:line="360" w:lineRule="auto"/>
        <w:ind w:firstLine="708"/>
        <w:jc w:val="both"/>
        <w:rPr>
          <w:rFonts w:ascii="Arial" w:hAnsi="Arial" w:cs="Arial"/>
          <w:sz w:val="24"/>
          <w:szCs w:val="24"/>
        </w:rPr>
      </w:pPr>
      <w:r w:rsidRPr="00601B5F">
        <w:rPr>
          <w:rFonts w:ascii="Arial" w:hAnsi="Arial" w:cs="Arial"/>
          <w:sz w:val="24"/>
          <w:szCs w:val="24"/>
        </w:rPr>
        <w:t xml:space="preserve">Os resultados apresentados </w:t>
      </w:r>
      <w:r w:rsidR="00C63045">
        <w:rPr>
          <w:rFonts w:ascii="Arial" w:hAnsi="Arial" w:cs="Arial"/>
          <w:sz w:val="24"/>
          <w:szCs w:val="24"/>
        </w:rPr>
        <w:t>nos q</w:t>
      </w:r>
      <w:r>
        <w:rPr>
          <w:rFonts w:ascii="Arial" w:hAnsi="Arial" w:cs="Arial"/>
          <w:sz w:val="24"/>
          <w:szCs w:val="24"/>
        </w:rPr>
        <w:t>uadros seguintes</w:t>
      </w:r>
      <w:proofErr w:type="gramStart"/>
      <w:r>
        <w:rPr>
          <w:rFonts w:ascii="Arial" w:hAnsi="Arial" w:cs="Arial"/>
          <w:sz w:val="24"/>
          <w:szCs w:val="24"/>
        </w:rPr>
        <w:t>,</w:t>
      </w:r>
      <w:proofErr w:type="gramEnd"/>
      <w:r>
        <w:rPr>
          <w:rFonts w:ascii="Arial" w:hAnsi="Arial" w:cs="Arial"/>
          <w:sz w:val="24"/>
          <w:szCs w:val="24"/>
        </w:rPr>
        <w:t xml:space="preserve"> </w:t>
      </w:r>
      <w:r w:rsidRPr="00601B5F">
        <w:rPr>
          <w:rFonts w:ascii="Arial" w:hAnsi="Arial" w:cs="Arial"/>
          <w:sz w:val="24"/>
          <w:szCs w:val="24"/>
        </w:rPr>
        <w:t>dizem respeito ao efeito de um período</w:t>
      </w:r>
      <w:r>
        <w:rPr>
          <w:rFonts w:ascii="Arial" w:hAnsi="Arial" w:cs="Arial"/>
          <w:sz w:val="24"/>
          <w:szCs w:val="24"/>
        </w:rPr>
        <w:t xml:space="preserve"> </w:t>
      </w:r>
      <w:r w:rsidRPr="00601B5F">
        <w:rPr>
          <w:rFonts w:ascii="Arial" w:hAnsi="Arial" w:cs="Arial"/>
          <w:sz w:val="24"/>
          <w:szCs w:val="24"/>
        </w:rPr>
        <w:t xml:space="preserve">de </w:t>
      </w:r>
      <w:r>
        <w:rPr>
          <w:rFonts w:ascii="Arial" w:hAnsi="Arial" w:cs="Arial"/>
          <w:sz w:val="24"/>
          <w:szCs w:val="24"/>
        </w:rPr>
        <w:t>destreino, com a duração de 4</w:t>
      </w:r>
      <w:r w:rsidRPr="00601B5F">
        <w:rPr>
          <w:rFonts w:ascii="Arial" w:hAnsi="Arial" w:cs="Arial"/>
          <w:sz w:val="24"/>
          <w:szCs w:val="24"/>
        </w:rPr>
        <w:t xml:space="preserve"> semanas, comparando os resultados intra e entre grupos.</w:t>
      </w:r>
    </w:p>
    <w:p w:rsidR="00D53271" w:rsidRDefault="00B428A8" w:rsidP="00D53271">
      <w:pPr>
        <w:pStyle w:val="SemEspaamento"/>
        <w:spacing w:line="360" w:lineRule="auto"/>
        <w:ind w:firstLine="708"/>
        <w:jc w:val="both"/>
        <w:rPr>
          <w:rFonts w:ascii="Arial" w:hAnsi="Arial" w:cs="Arial"/>
          <w:sz w:val="24"/>
          <w:szCs w:val="24"/>
        </w:rPr>
      </w:pPr>
      <w:r>
        <w:rPr>
          <w:rFonts w:ascii="Arial" w:hAnsi="Arial" w:cs="Arial"/>
          <w:sz w:val="24"/>
          <w:szCs w:val="24"/>
        </w:rPr>
        <w:t>N</w:t>
      </w:r>
      <w:r w:rsidR="00A543E4">
        <w:rPr>
          <w:rFonts w:ascii="Arial" w:hAnsi="Arial" w:cs="Arial"/>
          <w:sz w:val="24"/>
          <w:szCs w:val="24"/>
        </w:rPr>
        <w:t>o</w:t>
      </w:r>
      <w:r w:rsidR="00C63045">
        <w:rPr>
          <w:rFonts w:ascii="Arial" w:hAnsi="Arial" w:cs="Arial"/>
          <w:sz w:val="24"/>
          <w:szCs w:val="24"/>
        </w:rPr>
        <w:t xml:space="preserve"> Q</w:t>
      </w:r>
      <w:r>
        <w:rPr>
          <w:rFonts w:ascii="Arial" w:hAnsi="Arial" w:cs="Arial"/>
          <w:sz w:val="24"/>
          <w:szCs w:val="24"/>
        </w:rPr>
        <w:t>uadro</w:t>
      </w:r>
      <w:r w:rsidR="006343FC">
        <w:rPr>
          <w:rFonts w:ascii="Arial" w:hAnsi="Arial" w:cs="Arial"/>
          <w:sz w:val="24"/>
          <w:szCs w:val="24"/>
        </w:rPr>
        <w:t xml:space="preserve"> 21,</w:t>
      </w:r>
      <w:r>
        <w:rPr>
          <w:rFonts w:ascii="Arial" w:hAnsi="Arial" w:cs="Arial"/>
          <w:sz w:val="24"/>
          <w:szCs w:val="24"/>
        </w:rPr>
        <w:t xml:space="preserve"> podemos observar que existem diferenças </w:t>
      </w:r>
      <w:proofErr w:type="gramStart"/>
      <w:r>
        <w:rPr>
          <w:rFonts w:ascii="Arial" w:hAnsi="Arial" w:cs="Arial"/>
          <w:sz w:val="24"/>
          <w:szCs w:val="24"/>
        </w:rPr>
        <w:t>intra grupo</w:t>
      </w:r>
      <w:proofErr w:type="gramEnd"/>
      <w:r w:rsidR="00B24DA4">
        <w:rPr>
          <w:rFonts w:ascii="Arial" w:hAnsi="Arial" w:cs="Arial"/>
          <w:sz w:val="24"/>
          <w:szCs w:val="24"/>
        </w:rPr>
        <w:t xml:space="preserve"> em todas as variáveis</w:t>
      </w:r>
      <w:r w:rsidR="00036EB3">
        <w:rPr>
          <w:rFonts w:ascii="Arial" w:hAnsi="Arial" w:cs="Arial"/>
          <w:sz w:val="24"/>
          <w:szCs w:val="24"/>
        </w:rPr>
        <w:t xml:space="preserve"> com a exceção do G</w:t>
      </w:r>
      <w:r w:rsidR="00AE54F6">
        <w:rPr>
          <w:rFonts w:ascii="Arial" w:hAnsi="Arial" w:cs="Arial"/>
          <w:sz w:val="24"/>
          <w:szCs w:val="24"/>
        </w:rPr>
        <w:t>2 do LBM, sendo de destacar o valor significativo do destreino do LBM no G1</w:t>
      </w:r>
      <w:r w:rsidR="0012330E">
        <w:rPr>
          <w:rFonts w:ascii="Arial" w:hAnsi="Arial" w:cs="Arial"/>
          <w:sz w:val="24"/>
          <w:szCs w:val="24"/>
        </w:rPr>
        <w:t xml:space="preserve"> (-35,11cm)</w:t>
      </w:r>
      <w:r w:rsidR="00AE54F6">
        <w:rPr>
          <w:rFonts w:ascii="Arial" w:hAnsi="Arial" w:cs="Arial"/>
          <w:sz w:val="24"/>
          <w:szCs w:val="24"/>
        </w:rPr>
        <w:t xml:space="preserve">. </w:t>
      </w:r>
      <w:r w:rsidR="00036EB3">
        <w:rPr>
          <w:rFonts w:ascii="Arial" w:hAnsi="Arial" w:cs="Arial"/>
          <w:sz w:val="24"/>
          <w:szCs w:val="24"/>
        </w:rPr>
        <w:t>Não ocorreram diferenças significativas entre grupos no final das 4 semanas de dest</w:t>
      </w:r>
      <w:r w:rsidR="00AE54F6">
        <w:rPr>
          <w:rFonts w:ascii="Arial" w:hAnsi="Arial" w:cs="Arial"/>
          <w:sz w:val="24"/>
          <w:szCs w:val="24"/>
        </w:rPr>
        <w:t>reino.</w:t>
      </w:r>
      <w:r w:rsidR="0012330E">
        <w:rPr>
          <w:rFonts w:ascii="Arial" w:hAnsi="Arial" w:cs="Arial"/>
          <w:sz w:val="24"/>
          <w:szCs w:val="24"/>
        </w:rPr>
        <w:t xml:space="preserve"> É importante ta</w:t>
      </w:r>
      <w:r w:rsidR="00015483">
        <w:rPr>
          <w:rFonts w:ascii="Arial" w:hAnsi="Arial" w:cs="Arial"/>
          <w:sz w:val="24"/>
          <w:szCs w:val="24"/>
        </w:rPr>
        <w:t>mbém salientar que o G2 do SCCM</w:t>
      </w:r>
      <w:r w:rsidR="0012330E">
        <w:rPr>
          <w:rFonts w:ascii="Arial" w:hAnsi="Arial" w:cs="Arial"/>
          <w:sz w:val="24"/>
          <w:szCs w:val="24"/>
        </w:rPr>
        <w:t xml:space="preserve"> aumen</w:t>
      </w:r>
      <w:r w:rsidR="002535A9">
        <w:rPr>
          <w:rFonts w:ascii="Arial" w:hAnsi="Arial" w:cs="Arial"/>
          <w:sz w:val="24"/>
          <w:szCs w:val="24"/>
        </w:rPr>
        <w:t>tou a sua média de saltos (0,06</w:t>
      </w:r>
      <w:r w:rsidR="0012330E">
        <w:rPr>
          <w:rFonts w:ascii="Arial" w:hAnsi="Arial" w:cs="Arial"/>
          <w:sz w:val="24"/>
          <w:szCs w:val="24"/>
        </w:rPr>
        <w:t>m) após o período de destreino.</w:t>
      </w:r>
    </w:p>
    <w:p w:rsidR="00601B5F" w:rsidRPr="00601B5F" w:rsidRDefault="00601B5F" w:rsidP="00B428A8">
      <w:pPr>
        <w:pStyle w:val="SemEspaamento"/>
        <w:ind w:left="720"/>
        <w:jc w:val="both"/>
        <w:rPr>
          <w:rFonts w:ascii="Arial" w:hAnsi="Arial" w:cs="Arial"/>
          <w:sz w:val="24"/>
          <w:szCs w:val="24"/>
        </w:rPr>
      </w:pPr>
    </w:p>
    <w:p w:rsidR="00AC3E2F" w:rsidRDefault="00AC3E2F" w:rsidP="00AC3E2F">
      <w:pPr>
        <w:pStyle w:val="Legenda"/>
      </w:pPr>
      <w:r>
        <w:lastRenderedPageBreak/>
        <w:t xml:space="preserve">Quadro </w:t>
      </w:r>
      <w:r w:rsidR="00A058A6">
        <w:t>2</w:t>
      </w:r>
      <w:r>
        <w:t>1- Valores do destreino em cm relativos ao efeito da Força Explosiva. Resultados após intervenção e após 4 semanas.</w:t>
      </w:r>
    </w:p>
    <w:tbl>
      <w:tblPr>
        <w:tblStyle w:val="SombreadoClaro"/>
        <w:tblW w:w="0" w:type="auto"/>
        <w:jc w:val="center"/>
        <w:tblLayout w:type="fixed"/>
        <w:tblLook w:val="0620" w:firstRow="1" w:lastRow="0" w:firstColumn="0" w:lastColumn="0" w:noHBand="1" w:noVBand="1"/>
      </w:tblPr>
      <w:tblGrid>
        <w:gridCol w:w="854"/>
        <w:gridCol w:w="591"/>
        <w:gridCol w:w="1657"/>
        <w:gridCol w:w="1993"/>
        <w:gridCol w:w="889"/>
      </w:tblGrid>
      <w:tr w:rsidR="00B57B20" w:rsidRPr="00945BD1" w:rsidTr="00B57B20">
        <w:trPr>
          <w:cnfStyle w:val="100000000000" w:firstRow="1" w:lastRow="0" w:firstColumn="0" w:lastColumn="0" w:oddVBand="0" w:evenVBand="0" w:oddHBand="0" w:evenHBand="0" w:firstRowFirstColumn="0" w:firstRowLastColumn="0" w:lastRowFirstColumn="0" w:lastRowLastColumn="0"/>
          <w:trHeight w:val="380"/>
          <w:jc w:val="center"/>
        </w:trPr>
        <w:tc>
          <w:tcPr>
            <w:tcW w:w="854" w:type="dxa"/>
          </w:tcPr>
          <w:p w:rsidR="00B57B20" w:rsidRPr="009D1B89" w:rsidRDefault="00B57B20" w:rsidP="004503AB">
            <w:pPr>
              <w:jc w:val="center"/>
              <w:rPr>
                <w:b w:val="0"/>
                <w:sz w:val="22"/>
              </w:rPr>
            </w:pPr>
          </w:p>
        </w:tc>
        <w:tc>
          <w:tcPr>
            <w:tcW w:w="591" w:type="dxa"/>
          </w:tcPr>
          <w:p w:rsidR="00B57B20" w:rsidRPr="009D1B89" w:rsidRDefault="00B57B20" w:rsidP="00B428A8">
            <w:pPr>
              <w:jc w:val="both"/>
              <w:rPr>
                <w:sz w:val="22"/>
              </w:rPr>
            </w:pPr>
          </w:p>
        </w:tc>
        <w:tc>
          <w:tcPr>
            <w:tcW w:w="1657" w:type="dxa"/>
          </w:tcPr>
          <w:p w:rsidR="00B57B20" w:rsidRPr="009D1B89" w:rsidRDefault="00B57B20" w:rsidP="0055789B">
            <w:pPr>
              <w:jc w:val="center"/>
              <w:rPr>
                <w:sz w:val="22"/>
              </w:rPr>
            </w:pPr>
            <w:r w:rsidRPr="009D1B89">
              <w:rPr>
                <w:sz w:val="22"/>
              </w:rPr>
              <w:t>Resultados às 9 Semanas</w:t>
            </w:r>
          </w:p>
        </w:tc>
        <w:tc>
          <w:tcPr>
            <w:tcW w:w="1993" w:type="dxa"/>
          </w:tcPr>
          <w:p w:rsidR="00B57B20" w:rsidRPr="009D1B89" w:rsidRDefault="00B57B20" w:rsidP="0055789B">
            <w:pPr>
              <w:jc w:val="center"/>
              <w:rPr>
                <w:sz w:val="22"/>
              </w:rPr>
            </w:pPr>
            <w:r w:rsidRPr="009D1B89">
              <w:rPr>
                <w:sz w:val="22"/>
              </w:rPr>
              <w:t>Efeito Destreino</w:t>
            </w:r>
          </w:p>
        </w:tc>
        <w:tc>
          <w:tcPr>
            <w:tcW w:w="889" w:type="dxa"/>
          </w:tcPr>
          <w:p w:rsidR="00B57B20" w:rsidRPr="009D1B89" w:rsidRDefault="00B57B20" w:rsidP="0055789B">
            <w:pPr>
              <w:jc w:val="center"/>
              <w:rPr>
                <w:i/>
                <w:sz w:val="22"/>
              </w:rPr>
            </w:pPr>
            <w:proofErr w:type="gramStart"/>
            <w:r w:rsidRPr="009D1B89">
              <w:rPr>
                <w:i/>
                <w:sz w:val="22"/>
              </w:rPr>
              <w:t>p</w:t>
            </w:r>
            <w:proofErr w:type="gramEnd"/>
          </w:p>
        </w:tc>
      </w:tr>
      <w:tr w:rsidR="00B57B20" w:rsidRPr="00945BD1" w:rsidTr="00B57B20">
        <w:trPr>
          <w:trHeight w:val="451"/>
          <w:jc w:val="center"/>
        </w:trPr>
        <w:tc>
          <w:tcPr>
            <w:tcW w:w="854" w:type="dxa"/>
            <w:vMerge w:val="restart"/>
          </w:tcPr>
          <w:p w:rsidR="00B57B20" w:rsidRPr="0055789B" w:rsidRDefault="00B57B20" w:rsidP="007B3E0D">
            <w:pPr>
              <w:jc w:val="center"/>
              <w:rPr>
                <w:b/>
                <w:sz w:val="22"/>
              </w:rPr>
            </w:pPr>
            <w:r w:rsidRPr="0055789B">
              <w:rPr>
                <w:b/>
                <w:sz w:val="22"/>
              </w:rPr>
              <w:t>LBM</w:t>
            </w:r>
            <w:r>
              <w:rPr>
                <w:b/>
                <w:sz w:val="22"/>
              </w:rPr>
              <w:t xml:space="preserve"> (cm)</w:t>
            </w:r>
          </w:p>
        </w:tc>
        <w:tc>
          <w:tcPr>
            <w:tcW w:w="591" w:type="dxa"/>
          </w:tcPr>
          <w:p w:rsidR="00B57B20" w:rsidRPr="00945BD1" w:rsidRDefault="00B57B20" w:rsidP="00295CEF">
            <w:pPr>
              <w:jc w:val="center"/>
              <w:rPr>
                <w:sz w:val="22"/>
              </w:rPr>
            </w:pPr>
            <w:r w:rsidRPr="00945BD1">
              <w:rPr>
                <w:sz w:val="22"/>
              </w:rPr>
              <w:t>G1</w:t>
            </w:r>
          </w:p>
        </w:tc>
        <w:tc>
          <w:tcPr>
            <w:tcW w:w="1657" w:type="dxa"/>
          </w:tcPr>
          <w:p w:rsidR="00B57B20" w:rsidRDefault="00B57B20" w:rsidP="00295CEF">
            <w:pPr>
              <w:jc w:val="center"/>
              <w:rPr>
                <w:sz w:val="22"/>
              </w:rPr>
            </w:pPr>
            <w:r>
              <w:rPr>
                <w:sz w:val="22"/>
              </w:rPr>
              <w:t>602,77±75,32</w:t>
            </w:r>
          </w:p>
          <w:p w:rsidR="00B57B20" w:rsidRPr="00945BD1" w:rsidRDefault="00B57B20" w:rsidP="00295CEF">
            <w:pPr>
              <w:jc w:val="center"/>
              <w:rPr>
                <w:sz w:val="22"/>
              </w:rPr>
            </w:pPr>
          </w:p>
        </w:tc>
        <w:tc>
          <w:tcPr>
            <w:tcW w:w="1993"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-18,66</w:t>
            </w:r>
            <w:r>
              <w:rPr>
                <w:sz w:val="22"/>
              </w:rPr>
              <w:t xml:space="preserve"> </w:t>
            </w:r>
            <w:r w:rsidRPr="00945BD1">
              <w:rPr>
                <w:sz w:val="22"/>
              </w:rPr>
              <w:t>(-44,6-7,27)</w:t>
            </w:r>
          </w:p>
        </w:tc>
        <w:tc>
          <w:tcPr>
            <w:tcW w:w="889"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0,140</w:t>
            </w:r>
          </w:p>
        </w:tc>
      </w:tr>
      <w:tr w:rsidR="00B57B20" w:rsidRPr="00945BD1" w:rsidTr="00B57B20">
        <w:trPr>
          <w:trHeight w:val="415"/>
          <w:jc w:val="center"/>
        </w:trPr>
        <w:tc>
          <w:tcPr>
            <w:tcW w:w="854" w:type="dxa"/>
            <w:vMerge/>
          </w:tcPr>
          <w:p w:rsidR="00B57B20" w:rsidRPr="0055789B" w:rsidRDefault="00B57B20" w:rsidP="002535A9">
            <w:pPr>
              <w:jc w:val="center"/>
              <w:rPr>
                <w:b/>
                <w:sz w:val="22"/>
              </w:rPr>
            </w:pPr>
          </w:p>
        </w:tc>
        <w:tc>
          <w:tcPr>
            <w:tcW w:w="591" w:type="dxa"/>
          </w:tcPr>
          <w:p w:rsidR="00B57B20" w:rsidRPr="00945BD1" w:rsidRDefault="00B57B20" w:rsidP="00295CEF">
            <w:pPr>
              <w:jc w:val="center"/>
              <w:rPr>
                <w:sz w:val="22"/>
              </w:rPr>
            </w:pPr>
            <w:r w:rsidRPr="00945BD1">
              <w:rPr>
                <w:sz w:val="22"/>
              </w:rPr>
              <w:t>G2</w:t>
            </w:r>
          </w:p>
        </w:tc>
        <w:tc>
          <w:tcPr>
            <w:tcW w:w="1657" w:type="dxa"/>
          </w:tcPr>
          <w:p w:rsidR="00B57B20" w:rsidRDefault="00B57B20" w:rsidP="00295CEF">
            <w:pPr>
              <w:jc w:val="center"/>
              <w:rPr>
                <w:sz w:val="22"/>
              </w:rPr>
            </w:pPr>
            <w:r>
              <w:rPr>
                <w:sz w:val="22"/>
              </w:rPr>
              <w:t>603,55±59,29</w:t>
            </w:r>
          </w:p>
          <w:p w:rsidR="00B57B20" w:rsidRPr="00945BD1" w:rsidRDefault="00B57B20" w:rsidP="00295CEF">
            <w:pPr>
              <w:jc w:val="center"/>
              <w:rPr>
                <w:sz w:val="22"/>
              </w:rPr>
            </w:pPr>
          </w:p>
        </w:tc>
        <w:tc>
          <w:tcPr>
            <w:tcW w:w="1993" w:type="dxa"/>
            <w:vMerge/>
          </w:tcPr>
          <w:p w:rsidR="00B57B20" w:rsidRPr="00945BD1" w:rsidRDefault="00B57B20" w:rsidP="00295CEF">
            <w:pPr>
              <w:jc w:val="center"/>
              <w:rPr>
                <w:sz w:val="22"/>
              </w:rPr>
            </w:pPr>
          </w:p>
        </w:tc>
        <w:tc>
          <w:tcPr>
            <w:tcW w:w="889" w:type="dxa"/>
            <w:vMerge/>
          </w:tcPr>
          <w:p w:rsidR="00B57B20" w:rsidRPr="00945BD1" w:rsidRDefault="00B57B20" w:rsidP="00295CEF">
            <w:pPr>
              <w:jc w:val="center"/>
              <w:rPr>
                <w:sz w:val="22"/>
              </w:rPr>
            </w:pPr>
          </w:p>
        </w:tc>
      </w:tr>
      <w:tr w:rsidR="00B57B20" w:rsidRPr="00945BD1" w:rsidTr="00B57B20">
        <w:trPr>
          <w:trHeight w:val="467"/>
          <w:jc w:val="center"/>
        </w:trPr>
        <w:tc>
          <w:tcPr>
            <w:tcW w:w="854" w:type="dxa"/>
            <w:vMerge w:val="restart"/>
          </w:tcPr>
          <w:p w:rsidR="00B57B20" w:rsidRDefault="00B57B20" w:rsidP="002535A9">
            <w:pPr>
              <w:jc w:val="center"/>
              <w:rPr>
                <w:b/>
                <w:sz w:val="22"/>
              </w:rPr>
            </w:pPr>
          </w:p>
          <w:p w:rsidR="00B57B20" w:rsidRPr="0055789B" w:rsidRDefault="00B57B20" w:rsidP="002535A9">
            <w:pPr>
              <w:jc w:val="center"/>
              <w:rPr>
                <w:b/>
                <w:sz w:val="22"/>
              </w:rPr>
            </w:pPr>
            <w:r w:rsidRPr="0055789B">
              <w:rPr>
                <w:b/>
                <w:sz w:val="22"/>
              </w:rPr>
              <w:t>SSCM</w:t>
            </w:r>
            <w:r>
              <w:rPr>
                <w:b/>
                <w:sz w:val="22"/>
              </w:rPr>
              <w:t xml:space="preserve"> (m)</w:t>
            </w:r>
          </w:p>
        </w:tc>
        <w:tc>
          <w:tcPr>
            <w:tcW w:w="591" w:type="dxa"/>
          </w:tcPr>
          <w:p w:rsidR="00B57B20" w:rsidRPr="00945BD1" w:rsidRDefault="00B57B20" w:rsidP="00295CEF">
            <w:pPr>
              <w:jc w:val="center"/>
              <w:rPr>
                <w:sz w:val="22"/>
              </w:rPr>
            </w:pPr>
            <w:r w:rsidRPr="00945BD1">
              <w:rPr>
                <w:sz w:val="22"/>
              </w:rPr>
              <w:t>G1</w:t>
            </w:r>
          </w:p>
        </w:tc>
        <w:tc>
          <w:tcPr>
            <w:tcW w:w="1657" w:type="dxa"/>
          </w:tcPr>
          <w:p w:rsidR="00B57B20" w:rsidRDefault="00B57B20" w:rsidP="00295CEF">
            <w:pPr>
              <w:jc w:val="center"/>
              <w:rPr>
                <w:sz w:val="22"/>
              </w:rPr>
            </w:pPr>
            <w:r>
              <w:rPr>
                <w:sz w:val="22"/>
              </w:rPr>
              <w:t>0,34±0,02</w:t>
            </w:r>
            <w:r w:rsidRPr="00945BD1">
              <w:rPr>
                <w:sz w:val="22"/>
              </w:rPr>
              <w:t>*</w:t>
            </w:r>
          </w:p>
          <w:p w:rsidR="00B57B20" w:rsidRPr="00945BD1" w:rsidRDefault="00B57B20" w:rsidP="00295CEF">
            <w:pPr>
              <w:jc w:val="center"/>
              <w:rPr>
                <w:sz w:val="22"/>
              </w:rPr>
            </w:pPr>
          </w:p>
        </w:tc>
        <w:tc>
          <w:tcPr>
            <w:tcW w:w="1993"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0,02</w:t>
            </w:r>
            <w:r>
              <w:rPr>
                <w:sz w:val="22"/>
              </w:rPr>
              <w:t xml:space="preserve"> </w:t>
            </w:r>
            <w:r w:rsidRPr="00945BD1">
              <w:rPr>
                <w:sz w:val="22"/>
              </w:rPr>
              <w:t>(-0,007-0,05)</w:t>
            </w:r>
          </w:p>
        </w:tc>
        <w:tc>
          <w:tcPr>
            <w:tcW w:w="889"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0,570</w:t>
            </w:r>
          </w:p>
        </w:tc>
      </w:tr>
      <w:tr w:rsidR="00B57B20" w:rsidRPr="00945BD1" w:rsidTr="00B57B20">
        <w:trPr>
          <w:trHeight w:val="372"/>
          <w:jc w:val="center"/>
        </w:trPr>
        <w:tc>
          <w:tcPr>
            <w:tcW w:w="854" w:type="dxa"/>
            <w:vMerge/>
          </w:tcPr>
          <w:p w:rsidR="00B57B20" w:rsidRPr="0055789B" w:rsidRDefault="00B57B20" w:rsidP="002535A9">
            <w:pPr>
              <w:jc w:val="center"/>
              <w:rPr>
                <w:b/>
                <w:sz w:val="22"/>
              </w:rPr>
            </w:pPr>
          </w:p>
        </w:tc>
        <w:tc>
          <w:tcPr>
            <w:tcW w:w="591" w:type="dxa"/>
          </w:tcPr>
          <w:p w:rsidR="00B57B20" w:rsidRPr="00945BD1" w:rsidRDefault="00B57B20" w:rsidP="00295CEF">
            <w:pPr>
              <w:jc w:val="center"/>
              <w:rPr>
                <w:sz w:val="22"/>
              </w:rPr>
            </w:pPr>
            <w:r w:rsidRPr="00945BD1">
              <w:rPr>
                <w:sz w:val="22"/>
              </w:rPr>
              <w:t>G2</w:t>
            </w:r>
          </w:p>
        </w:tc>
        <w:tc>
          <w:tcPr>
            <w:tcW w:w="1657" w:type="dxa"/>
          </w:tcPr>
          <w:p w:rsidR="00B57B20" w:rsidRDefault="00B57B20" w:rsidP="00295CEF">
            <w:pPr>
              <w:jc w:val="center"/>
              <w:rPr>
                <w:sz w:val="22"/>
              </w:rPr>
            </w:pPr>
            <w:r>
              <w:rPr>
                <w:sz w:val="22"/>
              </w:rPr>
              <w:t>0,42±0,02</w:t>
            </w:r>
          </w:p>
          <w:p w:rsidR="00B57B20" w:rsidRPr="00945BD1" w:rsidRDefault="00B57B20" w:rsidP="00295CEF">
            <w:pPr>
              <w:jc w:val="center"/>
              <w:rPr>
                <w:sz w:val="22"/>
              </w:rPr>
            </w:pPr>
          </w:p>
        </w:tc>
        <w:tc>
          <w:tcPr>
            <w:tcW w:w="1993" w:type="dxa"/>
            <w:vMerge/>
          </w:tcPr>
          <w:p w:rsidR="00B57B20" w:rsidRPr="00945BD1" w:rsidRDefault="00B57B20" w:rsidP="00295CEF">
            <w:pPr>
              <w:jc w:val="center"/>
              <w:rPr>
                <w:sz w:val="22"/>
              </w:rPr>
            </w:pPr>
          </w:p>
        </w:tc>
        <w:tc>
          <w:tcPr>
            <w:tcW w:w="889" w:type="dxa"/>
            <w:vMerge/>
          </w:tcPr>
          <w:p w:rsidR="00B57B20" w:rsidRPr="00945BD1" w:rsidRDefault="00B57B20" w:rsidP="00295CEF">
            <w:pPr>
              <w:jc w:val="center"/>
              <w:rPr>
                <w:sz w:val="22"/>
              </w:rPr>
            </w:pPr>
          </w:p>
        </w:tc>
      </w:tr>
      <w:tr w:rsidR="00B57B20" w:rsidRPr="00945BD1" w:rsidTr="00B57B20">
        <w:trPr>
          <w:trHeight w:val="455"/>
          <w:jc w:val="center"/>
        </w:trPr>
        <w:tc>
          <w:tcPr>
            <w:tcW w:w="854" w:type="dxa"/>
            <w:vMerge w:val="restart"/>
          </w:tcPr>
          <w:p w:rsidR="00B57B20" w:rsidRDefault="00B57B20" w:rsidP="002535A9">
            <w:pPr>
              <w:jc w:val="center"/>
              <w:rPr>
                <w:b/>
                <w:sz w:val="22"/>
              </w:rPr>
            </w:pPr>
          </w:p>
          <w:p w:rsidR="00B57B20" w:rsidRPr="0055789B" w:rsidRDefault="00B57B20" w:rsidP="002535A9">
            <w:pPr>
              <w:jc w:val="center"/>
              <w:rPr>
                <w:b/>
                <w:sz w:val="22"/>
              </w:rPr>
            </w:pPr>
            <w:r w:rsidRPr="0055789B">
              <w:rPr>
                <w:b/>
                <w:sz w:val="22"/>
              </w:rPr>
              <w:t>SCCM</w:t>
            </w:r>
            <w:r>
              <w:rPr>
                <w:b/>
                <w:sz w:val="22"/>
              </w:rPr>
              <w:t xml:space="preserve"> (m)</w:t>
            </w:r>
          </w:p>
        </w:tc>
        <w:tc>
          <w:tcPr>
            <w:tcW w:w="591" w:type="dxa"/>
          </w:tcPr>
          <w:p w:rsidR="00B57B20" w:rsidRPr="00945BD1" w:rsidRDefault="00B57B20" w:rsidP="00295CEF">
            <w:pPr>
              <w:jc w:val="center"/>
              <w:rPr>
                <w:sz w:val="22"/>
              </w:rPr>
            </w:pPr>
            <w:r w:rsidRPr="00945BD1">
              <w:rPr>
                <w:sz w:val="22"/>
              </w:rPr>
              <w:t>G1</w:t>
            </w:r>
          </w:p>
        </w:tc>
        <w:tc>
          <w:tcPr>
            <w:tcW w:w="1657" w:type="dxa"/>
          </w:tcPr>
          <w:p w:rsidR="00B57B20" w:rsidRDefault="00B57B20" w:rsidP="00295CEF">
            <w:pPr>
              <w:jc w:val="center"/>
              <w:rPr>
                <w:sz w:val="22"/>
              </w:rPr>
            </w:pPr>
            <w:r>
              <w:rPr>
                <w:sz w:val="22"/>
              </w:rPr>
              <w:t>0,42</w:t>
            </w:r>
            <w:r w:rsidRPr="00945BD1">
              <w:rPr>
                <w:sz w:val="22"/>
              </w:rPr>
              <w:t>±</w:t>
            </w:r>
            <w:r>
              <w:rPr>
                <w:sz w:val="22"/>
              </w:rPr>
              <w:t>0,02</w:t>
            </w:r>
            <w:r w:rsidRPr="00945BD1">
              <w:rPr>
                <w:sz w:val="22"/>
              </w:rPr>
              <w:t>*</w:t>
            </w:r>
          </w:p>
          <w:p w:rsidR="00B57B20" w:rsidRPr="00945BD1" w:rsidRDefault="00B57B20" w:rsidP="00295CEF">
            <w:pPr>
              <w:jc w:val="center"/>
              <w:rPr>
                <w:sz w:val="22"/>
              </w:rPr>
            </w:pPr>
          </w:p>
        </w:tc>
        <w:tc>
          <w:tcPr>
            <w:tcW w:w="1993"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0,02</w:t>
            </w:r>
            <w:r>
              <w:rPr>
                <w:sz w:val="22"/>
              </w:rPr>
              <w:t xml:space="preserve"> </w:t>
            </w:r>
            <w:r w:rsidRPr="00945BD1">
              <w:rPr>
                <w:sz w:val="22"/>
              </w:rPr>
              <w:t>(-0,007-0,05)</w:t>
            </w:r>
          </w:p>
        </w:tc>
        <w:tc>
          <w:tcPr>
            <w:tcW w:w="889" w:type="dxa"/>
            <w:vMerge w:val="restart"/>
          </w:tcPr>
          <w:p w:rsidR="00B57B20" w:rsidRDefault="00B57B20" w:rsidP="00295CEF">
            <w:pPr>
              <w:jc w:val="center"/>
              <w:rPr>
                <w:sz w:val="22"/>
              </w:rPr>
            </w:pPr>
          </w:p>
          <w:p w:rsidR="00B57B20" w:rsidRPr="00945BD1" w:rsidRDefault="00B57B20" w:rsidP="00295CEF">
            <w:pPr>
              <w:jc w:val="center"/>
              <w:rPr>
                <w:sz w:val="22"/>
              </w:rPr>
            </w:pPr>
            <w:r w:rsidRPr="00945BD1">
              <w:rPr>
                <w:sz w:val="22"/>
              </w:rPr>
              <w:t>0,740</w:t>
            </w:r>
          </w:p>
        </w:tc>
      </w:tr>
      <w:tr w:rsidR="00B57B20" w:rsidRPr="00945BD1" w:rsidTr="00B57B20">
        <w:trPr>
          <w:trHeight w:val="556"/>
          <w:jc w:val="center"/>
        </w:trPr>
        <w:tc>
          <w:tcPr>
            <w:tcW w:w="854" w:type="dxa"/>
            <w:vMerge/>
          </w:tcPr>
          <w:p w:rsidR="00B57B20" w:rsidRPr="00945BD1" w:rsidRDefault="00B57B20" w:rsidP="00B428A8">
            <w:pPr>
              <w:jc w:val="both"/>
              <w:rPr>
                <w:sz w:val="22"/>
              </w:rPr>
            </w:pPr>
          </w:p>
        </w:tc>
        <w:tc>
          <w:tcPr>
            <w:tcW w:w="591" w:type="dxa"/>
          </w:tcPr>
          <w:p w:rsidR="00B57B20" w:rsidRPr="00945BD1" w:rsidRDefault="00B57B20" w:rsidP="00295CEF">
            <w:pPr>
              <w:jc w:val="center"/>
              <w:rPr>
                <w:sz w:val="22"/>
              </w:rPr>
            </w:pPr>
            <w:r w:rsidRPr="00945BD1">
              <w:rPr>
                <w:sz w:val="22"/>
              </w:rPr>
              <w:t>G2</w:t>
            </w:r>
          </w:p>
        </w:tc>
        <w:tc>
          <w:tcPr>
            <w:tcW w:w="1657" w:type="dxa"/>
          </w:tcPr>
          <w:p w:rsidR="00B57B20" w:rsidRDefault="00B57B20" w:rsidP="00295CEF">
            <w:pPr>
              <w:jc w:val="center"/>
              <w:rPr>
                <w:sz w:val="22"/>
              </w:rPr>
            </w:pPr>
            <w:r>
              <w:rPr>
                <w:sz w:val="22"/>
              </w:rPr>
              <w:t>0,48±0,03</w:t>
            </w:r>
          </w:p>
          <w:p w:rsidR="00B57B20" w:rsidRPr="00945BD1" w:rsidRDefault="00B57B20" w:rsidP="00295CEF">
            <w:pPr>
              <w:jc w:val="center"/>
              <w:rPr>
                <w:sz w:val="22"/>
              </w:rPr>
            </w:pPr>
          </w:p>
        </w:tc>
        <w:tc>
          <w:tcPr>
            <w:tcW w:w="1993" w:type="dxa"/>
            <w:vMerge/>
          </w:tcPr>
          <w:p w:rsidR="00B57B20" w:rsidRPr="00945BD1" w:rsidRDefault="00B57B20" w:rsidP="00B428A8">
            <w:pPr>
              <w:jc w:val="both"/>
              <w:rPr>
                <w:sz w:val="22"/>
              </w:rPr>
            </w:pPr>
          </w:p>
        </w:tc>
        <w:tc>
          <w:tcPr>
            <w:tcW w:w="889" w:type="dxa"/>
            <w:vMerge/>
          </w:tcPr>
          <w:p w:rsidR="00B57B20" w:rsidRPr="00945BD1" w:rsidRDefault="00B57B20" w:rsidP="00B428A8">
            <w:pPr>
              <w:jc w:val="both"/>
              <w:rPr>
                <w:sz w:val="22"/>
              </w:rPr>
            </w:pPr>
          </w:p>
        </w:tc>
      </w:tr>
    </w:tbl>
    <w:p w:rsidR="00F72601" w:rsidRPr="00D14B54" w:rsidRDefault="00F72601" w:rsidP="00B428A8">
      <w:pPr>
        <w:spacing w:line="240" w:lineRule="auto"/>
        <w:jc w:val="both"/>
        <w:rPr>
          <w:rFonts w:ascii="Arial" w:hAnsi="Arial" w:cs="Arial"/>
          <w:bCs/>
          <w:sz w:val="20"/>
          <w:szCs w:val="20"/>
        </w:rPr>
      </w:pPr>
      <w:r w:rsidRPr="00D14B54">
        <w:rPr>
          <w:rFonts w:ascii="Arial" w:hAnsi="Arial" w:cs="Arial"/>
          <w:bCs/>
          <w:sz w:val="20"/>
          <w:szCs w:val="20"/>
        </w:rPr>
        <w:t>LBM-Lançamento Bola Medicinal; SSCM-Salto Sem Contra Movimento; SCCM-Salto Com Contra Movimento.</w:t>
      </w:r>
    </w:p>
    <w:p w:rsidR="00945BD1" w:rsidRPr="00D14B54" w:rsidRDefault="00945BD1" w:rsidP="00B428A8">
      <w:pPr>
        <w:spacing w:line="240" w:lineRule="auto"/>
        <w:jc w:val="both"/>
        <w:rPr>
          <w:rFonts w:ascii="Arial" w:hAnsi="Arial" w:cs="Arial"/>
          <w:bCs/>
          <w:sz w:val="20"/>
          <w:szCs w:val="20"/>
        </w:rPr>
      </w:pPr>
      <w:r w:rsidRPr="00D14B54">
        <w:rPr>
          <w:rFonts w:ascii="Arial" w:hAnsi="Arial" w:cs="Arial"/>
          <w:bCs/>
          <w:sz w:val="20"/>
          <w:szCs w:val="20"/>
        </w:rPr>
        <w:t>* Diferenças nos resultados às 9 semanas.</w:t>
      </w:r>
    </w:p>
    <w:p w:rsidR="00945BD1" w:rsidRPr="00D14B54" w:rsidRDefault="00945BD1" w:rsidP="008808E3">
      <w:pPr>
        <w:spacing w:line="240" w:lineRule="auto"/>
        <w:jc w:val="both"/>
        <w:rPr>
          <w:rFonts w:ascii="Arial" w:hAnsi="Arial" w:cs="Arial"/>
          <w:bCs/>
          <w:sz w:val="20"/>
          <w:szCs w:val="20"/>
        </w:rPr>
      </w:pPr>
      <w:r w:rsidRPr="00D14B54">
        <w:rPr>
          <w:rFonts w:ascii="Arial" w:hAnsi="Arial" w:cs="Arial"/>
          <w:bCs/>
          <w:i/>
          <w:sz w:val="20"/>
          <w:szCs w:val="20"/>
        </w:rPr>
        <w:t>P</w:t>
      </w:r>
      <w:r w:rsidRPr="00D14B54">
        <w:rPr>
          <w:rFonts w:ascii="Arial" w:hAnsi="Arial" w:cs="Arial"/>
          <w:bCs/>
          <w:sz w:val="20"/>
          <w:szCs w:val="20"/>
        </w:rPr>
        <w:t xml:space="preserve"> - Diferenças significativas entre grupos no fi</w:t>
      </w:r>
      <w:r w:rsidR="008808E3" w:rsidRPr="00D14B54">
        <w:rPr>
          <w:rFonts w:ascii="Arial" w:hAnsi="Arial" w:cs="Arial"/>
          <w:bCs/>
          <w:sz w:val="20"/>
          <w:szCs w:val="20"/>
        </w:rPr>
        <w:t>nal das 4 semanas de destreino.</w:t>
      </w:r>
    </w:p>
    <w:p w:rsidR="00A543E4" w:rsidRDefault="00A543E4" w:rsidP="00B428A8">
      <w:pPr>
        <w:pStyle w:val="SemEspaamento"/>
        <w:jc w:val="both"/>
        <w:rPr>
          <w:rFonts w:ascii="Arial" w:hAnsi="Arial" w:cs="Arial"/>
          <w:b/>
          <w:sz w:val="24"/>
          <w:szCs w:val="24"/>
        </w:rPr>
      </w:pPr>
    </w:p>
    <w:p w:rsidR="0030449F" w:rsidRPr="0030449F" w:rsidRDefault="00C63045" w:rsidP="00DD01AD">
      <w:pPr>
        <w:pStyle w:val="SemEspaamento"/>
        <w:spacing w:line="360" w:lineRule="auto"/>
        <w:ind w:firstLine="708"/>
        <w:jc w:val="both"/>
        <w:rPr>
          <w:rFonts w:ascii="Arial" w:hAnsi="Arial" w:cs="Arial"/>
          <w:sz w:val="24"/>
          <w:szCs w:val="24"/>
        </w:rPr>
      </w:pPr>
      <w:r>
        <w:rPr>
          <w:rFonts w:ascii="Arial" w:hAnsi="Arial" w:cs="Arial"/>
          <w:sz w:val="24"/>
          <w:szCs w:val="24"/>
        </w:rPr>
        <w:t>No Q</w:t>
      </w:r>
      <w:r w:rsidR="006343FC">
        <w:rPr>
          <w:rFonts w:ascii="Arial" w:hAnsi="Arial" w:cs="Arial"/>
          <w:sz w:val="24"/>
          <w:szCs w:val="24"/>
        </w:rPr>
        <w:t>uadro 22</w:t>
      </w:r>
      <w:r w:rsidR="00DD01AD">
        <w:rPr>
          <w:rFonts w:ascii="Arial" w:hAnsi="Arial" w:cs="Arial"/>
          <w:sz w:val="24"/>
          <w:szCs w:val="24"/>
        </w:rPr>
        <w:t>, é de destacar as d</w:t>
      </w:r>
      <w:r w:rsidR="00C85A83">
        <w:rPr>
          <w:rFonts w:ascii="Arial" w:hAnsi="Arial" w:cs="Arial"/>
          <w:sz w:val="24"/>
          <w:szCs w:val="24"/>
        </w:rPr>
        <w:t xml:space="preserve">iferenças significativas </w:t>
      </w:r>
      <w:proofErr w:type="gramStart"/>
      <w:r w:rsidR="00C85A83">
        <w:rPr>
          <w:rFonts w:ascii="Arial" w:hAnsi="Arial" w:cs="Arial"/>
          <w:sz w:val="24"/>
          <w:szCs w:val="24"/>
        </w:rPr>
        <w:t xml:space="preserve">intra </w:t>
      </w:r>
      <w:r w:rsidR="00DD01AD" w:rsidRPr="00DD01AD">
        <w:rPr>
          <w:rFonts w:ascii="Arial" w:hAnsi="Arial" w:cs="Arial"/>
          <w:sz w:val="24"/>
          <w:szCs w:val="24"/>
        </w:rPr>
        <w:t>grupos</w:t>
      </w:r>
      <w:proofErr w:type="gramEnd"/>
      <w:r w:rsidR="00DD01AD" w:rsidRPr="00DD01AD">
        <w:rPr>
          <w:rFonts w:ascii="Arial" w:hAnsi="Arial" w:cs="Arial"/>
          <w:sz w:val="24"/>
          <w:szCs w:val="24"/>
        </w:rPr>
        <w:t xml:space="preserve"> </w:t>
      </w:r>
      <w:r w:rsidR="00DD01AD">
        <w:rPr>
          <w:rFonts w:ascii="Arial" w:hAnsi="Arial" w:cs="Arial"/>
          <w:sz w:val="24"/>
          <w:szCs w:val="24"/>
        </w:rPr>
        <w:t>após 4 semanas de destreino, com exceção do G2 do PP e LE. Em todos os exercícios, os resultados do destreino</w:t>
      </w:r>
      <w:r w:rsidR="00321E64">
        <w:rPr>
          <w:rFonts w:ascii="Arial" w:hAnsi="Arial" w:cs="Arial"/>
          <w:sz w:val="24"/>
          <w:szCs w:val="24"/>
        </w:rPr>
        <w:t xml:space="preserve"> foram mais elevados no G1, contudo estes</w:t>
      </w:r>
      <w:r w:rsidR="0012330E">
        <w:rPr>
          <w:rFonts w:ascii="Arial" w:hAnsi="Arial" w:cs="Arial"/>
          <w:sz w:val="24"/>
          <w:szCs w:val="24"/>
        </w:rPr>
        <w:t xml:space="preserve"> não foram significativos, principalmente no SP, PP e no LC.</w:t>
      </w:r>
      <w:r w:rsidR="00321E64">
        <w:rPr>
          <w:rFonts w:ascii="Arial" w:hAnsi="Arial" w:cs="Arial"/>
          <w:sz w:val="24"/>
          <w:szCs w:val="24"/>
        </w:rPr>
        <w:t xml:space="preserve"> É importante salientar que no LE (</w:t>
      </w:r>
      <w:r w:rsidR="00321E64" w:rsidRPr="00321E64">
        <w:rPr>
          <w:rFonts w:ascii="Arial" w:hAnsi="Arial" w:cs="Arial"/>
          <w:i/>
          <w:sz w:val="24"/>
          <w:szCs w:val="24"/>
        </w:rPr>
        <w:t>p</w:t>
      </w:r>
      <w:r w:rsidR="00321E64">
        <w:rPr>
          <w:rFonts w:ascii="Arial" w:hAnsi="Arial" w:cs="Arial"/>
          <w:sz w:val="24"/>
          <w:szCs w:val="24"/>
        </w:rPr>
        <w:t>=0,003) e no PO (</w:t>
      </w:r>
      <w:r w:rsidR="00321E64" w:rsidRPr="00321E64">
        <w:rPr>
          <w:rFonts w:ascii="Arial" w:hAnsi="Arial" w:cs="Arial"/>
          <w:i/>
          <w:sz w:val="24"/>
          <w:szCs w:val="24"/>
        </w:rPr>
        <w:t>p</w:t>
      </w:r>
      <w:r w:rsidR="00321E64">
        <w:rPr>
          <w:rFonts w:ascii="Arial" w:hAnsi="Arial" w:cs="Arial"/>
          <w:sz w:val="24"/>
          <w:szCs w:val="24"/>
        </w:rPr>
        <w:t>=0,020) existem d</w:t>
      </w:r>
      <w:r w:rsidR="00321E64" w:rsidRPr="00321E64">
        <w:rPr>
          <w:rFonts w:ascii="Arial" w:hAnsi="Arial" w:cs="Arial"/>
          <w:sz w:val="24"/>
          <w:szCs w:val="24"/>
        </w:rPr>
        <w:t>iferenças significativas entre grupos no final das 4 semanas de destreino.</w:t>
      </w:r>
    </w:p>
    <w:p w:rsidR="00A543E4" w:rsidRDefault="00A543E4"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A058A6" w:rsidRDefault="00A058A6" w:rsidP="00B428A8">
      <w:pPr>
        <w:pStyle w:val="SemEspaamento"/>
        <w:jc w:val="both"/>
        <w:rPr>
          <w:rFonts w:ascii="Arial" w:hAnsi="Arial" w:cs="Arial"/>
          <w:b/>
          <w:sz w:val="24"/>
          <w:szCs w:val="24"/>
        </w:rPr>
      </w:pPr>
    </w:p>
    <w:p w:rsidR="00A058A6" w:rsidRDefault="00A058A6" w:rsidP="00B428A8">
      <w:pPr>
        <w:pStyle w:val="SemEspaamento"/>
        <w:jc w:val="both"/>
        <w:rPr>
          <w:rFonts w:ascii="Arial" w:hAnsi="Arial" w:cs="Arial"/>
          <w:b/>
          <w:sz w:val="24"/>
          <w:szCs w:val="24"/>
        </w:rPr>
      </w:pPr>
    </w:p>
    <w:p w:rsidR="00B57B20" w:rsidRDefault="00B57B20" w:rsidP="00B428A8">
      <w:pPr>
        <w:pStyle w:val="SemEspaamento"/>
        <w:jc w:val="both"/>
        <w:rPr>
          <w:rFonts w:ascii="Arial" w:hAnsi="Arial" w:cs="Arial"/>
          <w:b/>
          <w:sz w:val="24"/>
          <w:szCs w:val="24"/>
        </w:rPr>
      </w:pPr>
    </w:p>
    <w:p w:rsidR="00B57B20" w:rsidRDefault="00B57B20"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AC3E2F" w:rsidRDefault="00AC3E2F" w:rsidP="00AC3E2F">
      <w:pPr>
        <w:pStyle w:val="Legenda"/>
      </w:pPr>
      <w:r>
        <w:lastRenderedPageBreak/>
        <w:t xml:space="preserve">Quadro </w:t>
      </w:r>
      <w:r w:rsidR="00A058A6">
        <w:t>22</w:t>
      </w:r>
      <w:r>
        <w:t>-</w:t>
      </w:r>
      <w:r w:rsidR="005A26ED">
        <w:t xml:space="preserve"> </w:t>
      </w:r>
      <w:r>
        <w:t>Valores de destreino em Kg relativos ao efeito do treino da Força Dinâmica Máxima. Resultados após intervenção e após 4 semanas.</w:t>
      </w:r>
    </w:p>
    <w:tbl>
      <w:tblPr>
        <w:tblStyle w:val="SombreadoClaro"/>
        <w:tblW w:w="0" w:type="auto"/>
        <w:jc w:val="center"/>
        <w:tblLayout w:type="fixed"/>
        <w:tblLook w:val="0620" w:firstRow="1" w:lastRow="0" w:firstColumn="0" w:lastColumn="0" w:noHBand="1" w:noVBand="1"/>
      </w:tblPr>
      <w:tblGrid>
        <w:gridCol w:w="538"/>
        <w:gridCol w:w="571"/>
        <w:gridCol w:w="1999"/>
        <w:gridCol w:w="1856"/>
        <w:gridCol w:w="797"/>
      </w:tblGrid>
      <w:tr w:rsidR="00B57B20" w:rsidRPr="00945BD1" w:rsidTr="00B57B20">
        <w:trPr>
          <w:cnfStyle w:val="100000000000" w:firstRow="1" w:lastRow="0" w:firstColumn="0" w:lastColumn="0" w:oddVBand="0" w:evenVBand="0" w:oddHBand="0" w:evenHBand="0" w:firstRowFirstColumn="0" w:firstRowLastColumn="0" w:lastRowFirstColumn="0" w:lastRowLastColumn="0"/>
          <w:trHeight w:val="593"/>
          <w:jc w:val="center"/>
        </w:trPr>
        <w:tc>
          <w:tcPr>
            <w:tcW w:w="538" w:type="dxa"/>
          </w:tcPr>
          <w:p w:rsidR="00B57B20" w:rsidRPr="009D1B89" w:rsidRDefault="00B57B20" w:rsidP="004503AB">
            <w:pPr>
              <w:spacing w:after="200" w:line="276" w:lineRule="auto"/>
              <w:jc w:val="center"/>
              <w:rPr>
                <w:b w:val="0"/>
                <w:sz w:val="22"/>
              </w:rPr>
            </w:pPr>
          </w:p>
        </w:tc>
        <w:tc>
          <w:tcPr>
            <w:tcW w:w="571" w:type="dxa"/>
          </w:tcPr>
          <w:p w:rsidR="00B57B20" w:rsidRPr="009D1B89" w:rsidRDefault="00B57B20" w:rsidP="00B428A8">
            <w:pPr>
              <w:spacing w:after="200" w:line="276" w:lineRule="auto"/>
              <w:jc w:val="both"/>
              <w:rPr>
                <w:b w:val="0"/>
                <w:sz w:val="22"/>
              </w:rPr>
            </w:pPr>
          </w:p>
        </w:tc>
        <w:tc>
          <w:tcPr>
            <w:tcW w:w="1999" w:type="dxa"/>
          </w:tcPr>
          <w:p w:rsidR="00B57B20" w:rsidRPr="00984F06" w:rsidRDefault="00B57B20" w:rsidP="00984F06">
            <w:pPr>
              <w:spacing w:after="200"/>
              <w:jc w:val="center"/>
              <w:rPr>
                <w:sz w:val="22"/>
              </w:rPr>
            </w:pPr>
            <w:r w:rsidRPr="00984F06">
              <w:rPr>
                <w:sz w:val="22"/>
              </w:rPr>
              <w:t>Resultados às 9 Semanas</w:t>
            </w:r>
          </w:p>
        </w:tc>
        <w:tc>
          <w:tcPr>
            <w:tcW w:w="1856" w:type="dxa"/>
          </w:tcPr>
          <w:p w:rsidR="00B57B20" w:rsidRPr="00984F06" w:rsidRDefault="00B57B20" w:rsidP="00984F06">
            <w:pPr>
              <w:spacing w:after="200"/>
              <w:jc w:val="center"/>
              <w:rPr>
                <w:sz w:val="22"/>
              </w:rPr>
            </w:pPr>
            <w:r w:rsidRPr="00984F06">
              <w:rPr>
                <w:sz w:val="22"/>
              </w:rPr>
              <w:t>Efeito Destreino</w:t>
            </w:r>
          </w:p>
        </w:tc>
        <w:tc>
          <w:tcPr>
            <w:tcW w:w="797" w:type="dxa"/>
          </w:tcPr>
          <w:p w:rsidR="00B57B20" w:rsidRPr="00984F06" w:rsidRDefault="00B57B20" w:rsidP="00984F06">
            <w:pPr>
              <w:spacing w:after="200"/>
              <w:jc w:val="center"/>
              <w:rPr>
                <w:i/>
                <w:sz w:val="22"/>
              </w:rPr>
            </w:pPr>
            <w:proofErr w:type="gramStart"/>
            <w:r w:rsidRPr="00984F06">
              <w:rPr>
                <w:i/>
                <w:sz w:val="22"/>
              </w:rPr>
              <w:t>p</w:t>
            </w:r>
            <w:proofErr w:type="gramEnd"/>
          </w:p>
        </w:tc>
      </w:tr>
      <w:tr w:rsidR="00B57B20" w:rsidRPr="00945BD1" w:rsidTr="00B57B20">
        <w:trPr>
          <w:trHeight w:val="703"/>
          <w:jc w:val="center"/>
        </w:trPr>
        <w:tc>
          <w:tcPr>
            <w:tcW w:w="538" w:type="dxa"/>
            <w:vMerge w:val="restart"/>
          </w:tcPr>
          <w:p w:rsidR="00B57B20"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SP</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733128">
            <w:pPr>
              <w:spacing w:after="200"/>
              <w:jc w:val="center"/>
              <w:rPr>
                <w:sz w:val="22"/>
              </w:rPr>
            </w:pPr>
            <w:r>
              <w:rPr>
                <w:sz w:val="22"/>
              </w:rPr>
              <w:t>54,88±3,88</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-1,88(-4,34-0,57)</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0,120</w:t>
            </w:r>
          </w:p>
        </w:tc>
      </w:tr>
      <w:tr w:rsidR="00B57B20" w:rsidRPr="00945BD1" w:rsidTr="00B57B20">
        <w:trPr>
          <w:trHeight w:val="627"/>
          <w:jc w:val="center"/>
        </w:trPr>
        <w:tc>
          <w:tcPr>
            <w:tcW w:w="538" w:type="dxa"/>
            <w:vMerge/>
          </w:tcPr>
          <w:p w:rsidR="00B57B20" w:rsidRPr="004503AB" w:rsidRDefault="00B57B20" w:rsidP="00B428A8">
            <w:pPr>
              <w:spacing w:after="200" w:line="276" w:lineRule="auto"/>
              <w:jc w:val="both"/>
              <w:rPr>
                <w:b/>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54,77±2,9</w:t>
            </w:r>
          </w:p>
        </w:tc>
        <w:tc>
          <w:tcPr>
            <w:tcW w:w="1856" w:type="dxa"/>
            <w:vMerge/>
          </w:tcPr>
          <w:p w:rsidR="00B57B20" w:rsidRPr="00945BD1" w:rsidRDefault="00B57B20" w:rsidP="00295CEF">
            <w:pPr>
              <w:spacing w:after="200"/>
              <w:jc w:val="center"/>
              <w:rPr>
                <w:sz w:val="22"/>
              </w:rPr>
            </w:pPr>
          </w:p>
        </w:tc>
        <w:tc>
          <w:tcPr>
            <w:tcW w:w="797" w:type="dxa"/>
            <w:vMerge/>
          </w:tcPr>
          <w:p w:rsidR="00B57B20" w:rsidRPr="00945BD1" w:rsidRDefault="00B57B20" w:rsidP="00295CEF">
            <w:pPr>
              <w:spacing w:after="200"/>
              <w:jc w:val="center"/>
              <w:rPr>
                <w:sz w:val="22"/>
              </w:rPr>
            </w:pPr>
          </w:p>
        </w:tc>
      </w:tr>
      <w:tr w:rsidR="00B57B20" w:rsidRPr="00945BD1" w:rsidTr="00B57B20">
        <w:trPr>
          <w:trHeight w:val="613"/>
          <w:jc w:val="center"/>
        </w:trPr>
        <w:tc>
          <w:tcPr>
            <w:tcW w:w="538" w:type="dxa"/>
            <w:vMerge w:val="restart"/>
          </w:tcPr>
          <w:p w:rsidR="00B57B20" w:rsidRPr="004503AB"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PP</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295CEF">
            <w:pPr>
              <w:spacing w:after="200"/>
              <w:jc w:val="center"/>
              <w:rPr>
                <w:sz w:val="22"/>
              </w:rPr>
            </w:pPr>
            <w:r>
              <w:rPr>
                <w:sz w:val="22"/>
              </w:rPr>
              <w:t>187,77±4,32</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-1,77(-4,16-0,61)</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0,130</w:t>
            </w:r>
          </w:p>
        </w:tc>
      </w:tr>
      <w:tr w:rsidR="00B57B20" w:rsidRPr="00945BD1" w:rsidTr="00B57B20">
        <w:trPr>
          <w:trHeight w:val="631"/>
          <w:jc w:val="center"/>
        </w:trPr>
        <w:tc>
          <w:tcPr>
            <w:tcW w:w="538" w:type="dxa"/>
            <w:vMerge/>
          </w:tcPr>
          <w:p w:rsidR="00B57B20" w:rsidRPr="004503AB" w:rsidRDefault="00B57B20" w:rsidP="00B428A8">
            <w:pPr>
              <w:spacing w:after="200" w:line="276" w:lineRule="auto"/>
              <w:jc w:val="both"/>
              <w:rPr>
                <w:b/>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187,33±5,52</w:t>
            </w:r>
          </w:p>
        </w:tc>
        <w:tc>
          <w:tcPr>
            <w:tcW w:w="1856" w:type="dxa"/>
            <w:vMerge/>
          </w:tcPr>
          <w:p w:rsidR="00B57B20" w:rsidRPr="00945BD1" w:rsidRDefault="00B57B20" w:rsidP="00295CEF">
            <w:pPr>
              <w:spacing w:after="200"/>
              <w:jc w:val="center"/>
              <w:rPr>
                <w:sz w:val="22"/>
              </w:rPr>
            </w:pPr>
          </w:p>
        </w:tc>
        <w:tc>
          <w:tcPr>
            <w:tcW w:w="797" w:type="dxa"/>
            <w:vMerge/>
          </w:tcPr>
          <w:p w:rsidR="00B57B20" w:rsidRPr="00945BD1" w:rsidRDefault="00B57B20" w:rsidP="00295CEF">
            <w:pPr>
              <w:spacing w:after="200"/>
              <w:jc w:val="center"/>
              <w:rPr>
                <w:sz w:val="22"/>
              </w:rPr>
            </w:pPr>
          </w:p>
        </w:tc>
      </w:tr>
      <w:tr w:rsidR="00B57B20" w:rsidRPr="00945BD1" w:rsidTr="00B57B20">
        <w:trPr>
          <w:trHeight w:val="686"/>
          <w:jc w:val="center"/>
        </w:trPr>
        <w:tc>
          <w:tcPr>
            <w:tcW w:w="538" w:type="dxa"/>
            <w:vMerge w:val="restart"/>
          </w:tcPr>
          <w:p w:rsidR="00B57B20" w:rsidRPr="004503AB"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PD</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295CEF">
            <w:pPr>
              <w:spacing w:after="200"/>
              <w:jc w:val="center"/>
              <w:rPr>
                <w:sz w:val="22"/>
              </w:rPr>
            </w:pPr>
            <w:r>
              <w:rPr>
                <w:sz w:val="22"/>
              </w:rPr>
              <w:t>75±3,53</w:t>
            </w:r>
            <w:r w:rsidRPr="00945BD1">
              <w:rPr>
                <w:sz w:val="22"/>
              </w:rPr>
              <w:t>*</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-3,33(-6,81-0,15)</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0,170</w:t>
            </w:r>
          </w:p>
        </w:tc>
      </w:tr>
      <w:tr w:rsidR="00B57B20" w:rsidRPr="00945BD1" w:rsidTr="00B57B20">
        <w:trPr>
          <w:trHeight w:val="638"/>
          <w:jc w:val="center"/>
        </w:trPr>
        <w:tc>
          <w:tcPr>
            <w:tcW w:w="538" w:type="dxa"/>
            <w:vMerge/>
          </w:tcPr>
          <w:p w:rsidR="00B57B20" w:rsidRPr="004503AB" w:rsidRDefault="00B57B20" w:rsidP="00B428A8">
            <w:pPr>
              <w:spacing w:after="200" w:line="276" w:lineRule="auto"/>
              <w:jc w:val="both"/>
              <w:rPr>
                <w:b/>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70,55±4,63</w:t>
            </w:r>
          </w:p>
        </w:tc>
        <w:tc>
          <w:tcPr>
            <w:tcW w:w="1856" w:type="dxa"/>
            <w:vMerge/>
          </w:tcPr>
          <w:p w:rsidR="00B57B20" w:rsidRPr="00945BD1" w:rsidRDefault="00B57B20" w:rsidP="00295CEF">
            <w:pPr>
              <w:spacing w:after="200"/>
              <w:jc w:val="center"/>
              <w:rPr>
                <w:sz w:val="22"/>
              </w:rPr>
            </w:pPr>
          </w:p>
        </w:tc>
        <w:tc>
          <w:tcPr>
            <w:tcW w:w="797" w:type="dxa"/>
            <w:vMerge/>
          </w:tcPr>
          <w:p w:rsidR="00B57B20" w:rsidRPr="00945BD1" w:rsidRDefault="00B57B20" w:rsidP="00295CEF">
            <w:pPr>
              <w:spacing w:after="200"/>
              <w:jc w:val="center"/>
              <w:rPr>
                <w:sz w:val="22"/>
              </w:rPr>
            </w:pPr>
          </w:p>
        </w:tc>
      </w:tr>
      <w:tr w:rsidR="00B57B20" w:rsidRPr="00945BD1" w:rsidTr="00B57B20">
        <w:trPr>
          <w:trHeight w:val="689"/>
          <w:jc w:val="center"/>
        </w:trPr>
        <w:tc>
          <w:tcPr>
            <w:tcW w:w="538" w:type="dxa"/>
            <w:vMerge w:val="restart"/>
          </w:tcPr>
          <w:p w:rsidR="00B57B20" w:rsidRPr="004503AB"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LE</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295CEF">
            <w:pPr>
              <w:spacing w:after="200"/>
              <w:jc w:val="center"/>
              <w:rPr>
                <w:sz w:val="22"/>
              </w:rPr>
            </w:pPr>
            <w:r>
              <w:rPr>
                <w:sz w:val="22"/>
              </w:rPr>
              <w:t>50,55±3</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-5(8,05-1,94)</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0,003</w:t>
            </w:r>
          </w:p>
        </w:tc>
      </w:tr>
      <w:tr w:rsidR="00B57B20" w:rsidRPr="00945BD1" w:rsidTr="00B57B20">
        <w:trPr>
          <w:trHeight w:val="571"/>
          <w:jc w:val="center"/>
        </w:trPr>
        <w:tc>
          <w:tcPr>
            <w:tcW w:w="538" w:type="dxa"/>
            <w:vMerge/>
          </w:tcPr>
          <w:p w:rsidR="00B57B20" w:rsidRPr="004503AB" w:rsidRDefault="00B57B20" w:rsidP="00B428A8">
            <w:pPr>
              <w:spacing w:after="200" w:line="276" w:lineRule="auto"/>
              <w:jc w:val="both"/>
              <w:rPr>
                <w:b/>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55±8,29</w:t>
            </w:r>
          </w:p>
        </w:tc>
        <w:tc>
          <w:tcPr>
            <w:tcW w:w="1856" w:type="dxa"/>
            <w:vMerge/>
          </w:tcPr>
          <w:p w:rsidR="00B57B20" w:rsidRPr="00945BD1" w:rsidRDefault="00B57B20" w:rsidP="00295CEF">
            <w:pPr>
              <w:spacing w:after="200"/>
              <w:jc w:val="center"/>
              <w:rPr>
                <w:sz w:val="22"/>
              </w:rPr>
            </w:pPr>
          </w:p>
        </w:tc>
        <w:tc>
          <w:tcPr>
            <w:tcW w:w="797" w:type="dxa"/>
            <w:vMerge/>
          </w:tcPr>
          <w:p w:rsidR="00B57B20" w:rsidRPr="00945BD1" w:rsidRDefault="00B57B20" w:rsidP="00295CEF">
            <w:pPr>
              <w:spacing w:after="200"/>
              <w:jc w:val="center"/>
              <w:rPr>
                <w:sz w:val="22"/>
              </w:rPr>
            </w:pPr>
          </w:p>
        </w:tc>
      </w:tr>
      <w:tr w:rsidR="00B57B20" w:rsidRPr="00945BD1" w:rsidTr="00B57B20">
        <w:trPr>
          <w:trHeight w:val="643"/>
          <w:jc w:val="center"/>
        </w:trPr>
        <w:tc>
          <w:tcPr>
            <w:tcW w:w="538" w:type="dxa"/>
            <w:vMerge w:val="restart"/>
          </w:tcPr>
          <w:p w:rsidR="00B57B20" w:rsidRPr="004503AB"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LC</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295CEF">
            <w:pPr>
              <w:spacing w:after="200"/>
              <w:jc w:val="center"/>
              <w:rPr>
                <w:sz w:val="22"/>
              </w:rPr>
            </w:pPr>
            <w:r>
              <w:rPr>
                <w:sz w:val="22"/>
              </w:rPr>
              <w:t>41,66±2,5</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-1,66(-4,83-1,5)</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0,280</w:t>
            </w:r>
          </w:p>
        </w:tc>
      </w:tr>
      <w:tr w:rsidR="00B57B20" w:rsidRPr="00945BD1" w:rsidTr="00B57B20">
        <w:trPr>
          <w:trHeight w:val="617"/>
          <w:jc w:val="center"/>
        </w:trPr>
        <w:tc>
          <w:tcPr>
            <w:tcW w:w="538" w:type="dxa"/>
            <w:vMerge/>
          </w:tcPr>
          <w:p w:rsidR="00B57B20" w:rsidRPr="004503AB" w:rsidRDefault="00B57B20" w:rsidP="00B428A8">
            <w:pPr>
              <w:spacing w:after="200" w:line="276" w:lineRule="auto"/>
              <w:jc w:val="both"/>
              <w:rPr>
                <w:b/>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43,33±2,5</w:t>
            </w:r>
          </w:p>
        </w:tc>
        <w:tc>
          <w:tcPr>
            <w:tcW w:w="1856" w:type="dxa"/>
            <w:vMerge/>
          </w:tcPr>
          <w:p w:rsidR="00B57B20" w:rsidRPr="00945BD1" w:rsidRDefault="00B57B20" w:rsidP="00295CEF">
            <w:pPr>
              <w:spacing w:after="200"/>
              <w:jc w:val="center"/>
              <w:rPr>
                <w:sz w:val="22"/>
              </w:rPr>
            </w:pPr>
          </w:p>
        </w:tc>
        <w:tc>
          <w:tcPr>
            <w:tcW w:w="797" w:type="dxa"/>
            <w:vMerge/>
          </w:tcPr>
          <w:p w:rsidR="00B57B20" w:rsidRPr="00945BD1" w:rsidRDefault="00B57B20" w:rsidP="00295CEF">
            <w:pPr>
              <w:spacing w:after="200"/>
              <w:jc w:val="center"/>
              <w:rPr>
                <w:sz w:val="22"/>
              </w:rPr>
            </w:pPr>
          </w:p>
        </w:tc>
      </w:tr>
      <w:tr w:rsidR="00B57B20" w:rsidRPr="00945BD1" w:rsidTr="00B57B20">
        <w:trPr>
          <w:trHeight w:val="600"/>
          <w:jc w:val="center"/>
        </w:trPr>
        <w:tc>
          <w:tcPr>
            <w:tcW w:w="538" w:type="dxa"/>
            <w:vMerge w:val="restart"/>
          </w:tcPr>
          <w:p w:rsidR="00B57B20" w:rsidRPr="004503AB" w:rsidRDefault="00B57B20" w:rsidP="00B428A8">
            <w:pPr>
              <w:spacing w:after="200" w:line="276" w:lineRule="auto"/>
              <w:jc w:val="both"/>
              <w:rPr>
                <w:b/>
                <w:sz w:val="22"/>
              </w:rPr>
            </w:pPr>
          </w:p>
          <w:p w:rsidR="00B57B20" w:rsidRPr="004503AB" w:rsidRDefault="00B57B20" w:rsidP="00B428A8">
            <w:pPr>
              <w:spacing w:after="200" w:line="276" w:lineRule="auto"/>
              <w:jc w:val="both"/>
              <w:rPr>
                <w:b/>
                <w:sz w:val="22"/>
              </w:rPr>
            </w:pPr>
            <w:r w:rsidRPr="004503AB">
              <w:rPr>
                <w:b/>
                <w:sz w:val="22"/>
              </w:rPr>
              <w:t>PO</w:t>
            </w:r>
          </w:p>
        </w:tc>
        <w:tc>
          <w:tcPr>
            <w:tcW w:w="571" w:type="dxa"/>
          </w:tcPr>
          <w:p w:rsidR="00B57B20" w:rsidRPr="00945BD1" w:rsidRDefault="00B57B20" w:rsidP="00295CEF">
            <w:pPr>
              <w:spacing w:after="200"/>
              <w:jc w:val="center"/>
              <w:rPr>
                <w:sz w:val="22"/>
              </w:rPr>
            </w:pPr>
            <w:r w:rsidRPr="00945BD1">
              <w:rPr>
                <w:sz w:val="22"/>
              </w:rPr>
              <w:t>G1</w:t>
            </w:r>
          </w:p>
        </w:tc>
        <w:tc>
          <w:tcPr>
            <w:tcW w:w="1999" w:type="dxa"/>
          </w:tcPr>
          <w:p w:rsidR="00B57B20" w:rsidRPr="00945BD1" w:rsidRDefault="00B57B20" w:rsidP="00295CEF">
            <w:pPr>
              <w:spacing w:after="200"/>
              <w:jc w:val="center"/>
              <w:rPr>
                <w:sz w:val="22"/>
              </w:rPr>
            </w:pPr>
            <w:r>
              <w:rPr>
                <w:sz w:val="22"/>
              </w:rPr>
              <w:t>26,66±3,53</w:t>
            </w:r>
          </w:p>
        </w:tc>
        <w:tc>
          <w:tcPr>
            <w:tcW w:w="1856"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-3,33(-6,15-0,5)</w:t>
            </w:r>
          </w:p>
        </w:tc>
        <w:tc>
          <w:tcPr>
            <w:tcW w:w="797" w:type="dxa"/>
            <w:vMerge w:val="restart"/>
          </w:tcPr>
          <w:p w:rsidR="00B57B20" w:rsidRDefault="00B57B20" w:rsidP="00295CEF">
            <w:pPr>
              <w:spacing w:after="200"/>
              <w:jc w:val="center"/>
              <w:rPr>
                <w:sz w:val="22"/>
              </w:rPr>
            </w:pPr>
          </w:p>
          <w:p w:rsidR="00B57B20" w:rsidRPr="00945BD1" w:rsidRDefault="00B57B20" w:rsidP="00295CEF">
            <w:pPr>
              <w:spacing w:after="200"/>
              <w:jc w:val="center"/>
              <w:rPr>
                <w:sz w:val="22"/>
              </w:rPr>
            </w:pPr>
            <w:r w:rsidRPr="00945BD1">
              <w:rPr>
                <w:sz w:val="22"/>
              </w:rPr>
              <w:t>0,020</w:t>
            </w:r>
          </w:p>
        </w:tc>
      </w:tr>
      <w:tr w:rsidR="00B57B20" w:rsidRPr="00945BD1" w:rsidTr="00B57B20">
        <w:trPr>
          <w:trHeight w:val="239"/>
          <w:jc w:val="center"/>
        </w:trPr>
        <w:tc>
          <w:tcPr>
            <w:tcW w:w="538" w:type="dxa"/>
            <w:vMerge/>
          </w:tcPr>
          <w:p w:rsidR="00B57B20" w:rsidRPr="00945BD1" w:rsidRDefault="00B57B20" w:rsidP="00B428A8">
            <w:pPr>
              <w:spacing w:after="200" w:line="276" w:lineRule="auto"/>
              <w:jc w:val="both"/>
              <w:rPr>
                <w:sz w:val="22"/>
              </w:rPr>
            </w:pPr>
          </w:p>
        </w:tc>
        <w:tc>
          <w:tcPr>
            <w:tcW w:w="571" w:type="dxa"/>
          </w:tcPr>
          <w:p w:rsidR="00B57B20" w:rsidRPr="00945BD1" w:rsidRDefault="00B57B20" w:rsidP="00295CEF">
            <w:pPr>
              <w:spacing w:after="200"/>
              <w:jc w:val="center"/>
              <w:rPr>
                <w:sz w:val="22"/>
              </w:rPr>
            </w:pPr>
            <w:r w:rsidRPr="00945BD1">
              <w:rPr>
                <w:sz w:val="22"/>
              </w:rPr>
              <w:t>G2</w:t>
            </w:r>
          </w:p>
        </w:tc>
        <w:tc>
          <w:tcPr>
            <w:tcW w:w="1999" w:type="dxa"/>
          </w:tcPr>
          <w:p w:rsidR="00B57B20" w:rsidRPr="00945BD1" w:rsidRDefault="00B57B20" w:rsidP="00295CEF">
            <w:pPr>
              <w:spacing w:after="200"/>
              <w:jc w:val="center"/>
              <w:rPr>
                <w:sz w:val="22"/>
              </w:rPr>
            </w:pPr>
            <w:r>
              <w:rPr>
                <w:sz w:val="22"/>
              </w:rPr>
              <w:t>28,33±3,53</w:t>
            </w:r>
          </w:p>
        </w:tc>
        <w:tc>
          <w:tcPr>
            <w:tcW w:w="1856" w:type="dxa"/>
            <w:vMerge/>
          </w:tcPr>
          <w:p w:rsidR="00B57B20" w:rsidRPr="00945BD1" w:rsidRDefault="00B57B20" w:rsidP="00B428A8">
            <w:pPr>
              <w:spacing w:after="200" w:line="276" w:lineRule="auto"/>
              <w:jc w:val="both"/>
              <w:rPr>
                <w:sz w:val="22"/>
              </w:rPr>
            </w:pPr>
          </w:p>
        </w:tc>
        <w:tc>
          <w:tcPr>
            <w:tcW w:w="797" w:type="dxa"/>
            <w:vMerge/>
          </w:tcPr>
          <w:p w:rsidR="00B57B20" w:rsidRPr="00945BD1" w:rsidRDefault="00B57B20" w:rsidP="00B428A8">
            <w:pPr>
              <w:spacing w:after="200" w:line="276" w:lineRule="auto"/>
              <w:jc w:val="both"/>
              <w:rPr>
                <w:sz w:val="22"/>
              </w:rPr>
            </w:pPr>
          </w:p>
        </w:tc>
      </w:tr>
    </w:tbl>
    <w:p w:rsidR="00F72601" w:rsidRPr="00D14B54" w:rsidRDefault="00F72601" w:rsidP="00B428A8">
      <w:pPr>
        <w:spacing w:line="240" w:lineRule="auto"/>
        <w:jc w:val="both"/>
        <w:rPr>
          <w:rFonts w:ascii="Arial" w:hAnsi="Arial" w:cs="Arial"/>
          <w:bCs/>
          <w:sz w:val="20"/>
          <w:szCs w:val="20"/>
        </w:rPr>
      </w:pPr>
      <w:r w:rsidRPr="00D14B54">
        <w:rPr>
          <w:rFonts w:ascii="Arial" w:hAnsi="Arial" w:cs="Arial"/>
          <w:bCs/>
          <w:sz w:val="20"/>
          <w:szCs w:val="20"/>
        </w:rPr>
        <w:t xml:space="preserve">SP-Supino Plano; PP-Prensa Pernas; PD-Puxador Dorsal; LE-Leg Extension; LC-Leg </w:t>
      </w:r>
      <w:proofErr w:type="spellStart"/>
      <w:r w:rsidRPr="00D14B54">
        <w:rPr>
          <w:rFonts w:ascii="Arial" w:hAnsi="Arial" w:cs="Arial"/>
          <w:bCs/>
          <w:sz w:val="20"/>
          <w:szCs w:val="20"/>
        </w:rPr>
        <w:t>Curl</w:t>
      </w:r>
      <w:proofErr w:type="spellEnd"/>
      <w:r w:rsidRPr="00D14B54">
        <w:rPr>
          <w:rFonts w:ascii="Arial" w:hAnsi="Arial" w:cs="Arial"/>
          <w:bCs/>
          <w:sz w:val="20"/>
          <w:szCs w:val="20"/>
        </w:rPr>
        <w:t>; PO-Pullover.</w:t>
      </w:r>
    </w:p>
    <w:p w:rsidR="00945BD1" w:rsidRPr="00D14B54" w:rsidRDefault="00945BD1" w:rsidP="007B3E0D">
      <w:pPr>
        <w:spacing w:line="240" w:lineRule="auto"/>
        <w:jc w:val="both"/>
        <w:rPr>
          <w:rFonts w:ascii="Arial" w:hAnsi="Arial" w:cs="Arial"/>
          <w:bCs/>
          <w:sz w:val="20"/>
          <w:szCs w:val="20"/>
        </w:rPr>
      </w:pPr>
      <w:r w:rsidRPr="00D14B54">
        <w:rPr>
          <w:rFonts w:ascii="Arial" w:hAnsi="Arial" w:cs="Arial"/>
          <w:bCs/>
          <w:sz w:val="20"/>
          <w:szCs w:val="20"/>
        </w:rPr>
        <w:t>* Diferenç</w:t>
      </w:r>
      <w:r w:rsidR="00B57B20">
        <w:rPr>
          <w:rFonts w:ascii="Arial" w:hAnsi="Arial" w:cs="Arial"/>
          <w:bCs/>
          <w:sz w:val="20"/>
          <w:szCs w:val="20"/>
        </w:rPr>
        <w:t>as nos resultados às 9 semanas.</w:t>
      </w:r>
    </w:p>
    <w:p w:rsidR="00945BD1" w:rsidRPr="00D14B54" w:rsidRDefault="00945BD1" w:rsidP="008808E3">
      <w:pPr>
        <w:spacing w:line="240" w:lineRule="auto"/>
        <w:jc w:val="both"/>
        <w:rPr>
          <w:rFonts w:ascii="Arial" w:hAnsi="Arial" w:cs="Arial"/>
          <w:bCs/>
          <w:sz w:val="20"/>
          <w:szCs w:val="20"/>
        </w:rPr>
      </w:pPr>
      <w:r w:rsidRPr="00D14B54">
        <w:rPr>
          <w:rFonts w:ascii="Arial" w:hAnsi="Arial" w:cs="Arial"/>
          <w:bCs/>
          <w:i/>
          <w:sz w:val="20"/>
          <w:szCs w:val="20"/>
        </w:rPr>
        <w:t xml:space="preserve"> P</w:t>
      </w:r>
      <w:r w:rsidRPr="00D14B54">
        <w:rPr>
          <w:rFonts w:ascii="Arial" w:hAnsi="Arial" w:cs="Arial"/>
          <w:bCs/>
          <w:sz w:val="20"/>
          <w:szCs w:val="20"/>
        </w:rPr>
        <w:t xml:space="preserve"> - Diferenças significativas entre grupos no final das 4 semanas de destreino</w:t>
      </w:r>
      <w:r w:rsidR="008808E3" w:rsidRPr="00D14B54">
        <w:rPr>
          <w:rFonts w:ascii="Arial" w:hAnsi="Arial" w:cs="Arial"/>
          <w:bCs/>
          <w:sz w:val="20"/>
          <w:szCs w:val="20"/>
        </w:rPr>
        <w:t>.</w:t>
      </w:r>
    </w:p>
    <w:p w:rsidR="00786B65" w:rsidRPr="00786B65" w:rsidRDefault="00786B65" w:rsidP="00B428A8">
      <w:pPr>
        <w:pStyle w:val="SemEspaamento"/>
        <w:jc w:val="both"/>
        <w:rPr>
          <w:rFonts w:ascii="Arial" w:hAnsi="Arial" w:cs="Arial"/>
          <w:sz w:val="24"/>
          <w:szCs w:val="24"/>
        </w:rPr>
      </w:pPr>
    </w:p>
    <w:p w:rsidR="00786B65" w:rsidRDefault="00C63045" w:rsidP="00C85A83">
      <w:pPr>
        <w:pStyle w:val="SemEspaamento"/>
        <w:spacing w:line="360" w:lineRule="auto"/>
        <w:ind w:firstLine="708"/>
        <w:jc w:val="both"/>
        <w:rPr>
          <w:rFonts w:ascii="Arial" w:hAnsi="Arial" w:cs="Arial"/>
          <w:bCs/>
          <w:sz w:val="24"/>
          <w:szCs w:val="24"/>
        </w:rPr>
      </w:pPr>
      <w:r>
        <w:rPr>
          <w:rFonts w:ascii="Arial" w:hAnsi="Arial" w:cs="Arial"/>
          <w:sz w:val="24"/>
          <w:szCs w:val="24"/>
        </w:rPr>
        <w:t>No Q</w:t>
      </w:r>
      <w:r w:rsidR="006343FC">
        <w:rPr>
          <w:rFonts w:ascii="Arial" w:hAnsi="Arial" w:cs="Arial"/>
          <w:sz w:val="24"/>
          <w:szCs w:val="24"/>
        </w:rPr>
        <w:t>uadro 23</w:t>
      </w:r>
      <w:r w:rsidR="00786B65">
        <w:rPr>
          <w:rFonts w:ascii="Arial" w:hAnsi="Arial" w:cs="Arial"/>
          <w:sz w:val="24"/>
          <w:szCs w:val="24"/>
        </w:rPr>
        <w:t xml:space="preserve">, </w:t>
      </w:r>
      <w:r w:rsidR="00C85A83">
        <w:rPr>
          <w:rFonts w:ascii="Arial" w:hAnsi="Arial" w:cs="Arial"/>
          <w:sz w:val="24"/>
          <w:szCs w:val="24"/>
        </w:rPr>
        <w:t xml:space="preserve">podemos destacar as </w:t>
      </w:r>
      <w:r w:rsidR="00C85A83">
        <w:rPr>
          <w:rFonts w:ascii="Arial" w:hAnsi="Arial" w:cs="Arial"/>
          <w:bCs/>
          <w:sz w:val="24"/>
          <w:szCs w:val="24"/>
        </w:rPr>
        <w:t xml:space="preserve">diferenças significativas </w:t>
      </w:r>
      <w:proofErr w:type="gramStart"/>
      <w:r w:rsidR="00C85A83">
        <w:rPr>
          <w:rFonts w:ascii="Arial" w:hAnsi="Arial" w:cs="Arial"/>
          <w:bCs/>
          <w:sz w:val="24"/>
          <w:szCs w:val="24"/>
        </w:rPr>
        <w:t xml:space="preserve">intra </w:t>
      </w:r>
      <w:r w:rsidR="00C85A83" w:rsidRPr="00C85A83">
        <w:rPr>
          <w:rFonts w:ascii="Arial" w:hAnsi="Arial" w:cs="Arial"/>
          <w:bCs/>
          <w:sz w:val="24"/>
          <w:szCs w:val="24"/>
        </w:rPr>
        <w:t>grupos</w:t>
      </w:r>
      <w:proofErr w:type="gramEnd"/>
      <w:r w:rsidR="00C85A83" w:rsidRPr="00C85A83">
        <w:rPr>
          <w:rFonts w:ascii="Arial" w:hAnsi="Arial" w:cs="Arial"/>
          <w:bCs/>
          <w:sz w:val="24"/>
          <w:szCs w:val="24"/>
        </w:rPr>
        <w:t xml:space="preserve"> entre final das 9 semanas de treino e após 4 semanas de destreino.</w:t>
      </w:r>
      <w:r w:rsidR="0012330E">
        <w:rPr>
          <w:rFonts w:ascii="Arial" w:hAnsi="Arial" w:cs="Arial"/>
          <w:bCs/>
          <w:sz w:val="24"/>
          <w:szCs w:val="24"/>
        </w:rPr>
        <w:t xml:space="preserve"> Não sendo elevados os valores do destreino pa</w:t>
      </w:r>
      <w:r w:rsidR="007B3E0D">
        <w:rPr>
          <w:rFonts w:ascii="Arial" w:hAnsi="Arial" w:cs="Arial"/>
          <w:bCs/>
          <w:sz w:val="24"/>
          <w:szCs w:val="24"/>
        </w:rPr>
        <w:t>ra G1 (-0,01m) e G2 (-0,01</w:t>
      </w:r>
      <w:r w:rsidR="0012330E">
        <w:rPr>
          <w:rFonts w:ascii="Arial" w:hAnsi="Arial" w:cs="Arial"/>
          <w:bCs/>
          <w:sz w:val="24"/>
          <w:szCs w:val="24"/>
        </w:rPr>
        <w:t>m).</w:t>
      </w:r>
    </w:p>
    <w:p w:rsidR="00786B65" w:rsidRDefault="00786B65"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B57B20" w:rsidRDefault="00B57B20" w:rsidP="00B428A8">
      <w:pPr>
        <w:pStyle w:val="SemEspaamento"/>
        <w:jc w:val="both"/>
        <w:rPr>
          <w:rFonts w:ascii="Arial" w:hAnsi="Arial" w:cs="Arial"/>
          <w:b/>
          <w:sz w:val="24"/>
          <w:szCs w:val="24"/>
        </w:rPr>
      </w:pPr>
    </w:p>
    <w:p w:rsidR="00B57B20" w:rsidRDefault="00B57B20" w:rsidP="00B428A8">
      <w:pPr>
        <w:pStyle w:val="SemEspaamento"/>
        <w:jc w:val="both"/>
        <w:rPr>
          <w:rFonts w:ascii="Arial" w:hAnsi="Arial" w:cs="Arial"/>
          <w:b/>
          <w:sz w:val="24"/>
          <w:szCs w:val="24"/>
        </w:rPr>
      </w:pPr>
    </w:p>
    <w:p w:rsidR="00277E36" w:rsidRDefault="00277E36" w:rsidP="00B428A8">
      <w:pPr>
        <w:pStyle w:val="SemEspaamento"/>
        <w:jc w:val="both"/>
        <w:rPr>
          <w:rFonts w:ascii="Arial" w:hAnsi="Arial" w:cs="Arial"/>
          <w:b/>
          <w:sz w:val="24"/>
          <w:szCs w:val="24"/>
        </w:rPr>
      </w:pPr>
    </w:p>
    <w:p w:rsidR="00AC3E2F" w:rsidRPr="00AC3E2F" w:rsidRDefault="00AC3E2F" w:rsidP="00AC3E2F">
      <w:pPr>
        <w:pStyle w:val="Legenda"/>
      </w:pPr>
      <w:r w:rsidRPr="00AC3E2F">
        <w:lastRenderedPageBreak/>
        <w:t xml:space="preserve">Quadro </w:t>
      </w:r>
      <w:r w:rsidR="00A058A6">
        <w:t>2</w:t>
      </w:r>
      <w:r w:rsidRPr="00AC3E2F">
        <w:t>3- Valores de destreino em cm relativos ao efeito do treino da Força Resistência. Resultados após intervenção e após 4 semanas.</w:t>
      </w:r>
    </w:p>
    <w:tbl>
      <w:tblPr>
        <w:tblStyle w:val="SombreadoClaro"/>
        <w:tblW w:w="0" w:type="auto"/>
        <w:jc w:val="center"/>
        <w:tblLayout w:type="fixed"/>
        <w:tblLook w:val="0620" w:firstRow="1" w:lastRow="0" w:firstColumn="0" w:lastColumn="0" w:noHBand="1" w:noVBand="1"/>
      </w:tblPr>
      <w:tblGrid>
        <w:gridCol w:w="849"/>
        <w:gridCol w:w="588"/>
        <w:gridCol w:w="1766"/>
        <w:gridCol w:w="1914"/>
        <w:gridCol w:w="884"/>
      </w:tblGrid>
      <w:tr w:rsidR="00B57B20" w:rsidRPr="00CA05EC" w:rsidTr="00B57B20">
        <w:trPr>
          <w:cnfStyle w:val="100000000000" w:firstRow="1" w:lastRow="0" w:firstColumn="0" w:lastColumn="0" w:oddVBand="0" w:evenVBand="0" w:oddHBand="0" w:evenHBand="0" w:firstRowFirstColumn="0" w:firstRowLastColumn="0" w:lastRowFirstColumn="0" w:lastRowLastColumn="0"/>
          <w:trHeight w:val="529"/>
          <w:jc w:val="center"/>
        </w:trPr>
        <w:tc>
          <w:tcPr>
            <w:tcW w:w="849" w:type="dxa"/>
          </w:tcPr>
          <w:p w:rsidR="00B57B20" w:rsidRPr="009D1B89" w:rsidRDefault="00B57B20" w:rsidP="00984F06">
            <w:pPr>
              <w:jc w:val="center"/>
              <w:rPr>
                <w:b w:val="0"/>
                <w:sz w:val="22"/>
              </w:rPr>
            </w:pPr>
          </w:p>
        </w:tc>
        <w:tc>
          <w:tcPr>
            <w:tcW w:w="588" w:type="dxa"/>
          </w:tcPr>
          <w:p w:rsidR="00B57B20" w:rsidRPr="00CA05EC" w:rsidRDefault="00B57B20" w:rsidP="00B428A8">
            <w:pPr>
              <w:jc w:val="both"/>
              <w:rPr>
                <w:sz w:val="22"/>
              </w:rPr>
            </w:pPr>
          </w:p>
        </w:tc>
        <w:tc>
          <w:tcPr>
            <w:tcW w:w="1766" w:type="dxa"/>
          </w:tcPr>
          <w:p w:rsidR="00B57B20" w:rsidRPr="00984F06" w:rsidRDefault="00B57B20" w:rsidP="00984F06">
            <w:pPr>
              <w:jc w:val="center"/>
              <w:rPr>
                <w:sz w:val="22"/>
              </w:rPr>
            </w:pPr>
            <w:r w:rsidRPr="00984F06">
              <w:rPr>
                <w:sz w:val="22"/>
              </w:rPr>
              <w:t>Resultados às 9 Semanas</w:t>
            </w:r>
          </w:p>
        </w:tc>
        <w:tc>
          <w:tcPr>
            <w:tcW w:w="1914" w:type="dxa"/>
          </w:tcPr>
          <w:p w:rsidR="00B57B20" w:rsidRPr="00984F06" w:rsidRDefault="00B57B20" w:rsidP="00984F06">
            <w:pPr>
              <w:jc w:val="center"/>
              <w:rPr>
                <w:sz w:val="22"/>
              </w:rPr>
            </w:pPr>
            <w:r w:rsidRPr="00984F06">
              <w:rPr>
                <w:sz w:val="22"/>
              </w:rPr>
              <w:t>Efeito Destreino</w:t>
            </w:r>
          </w:p>
        </w:tc>
        <w:tc>
          <w:tcPr>
            <w:tcW w:w="884" w:type="dxa"/>
          </w:tcPr>
          <w:p w:rsidR="00B57B20" w:rsidRPr="00984F06" w:rsidRDefault="00B57B20" w:rsidP="00984F06">
            <w:pPr>
              <w:jc w:val="center"/>
              <w:rPr>
                <w:i/>
                <w:sz w:val="22"/>
              </w:rPr>
            </w:pPr>
            <w:proofErr w:type="gramStart"/>
            <w:r w:rsidRPr="00984F06">
              <w:rPr>
                <w:i/>
                <w:sz w:val="22"/>
              </w:rPr>
              <w:t>p</w:t>
            </w:r>
            <w:proofErr w:type="gramEnd"/>
          </w:p>
        </w:tc>
      </w:tr>
      <w:tr w:rsidR="00B57B20" w:rsidRPr="00CA05EC" w:rsidTr="00B57B20">
        <w:trPr>
          <w:trHeight w:val="558"/>
          <w:jc w:val="center"/>
        </w:trPr>
        <w:tc>
          <w:tcPr>
            <w:tcW w:w="849" w:type="dxa"/>
            <w:vMerge w:val="restart"/>
          </w:tcPr>
          <w:p w:rsidR="00B57B20" w:rsidRDefault="00B57B20" w:rsidP="00984F06">
            <w:pPr>
              <w:jc w:val="center"/>
              <w:rPr>
                <w:b/>
                <w:sz w:val="22"/>
              </w:rPr>
            </w:pPr>
          </w:p>
          <w:p w:rsidR="00B57B20" w:rsidRPr="00984F06" w:rsidRDefault="00B57B20" w:rsidP="00984F06">
            <w:pPr>
              <w:jc w:val="center"/>
              <w:rPr>
                <w:b/>
                <w:sz w:val="22"/>
              </w:rPr>
            </w:pPr>
            <w:proofErr w:type="spellStart"/>
            <w:proofErr w:type="gramStart"/>
            <w:r w:rsidRPr="00984F06">
              <w:rPr>
                <w:b/>
                <w:sz w:val="22"/>
              </w:rPr>
              <w:t>h_rj</w:t>
            </w:r>
            <w:proofErr w:type="spellEnd"/>
            <w:proofErr w:type="gramEnd"/>
            <w:r>
              <w:rPr>
                <w:b/>
                <w:sz w:val="22"/>
              </w:rPr>
              <w:t xml:space="preserve"> (m)</w:t>
            </w:r>
          </w:p>
        </w:tc>
        <w:tc>
          <w:tcPr>
            <w:tcW w:w="588" w:type="dxa"/>
          </w:tcPr>
          <w:p w:rsidR="00B57B20" w:rsidRPr="00CA05EC" w:rsidRDefault="00B57B20" w:rsidP="00295CEF">
            <w:pPr>
              <w:jc w:val="center"/>
              <w:rPr>
                <w:sz w:val="22"/>
              </w:rPr>
            </w:pPr>
            <w:r w:rsidRPr="00CA05EC">
              <w:rPr>
                <w:sz w:val="22"/>
              </w:rPr>
              <w:t>G1</w:t>
            </w:r>
          </w:p>
        </w:tc>
        <w:tc>
          <w:tcPr>
            <w:tcW w:w="1766" w:type="dxa"/>
          </w:tcPr>
          <w:p w:rsidR="00B57B20" w:rsidRPr="00CA05EC" w:rsidRDefault="00B57B20" w:rsidP="00295CEF">
            <w:pPr>
              <w:jc w:val="center"/>
              <w:rPr>
                <w:sz w:val="22"/>
              </w:rPr>
            </w:pPr>
            <w:r>
              <w:rPr>
                <w:sz w:val="22"/>
              </w:rPr>
              <w:t>0,28±0,01</w:t>
            </w:r>
            <w:r w:rsidRPr="00CA05EC">
              <w:rPr>
                <w:sz w:val="22"/>
              </w:rPr>
              <w:t>*</w:t>
            </w:r>
          </w:p>
        </w:tc>
        <w:tc>
          <w:tcPr>
            <w:tcW w:w="1914" w:type="dxa"/>
            <w:vMerge w:val="restart"/>
          </w:tcPr>
          <w:p w:rsidR="00B57B20" w:rsidRDefault="00B57B20" w:rsidP="00295CEF">
            <w:pPr>
              <w:jc w:val="center"/>
              <w:rPr>
                <w:sz w:val="22"/>
              </w:rPr>
            </w:pPr>
          </w:p>
          <w:p w:rsidR="00B57B20" w:rsidRPr="00CA05EC" w:rsidRDefault="00B57B20" w:rsidP="00295CEF">
            <w:pPr>
              <w:jc w:val="center"/>
              <w:rPr>
                <w:sz w:val="22"/>
              </w:rPr>
            </w:pPr>
            <w:r w:rsidRPr="00CA05EC">
              <w:rPr>
                <w:sz w:val="22"/>
              </w:rPr>
              <w:t>0(-0,01-0,01)</w:t>
            </w:r>
          </w:p>
        </w:tc>
        <w:tc>
          <w:tcPr>
            <w:tcW w:w="884" w:type="dxa"/>
            <w:vMerge w:val="restart"/>
          </w:tcPr>
          <w:p w:rsidR="00B57B20" w:rsidRDefault="00B57B20" w:rsidP="00295CEF">
            <w:pPr>
              <w:jc w:val="center"/>
              <w:rPr>
                <w:sz w:val="22"/>
              </w:rPr>
            </w:pPr>
          </w:p>
          <w:p w:rsidR="00B57B20" w:rsidRPr="00CA05EC" w:rsidRDefault="00B57B20" w:rsidP="00295CEF">
            <w:pPr>
              <w:jc w:val="center"/>
              <w:rPr>
                <w:sz w:val="22"/>
              </w:rPr>
            </w:pPr>
            <w:r w:rsidRPr="00CA05EC">
              <w:rPr>
                <w:sz w:val="22"/>
              </w:rPr>
              <w:t>0,100</w:t>
            </w:r>
          </w:p>
        </w:tc>
      </w:tr>
      <w:tr w:rsidR="00B57B20" w:rsidRPr="00CA05EC" w:rsidTr="00B57B20">
        <w:trPr>
          <w:trHeight w:val="112"/>
          <w:jc w:val="center"/>
        </w:trPr>
        <w:tc>
          <w:tcPr>
            <w:tcW w:w="849" w:type="dxa"/>
            <w:vMerge/>
          </w:tcPr>
          <w:p w:rsidR="00B57B20" w:rsidRPr="00CA05EC" w:rsidRDefault="00B57B20" w:rsidP="00B428A8">
            <w:pPr>
              <w:jc w:val="both"/>
              <w:rPr>
                <w:sz w:val="22"/>
              </w:rPr>
            </w:pPr>
          </w:p>
        </w:tc>
        <w:tc>
          <w:tcPr>
            <w:tcW w:w="588" w:type="dxa"/>
          </w:tcPr>
          <w:p w:rsidR="00B57B20" w:rsidRPr="00CA05EC" w:rsidRDefault="00B57B20" w:rsidP="00295CEF">
            <w:pPr>
              <w:jc w:val="center"/>
              <w:rPr>
                <w:sz w:val="22"/>
              </w:rPr>
            </w:pPr>
            <w:r w:rsidRPr="00CA05EC">
              <w:rPr>
                <w:sz w:val="22"/>
              </w:rPr>
              <w:t>G2</w:t>
            </w:r>
          </w:p>
        </w:tc>
        <w:tc>
          <w:tcPr>
            <w:tcW w:w="1766" w:type="dxa"/>
          </w:tcPr>
          <w:p w:rsidR="00B57B20" w:rsidRPr="00CA05EC" w:rsidRDefault="00B57B20" w:rsidP="00295CEF">
            <w:pPr>
              <w:jc w:val="center"/>
              <w:rPr>
                <w:sz w:val="22"/>
              </w:rPr>
            </w:pPr>
            <w:r>
              <w:rPr>
                <w:sz w:val="22"/>
              </w:rPr>
              <w:t>0,31±0,01</w:t>
            </w:r>
          </w:p>
        </w:tc>
        <w:tc>
          <w:tcPr>
            <w:tcW w:w="1914" w:type="dxa"/>
            <w:vMerge/>
          </w:tcPr>
          <w:p w:rsidR="00B57B20" w:rsidRPr="00CA05EC" w:rsidRDefault="00B57B20" w:rsidP="00B428A8">
            <w:pPr>
              <w:jc w:val="both"/>
              <w:rPr>
                <w:sz w:val="22"/>
              </w:rPr>
            </w:pPr>
          </w:p>
        </w:tc>
        <w:tc>
          <w:tcPr>
            <w:tcW w:w="884" w:type="dxa"/>
            <w:vMerge/>
          </w:tcPr>
          <w:p w:rsidR="00B57B20" w:rsidRPr="00CA05EC" w:rsidRDefault="00B57B20" w:rsidP="00B428A8">
            <w:pPr>
              <w:keepNext/>
              <w:jc w:val="both"/>
              <w:rPr>
                <w:sz w:val="22"/>
              </w:rPr>
            </w:pPr>
          </w:p>
        </w:tc>
      </w:tr>
    </w:tbl>
    <w:p w:rsidR="00F72601" w:rsidRPr="00D14B54" w:rsidRDefault="00F72601" w:rsidP="00C85A83">
      <w:pPr>
        <w:spacing w:line="240" w:lineRule="auto"/>
        <w:jc w:val="both"/>
        <w:rPr>
          <w:rFonts w:ascii="Arial" w:hAnsi="Arial" w:cs="Arial"/>
          <w:bCs/>
          <w:sz w:val="20"/>
          <w:szCs w:val="20"/>
        </w:rPr>
      </w:pPr>
      <w:proofErr w:type="spellStart"/>
      <w:proofErr w:type="gramStart"/>
      <w:r w:rsidRPr="00D14B54">
        <w:rPr>
          <w:rFonts w:ascii="Arial" w:hAnsi="Arial" w:cs="Arial"/>
          <w:bCs/>
          <w:sz w:val="20"/>
          <w:szCs w:val="20"/>
        </w:rPr>
        <w:t>h_rj</w:t>
      </w:r>
      <w:proofErr w:type="spellEnd"/>
      <w:proofErr w:type="gramEnd"/>
      <w:r w:rsidRPr="00D14B54">
        <w:rPr>
          <w:rFonts w:ascii="Arial" w:hAnsi="Arial" w:cs="Arial"/>
          <w:bCs/>
          <w:sz w:val="20"/>
          <w:szCs w:val="20"/>
        </w:rPr>
        <w:t>- Altura dos Saltos Contínuos.</w:t>
      </w:r>
    </w:p>
    <w:p w:rsidR="00C85A83" w:rsidRPr="00D14B54" w:rsidRDefault="00C85A83" w:rsidP="00C85A83">
      <w:pPr>
        <w:spacing w:line="240" w:lineRule="auto"/>
        <w:jc w:val="both"/>
        <w:rPr>
          <w:rFonts w:ascii="Arial" w:hAnsi="Arial" w:cs="Arial"/>
          <w:bCs/>
          <w:sz w:val="20"/>
          <w:szCs w:val="20"/>
        </w:rPr>
      </w:pPr>
      <w:r w:rsidRPr="00D14B54">
        <w:rPr>
          <w:rFonts w:ascii="Arial" w:hAnsi="Arial" w:cs="Arial"/>
          <w:bCs/>
          <w:sz w:val="20"/>
          <w:szCs w:val="20"/>
        </w:rPr>
        <w:t>* Diferenças nos resultados às 9 semanas.</w:t>
      </w:r>
    </w:p>
    <w:p w:rsidR="00C85A83" w:rsidRPr="00D14B54" w:rsidRDefault="00C85A83" w:rsidP="00C85A83">
      <w:pPr>
        <w:spacing w:line="240" w:lineRule="auto"/>
        <w:jc w:val="both"/>
        <w:rPr>
          <w:rFonts w:ascii="Arial" w:hAnsi="Arial" w:cs="Arial"/>
          <w:bCs/>
          <w:sz w:val="20"/>
          <w:szCs w:val="20"/>
        </w:rPr>
      </w:pPr>
      <w:r w:rsidRPr="00D14B54">
        <w:rPr>
          <w:rFonts w:ascii="Arial" w:hAnsi="Arial" w:cs="Arial"/>
          <w:bCs/>
          <w:i/>
          <w:sz w:val="20"/>
          <w:szCs w:val="20"/>
        </w:rPr>
        <w:t>P</w:t>
      </w:r>
      <w:r w:rsidRPr="00D14B54">
        <w:rPr>
          <w:rFonts w:ascii="Arial" w:hAnsi="Arial" w:cs="Arial"/>
          <w:bCs/>
          <w:sz w:val="20"/>
          <w:szCs w:val="20"/>
        </w:rPr>
        <w:t xml:space="preserve"> - Diferenças significativas entre grupos no final das 4 semanas de destreino.</w:t>
      </w:r>
    </w:p>
    <w:p w:rsidR="00CA05EC" w:rsidRDefault="00CA05EC" w:rsidP="00B428A8">
      <w:pPr>
        <w:pStyle w:val="SemEspaamento"/>
        <w:jc w:val="both"/>
        <w:rPr>
          <w:rFonts w:ascii="Arial" w:hAnsi="Arial" w:cs="Arial"/>
          <w:b/>
          <w:sz w:val="24"/>
          <w:szCs w:val="24"/>
        </w:rPr>
      </w:pPr>
    </w:p>
    <w:p w:rsidR="00CA05EC" w:rsidRPr="00C85A83" w:rsidRDefault="00C85A83" w:rsidP="00C85A83">
      <w:pPr>
        <w:pStyle w:val="SemEspaamento"/>
        <w:spacing w:line="360" w:lineRule="auto"/>
        <w:ind w:firstLine="708"/>
        <w:jc w:val="both"/>
        <w:rPr>
          <w:rFonts w:ascii="Arial" w:hAnsi="Arial" w:cs="Arial"/>
          <w:sz w:val="24"/>
          <w:szCs w:val="24"/>
        </w:rPr>
      </w:pPr>
      <w:r w:rsidRPr="00C85A83">
        <w:rPr>
          <w:rFonts w:ascii="Arial" w:hAnsi="Arial" w:cs="Arial"/>
          <w:sz w:val="24"/>
          <w:szCs w:val="24"/>
        </w:rPr>
        <w:t>Relativamente</w:t>
      </w:r>
      <w:r>
        <w:rPr>
          <w:rFonts w:ascii="Arial" w:hAnsi="Arial" w:cs="Arial"/>
          <w:sz w:val="24"/>
          <w:szCs w:val="24"/>
        </w:rPr>
        <w:t xml:space="preserve"> ao</w:t>
      </w:r>
      <w:r w:rsidR="00A802D8">
        <w:rPr>
          <w:rFonts w:ascii="Arial" w:hAnsi="Arial" w:cs="Arial"/>
          <w:sz w:val="24"/>
          <w:szCs w:val="24"/>
        </w:rPr>
        <w:t>s valores do Índice de E</w:t>
      </w:r>
      <w:r>
        <w:rPr>
          <w:rFonts w:ascii="Arial" w:hAnsi="Arial" w:cs="Arial"/>
          <w:sz w:val="24"/>
          <w:szCs w:val="24"/>
        </w:rPr>
        <w:t>lasticidade</w:t>
      </w:r>
      <w:r w:rsidR="00CF3604">
        <w:rPr>
          <w:rFonts w:ascii="Arial" w:hAnsi="Arial" w:cs="Arial"/>
          <w:sz w:val="24"/>
          <w:szCs w:val="24"/>
        </w:rPr>
        <w:t xml:space="preserve"> do Quadro 24</w:t>
      </w:r>
      <w:r>
        <w:rPr>
          <w:rFonts w:ascii="Arial" w:hAnsi="Arial" w:cs="Arial"/>
          <w:sz w:val="24"/>
          <w:szCs w:val="24"/>
        </w:rPr>
        <w:t>, podemos verificar o aume</w:t>
      </w:r>
      <w:r w:rsidR="00DB578B">
        <w:rPr>
          <w:rFonts w:ascii="Arial" w:hAnsi="Arial" w:cs="Arial"/>
          <w:sz w:val="24"/>
          <w:szCs w:val="24"/>
        </w:rPr>
        <w:t>nto dos valores nos dois grupos, tendo</w:t>
      </w:r>
      <w:r w:rsidR="00015483">
        <w:rPr>
          <w:rFonts w:ascii="Arial" w:hAnsi="Arial" w:cs="Arial"/>
          <w:sz w:val="24"/>
          <w:szCs w:val="24"/>
        </w:rPr>
        <w:t xml:space="preserve"> </w:t>
      </w:r>
      <w:r w:rsidR="00DB578B">
        <w:rPr>
          <w:rFonts w:ascii="Arial" w:hAnsi="Arial" w:cs="Arial"/>
          <w:sz w:val="24"/>
          <w:szCs w:val="24"/>
        </w:rPr>
        <w:t xml:space="preserve">ocorrido </w:t>
      </w:r>
      <w:r>
        <w:rPr>
          <w:rFonts w:ascii="Arial" w:hAnsi="Arial" w:cs="Arial"/>
          <w:sz w:val="24"/>
          <w:szCs w:val="24"/>
        </w:rPr>
        <w:t xml:space="preserve">diferenças significativas </w:t>
      </w:r>
      <w:proofErr w:type="gramStart"/>
      <w:r>
        <w:rPr>
          <w:rFonts w:ascii="Arial" w:hAnsi="Arial" w:cs="Arial"/>
          <w:sz w:val="24"/>
          <w:szCs w:val="24"/>
        </w:rPr>
        <w:t>intra grupo</w:t>
      </w:r>
      <w:proofErr w:type="gramEnd"/>
      <w:r>
        <w:rPr>
          <w:rFonts w:ascii="Arial" w:hAnsi="Arial" w:cs="Arial"/>
          <w:sz w:val="24"/>
          <w:szCs w:val="24"/>
        </w:rPr>
        <w:t xml:space="preserve"> após 4 semanas de destreino no G2.</w:t>
      </w:r>
    </w:p>
    <w:p w:rsidR="00802FF8" w:rsidRDefault="00802FF8" w:rsidP="00B428A8">
      <w:pPr>
        <w:pStyle w:val="SemEspaamento"/>
        <w:jc w:val="both"/>
        <w:rPr>
          <w:rFonts w:ascii="Arial" w:hAnsi="Arial" w:cs="Arial"/>
          <w:b/>
          <w:sz w:val="24"/>
          <w:szCs w:val="24"/>
        </w:rPr>
      </w:pPr>
    </w:p>
    <w:p w:rsidR="004472A1" w:rsidRPr="00D14B54" w:rsidRDefault="00C85A83" w:rsidP="00B428A8">
      <w:pPr>
        <w:pStyle w:val="SemEspaamento"/>
        <w:jc w:val="both"/>
        <w:rPr>
          <w:rFonts w:ascii="Arial" w:hAnsi="Arial" w:cs="Arial"/>
          <w:b/>
          <w:sz w:val="20"/>
          <w:szCs w:val="20"/>
        </w:rPr>
      </w:pPr>
      <w:r w:rsidRPr="00D14B54">
        <w:rPr>
          <w:rFonts w:ascii="Arial" w:hAnsi="Arial" w:cs="Arial"/>
          <w:b/>
          <w:bCs/>
          <w:sz w:val="20"/>
          <w:szCs w:val="20"/>
        </w:rPr>
        <w:t xml:space="preserve">Quadro </w:t>
      </w:r>
      <w:r w:rsidR="006343FC" w:rsidRPr="00D14B54">
        <w:rPr>
          <w:rFonts w:ascii="Arial" w:hAnsi="Arial" w:cs="Arial"/>
          <w:b/>
          <w:bCs/>
          <w:sz w:val="20"/>
          <w:szCs w:val="20"/>
        </w:rPr>
        <w:t>24</w:t>
      </w:r>
      <w:r w:rsidRPr="00D14B54">
        <w:rPr>
          <w:rFonts w:ascii="Arial" w:hAnsi="Arial" w:cs="Arial"/>
          <w:b/>
          <w:bCs/>
          <w:sz w:val="20"/>
          <w:szCs w:val="20"/>
        </w:rPr>
        <w:t>- Valores do destreino relativos ao efeito do treino do Índice de Elasticidade. Resultados após intervenção e após 4 semanas</w:t>
      </w:r>
      <w:r w:rsidR="007938FE" w:rsidRPr="00D14B54">
        <w:rPr>
          <w:rFonts w:ascii="Arial" w:hAnsi="Arial" w:cs="Arial"/>
          <w:b/>
          <w:bCs/>
          <w:sz w:val="20"/>
          <w:szCs w:val="20"/>
        </w:rPr>
        <w:t xml:space="preserve"> de destreino.</w:t>
      </w:r>
    </w:p>
    <w:tbl>
      <w:tblPr>
        <w:tblStyle w:val="SombreadoClaro"/>
        <w:tblW w:w="0" w:type="auto"/>
        <w:jc w:val="center"/>
        <w:tblLayout w:type="fixed"/>
        <w:tblLook w:val="0620" w:firstRow="1" w:lastRow="0" w:firstColumn="0" w:lastColumn="0" w:noHBand="1" w:noVBand="1"/>
      </w:tblPr>
      <w:tblGrid>
        <w:gridCol w:w="839"/>
        <w:gridCol w:w="582"/>
        <w:gridCol w:w="1748"/>
        <w:gridCol w:w="1894"/>
        <w:gridCol w:w="874"/>
      </w:tblGrid>
      <w:tr w:rsidR="00B57B20" w:rsidRPr="00CA05EC" w:rsidTr="00B57B20">
        <w:trPr>
          <w:cnfStyle w:val="100000000000" w:firstRow="1" w:lastRow="0" w:firstColumn="0" w:lastColumn="0" w:oddVBand="0" w:evenVBand="0" w:oddHBand="0" w:evenHBand="0" w:firstRowFirstColumn="0" w:firstRowLastColumn="0" w:lastRowFirstColumn="0" w:lastRowLastColumn="0"/>
          <w:trHeight w:val="582"/>
          <w:jc w:val="center"/>
        </w:trPr>
        <w:tc>
          <w:tcPr>
            <w:tcW w:w="839" w:type="dxa"/>
          </w:tcPr>
          <w:p w:rsidR="00B57B20" w:rsidRPr="009D1B89" w:rsidRDefault="00B57B20" w:rsidP="00984F06">
            <w:pPr>
              <w:spacing w:after="200" w:line="276" w:lineRule="auto"/>
              <w:jc w:val="center"/>
              <w:rPr>
                <w:b w:val="0"/>
                <w:sz w:val="22"/>
              </w:rPr>
            </w:pPr>
          </w:p>
        </w:tc>
        <w:tc>
          <w:tcPr>
            <w:tcW w:w="582" w:type="dxa"/>
          </w:tcPr>
          <w:p w:rsidR="00B57B20" w:rsidRPr="00CA05EC" w:rsidRDefault="00B57B20" w:rsidP="00B428A8">
            <w:pPr>
              <w:spacing w:after="200" w:line="276" w:lineRule="auto"/>
              <w:jc w:val="both"/>
              <w:rPr>
                <w:sz w:val="22"/>
              </w:rPr>
            </w:pPr>
          </w:p>
        </w:tc>
        <w:tc>
          <w:tcPr>
            <w:tcW w:w="1748" w:type="dxa"/>
          </w:tcPr>
          <w:p w:rsidR="00B57B20" w:rsidRPr="00984F06" w:rsidRDefault="00B57B20" w:rsidP="00984F06">
            <w:pPr>
              <w:spacing w:after="200"/>
              <w:jc w:val="center"/>
              <w:rPr>
                <w:sz w:val="22"/>
              </w:rPr>
            </w:pPr>
            <w:r w:rsidRPr="00984F06">
              <w:rPr>
                <w:sz w:val="22"/>
              </w:rPr>
              <w:t>Resultados às 9 Semanas</w:t>
            </w:r>
          </w:p>
        </w:tc>
        <w:tc>
          <w:tcPr>
            <w:tcW w:w="1894" w:type="dxa"/>
          </w:tcPr>
          <w:p w:rsidR="00B57B20" w:rsidRPr="00984F06" w:rsidRDefault="00B57B20" w:rsidP="00984F06">
            <w:pPr>
              <w:spacing w:after="200"/>
              <w:jc w:val="center"/>
              <w:rPr>
                <w:sz w:val="22"/>
              </w:rPr>
            </w:pPr>
            <w:r w:rsidRPr="00984F06">
              <w:rPr>
                <w:sz w:val="22"/>
              </w:rPr>
              <w:t>Efeito Destreino</w:t>
            </w:r>
          </w:p>
        </w:tc>
        <w:tc>
          <w:tcPr>
            <w:tcW w:w="874" w:type="dxa"/>
          </w:tcPr>
          <w:p w:rsidR="00B57B20" w:rsidRPr="00984F06" w:rsidRDefault="00B57B20" w:rsidP="00984F06">
            <w:pPr>
              <w:spacing w:after="200"/>
              <w:jc w:val="center"/>
              <w:rPr>
                <w:i/>
                <w:sz w:val="22"/>
              </w:rPr>
            </w:pPr>
            <w:proofErr w:type="gramStart"/>
            <w:r w:rsidRPr="00984F06">
              <w:rPr>
                <w:i/>
                <w:sz w:val="22"/>
              </w:rPr>
              <w:t>p</w:t>
            </w:r>
            <w:proofErr w:type="gramEnd"/>
          </w:p>
        </w:tc>
      </w:tr>
      <w:tr w:rsidR="00B57B20" w:rsidRPr="00CA05EC" w:rsidTr="00B57B20">
        <w:trPr>
          <w:trHeight w:val="633"/>
          <w:jc w:val="center"/>
        </w:trPr>
        <w:tc>
          <w:tcPr>
            <w:tcW w:w="839" w:type="dxa"/>
            <w:vMerge w:val="restart"/>
          </w:tcPr>
          <w:p w:rsidR="00B57B20" w:rsidRDefault="00B57B20" w:rsidP="004D6AAB">
            <w:pPr>
              <w:spacing w:line="276" w:lineRule="auto"/>
              <w:jc w:val="center"/>
              <w:rPr>
                <w:b/>
                <w:sz w:val="22"/>
              </w:rPr>
            </w:pPr>
          </w:p>
          <w:p w:rsidR="00B57B20" w:rsidRDefault="00B57B20" w:rsidP="004D6AAB">
            <w:pPr>
              <w:spacing w:line="276" w:lineRule="auto"/>
              <w:jc w:val="center"/>
              <w:rPr>
                <w:b/>
                <w:sz w:val="22"/>
              </w:rPr>
            </w:pPr>
            <w:r w:rsidRPr="00984F06">
              <w:rPr>
                <w:b/>
                <w:sz w:val="22"/>
              </w:rPr>
              <w:t>Is</w:t>
            </w:r>
          </w:p>
          <w:p w:rsidR="00B57B20" w:rsidRPr="00984F06" w:rsidRDefault="00B57B20" w:rsidP="004D6AAB">
            <w:pPr>
              <w:spacing w:line="276" w:lineRule="auto"/>
              <w:jc w:val="center"/>
              <w:rPr>
                <w:b/>
                <w:sz w:val="22"/>
              </w:rPr>
            </w:pPr>
          </w:p>
        </w:tc>
        <w:tc>
          <w:tcPr>
            <w:tcW w:w="582" w:type="dxa"/>
          </w:tcPr>
          <w:p w:rsidR="00B57B20" w:rsidRPr="00CA05EC" w:rsidRDefault="00B57B20" w:rsidP="00295CEF">
            <w:pPr>
              <w:jc w:val="center"/>
              <w:rPr>
                <w:sz w:val="22"/>
              </w:rPr>
            </w:pPr>
            <w:r w:rsidRPr="00CA05EC">
              <w:rPr>
                <w:sz w:val="22"/>
              </w:rPr>
              <w:t>G1</w:t>
            </w:r>
          </w:p>
        </w:tc>
        <w:tc>
          <w:tcPr>
            <w:tcW w:w="1748" w:type="dxa"/>
          </w:tcPr>
          <w:p w:rsidR="00B57B20" w:rsidRPr="00CA05EC" w:rsidRDefault="00B57B20" w:rsidP="00295CEF">
            <w:pPr>
              <w:jc w:val="center"/>
              <w:rPr>
                <w:sz w:val="22"/>
              </w:rPr>
            </w:pPr>
            <w:r>
              <w:rPr>
                <w:sz w:val="22"/>
              </w:rPr>
              <w:t>24,13±11,36</w:t>
            </w:r>
            <w:r w:rsidRPr="00CA05EC">
              <w:rPr>
                <w:sz w:val="22"/>
              </w:rPr>
              <w:t>*</w:t>
            </w:r>
          </w:p>
        </w:tc>
        <w:tc>
          <w:tcPr>
            <w:tcW w:w="1894" w:type="dxa"/>
            <w:vMerge w:val="restart"/>
          </w:tcPr>
          <w:p w:rsidR="00B57B20" w:rsidRDefault="00B57B20" w:rsidP="00295CEF">
            <w:pPr>
              <w:jc w:val="center"/>
              <w:rPr>
                <w:sz w:val="22"/>
              </w:rPr>
            </w:pPr>
          </w:p>
          <w:p w:rsidR="00B57B20" w:rsidRPr="00CA05EC" w:rsidRDefault="00B57B20" w:rsidP="00295CEF">
            <w:pPr>
              <w:jc w:val="center"/>
              <w:rPr>
                <w:sz w:val="22"/>
              </w:rPr>
            </w:pPr>
            <w:r w:rsidRPr="00CA05EC">
              <w:rPr>
                <w:sz w:val="22"/>
              </w:rPr>
              <w:t>0,61(-4,66-5,89)</w:t>
            </w:r>
          </w:p>
        </w:tc>
        <w:tc>
          <w:tcPr>
            <w:tcW w:w="874" w:type="dxa"/>
            <w:vMerge w:val="restart"/>
          </w:tcPr>
          <w:p w:rsidR="00B57B20" w:rsidRDefault="00B57B20" w:rsidP="00295CEF">
            <w:pPr>
              <w:jc w:val="center"/>
              <w:rPr>
                <w:sz w:val="22"/>
              </w:rPr>
            </w:pPr>
          </w:p>
          <w:p w:rsidR="00B57B20" w:rsidRPr="00CA05EC" w:rsidRDefault="00B57B20" w:rsidP="00295CEF">
            <w:pPr>
              <w:jc w:val="center"/>
              <w:rPr>
                <w:sz w:val="22"/>
              </w:rPr>
            </w:pPr>
            <w:r w:rsidRPr="00CA05EC">
              <w:rPr>
                <w:sz w:val="22"/>
              </w:rPr>
              <w:t>0,200</w:t>
            </w:r>
          </w:p>
        </w:tc>
      </w:tr>
      <w:tr w:rsidR="00B57B20" w:rsidRPr="00CA05EC" w:rsidTr="00B57B20">
        <w:trPr>
          <w:trHeight w:val="413"/>
          <w:jc w:val="center"/>
        </w:trPr>
        <w:tc>
          <w:tcPr>
            <w:tcW w:w="839" w:type="dxa"/>
            <w:vMerge/>
          </w:tcPr>
          <w:p w:rsidR="00B57B20" w:rsidRPr="00CA05EC" w:rsidRDefault="00B57B20" w:rsidP="00B428A8">
            <w:pPr>
              <w:spacing w:after="200" w:line="276" w:lineRule="auto"/>
              <w:jc w:val="both"/>
              <w:rPr>
                <w:sz w:val="22"/>
              </w:rPr>
            </w:pPr>
          </w:p>
        </w:tc>
        <w:tc>
          <w:tcPr>
            <w:tcW w:w="582" w:type="dxa"/>
          </w:tcPr>
          <w:p w:rsidR="00B57B20" w:rsidRPr="00CA05EC" w:rsidRDefault="00B57B20" w:rsidP="00295CEF">
            <w:pPr>
              <w:spacing w:after="200"/>
              <w:jc w:val="center"/>
              <w:rPr>
                <w:sz w:val="22"/>
              </w:rPr>
            </w:pPr>
            <w:r w:rsidRPr="00CA05EC">
              <w:rPr>
                <w:sz w:val="22"/>
              </w:rPr>
              <w:t>G2</w:t>
            </w:r>
          </w:p>
        </w:tc>
        <w:tc>
          <w:tcPr>
            <w:tcW w:w="1748" w:type="dxa"/>
          </w:tcPr>
          <w:p w:rsidR="00B57B20" w:rsidRPr="00CA05EC" w:rsidRDefault="00B57B20" w:rsidP="00295CEF">
            <w:pPr>
              <w:spacing w:after="200"/>
              <w:jc w:val="center"/>
              <w:rPr>
                <w:sz w:val="22"/>
              </w:rPr>
            </w:pPr>
            <w:r>
              <w:rPr>
                <w:sz w:val="22"/>
              </w:rPr>
              <w:t>14,37±4,55</w:t>
            </w:r>
          </w:p>
        </w:tc>
        <w:tc>
          <w:tcPr>
            <w:tcW w:w="1894" w:type="dxa"/>
            <w:vMerge/>
          </w:tcPr>
          <w:p w:rsidR="00B57B20" w:rsidRPr="00CA05EC" w:rsidRDefault="00B57B20" w:rsidP="00B428A8">
            <w:pPr>
              <w:spacing w:after="200" w:line="276" w:lineRule="auto"/>
              <w:jc w:val="both"/>
              <w:rPr>
                <w:sz w:val="22"/>
              </w:rPr>
            </w:pPr>
          </w:p>
        </w:tc>
        <w:tc>
          <w:tcPr>
            <w:tcW w:w="874" w:type="dxa"/>
            <w:vMerge/>
          </w:tcPr>
          <w:p w:rsidR="00B57B20" w:rsidRPr="00CA05EC" w:rsidRDefault="00B57B20" w:rsidP="00B428A8">
            <w:pPr>
              <w:spacing w:after="200" w:line="276" w:lineRule="auto"/>
              <w:jc w:val="both"/>
              <w:rPr>
                <w:sz w:val="22"/>
              </w:rPr>
            </w:pPr>
          </w:p>
        </w:tc>
      </w:tr>
    </w:tbl>
    <w:p w:rsidR="00F72601" w:rsidRPr="00D14B54" w:rsidRDefault="00F72601" w:rsidP="00C85A83">
      <w:pPr>
        <w:spacing w:line="240" w:lineRule="auto"/>
        <w:jc w:val="both"/>
        <w:rPr>
          <w:rFonts w:ascii="Arial" w:hAnsi="Arial" w:cs="Arial"/>
          <w:bCs/>
          <w:sz w:val="20"/>
          <w:szCs w:val="20"/>
        </w:rPr>
      </w:pPr>
      <w:r w:rsidRPr="00D14B54">
        <w:rPr>
          <w:rFonts w:ascii="Arial" w:hAnsi="Arial" w:cs="Arial"/>
          <w:bCs/>
          <w:sz w:val="20"/>
          <w:szCs w:val="20"/>
        </w:rPr>
        <w:t>Is- Índice de Elasticidade.</w:t>
      </w:r>
    </w:p>
    <w:p w:rsidR="00C85A83" w:rsidRPr="00D14B54" w:rsidRDefault="00C85A83" w:rsidP="007B3E0D">
      <w:pPr>
        <w:spacing w:line="240" w:lineRule="auto"/>
        <w:jc w:val="both"/>
        <w:rPr>
          <w:rFonts w:ascii="Arial" w:hAnsi="Arial" w:cs="Arial"/>
          <w:bCs/>
          <w:sz w:val="20"/>
          <w:szCs w:val="20"/>
        </w:rPr>
      </w:pPr>
      <w:r w:rsidRPr="00D14B54">
        <w:rPr>
          <w:rFonts w:ascii="Arial" w:hAnsi="Arial" w:cs="Arial"/>
          <w:bCs/>
          <w:sz w:val="20"/>
          <w:szCs w:val="20"/>
        </w:rPr>
        <w:t>* Diferenç</w:t>
      </w:r>
      <w:r w:rsidR="00B57B20">
        <w:rPr>
          <w:rFonts w:ascii="Arial" w:hAnsi="Arial" w:cs="Arial"/>
          <w:bCs/>
          <w:sz w:val="20"/>
          <w:szCs w:val="20"/>
        </w:rPr>
        <w:t>as nos resultados às 9 semanas.</w:t>
      </w:r>
    </w:p>
    <w:p w:rsidR="00C85A83" w:rsidRPr="00D14B54" w:rsidRDefault="00C85A83" w:rsidP="00C85A83">
      <w:pPr>
        <w:spacing w:line="240" w:lineRule="auto"/>
        <w:jc w:val="both"/>
        <w:rPr>
          <w:rFonts w:ascii="Arial" w:hAnsi="Arial" w:cs="Arial"/>
          <w:bCs/>
          <w:sz w:val="20"/>
          <w:szCs w:val="20"/>
        </w:rPr>
      </w:pPr>
      <w:r w:rsidRPr="00D14B54">
        <w:rPr>
          <w:rFonts w:ascii="Arial" w:hAnsi="Arial" w:cs="Arial"/>
          <w:bCs/>
          <w:i/>
          <w:sz w:val="20"/>
          <w:szCs w:val="20"/>
        </w:rPr>
        <w:t xml:space="preserve"> P</w:t>
      </w:r>
      <w:r w:rsidRPr="00D14B54">
        <w:rPr>
          <w:rFonts w:ascii="Arial" w:hAnsi="Arial" w:cs="Arial"/>
          <w:bCs/>
          <w:sz w:val="20"/>
          <w:szCs w:val="20"/>
        </w:rPr>
        <w:t xml:space="preserve"> - Diferenças significativas entre grupos no final das 4 semanas de destreino.</w:t>
      </w:r>
    </w:p>
    <w:p w:rsidR="00CA05EC" w:rsidRPr="00D14B54" w:rsidRDefault="00CA05EC" w:rsidP="00B428A8">
      <w:pPr>
        <w:pStyle w:val="SemEspaamento"/>
        <w:jc w:val="both"/>
        <w:rPr>
          <w:rFonts w:ascii="Arial" w:hAnsi="Arial" w:cs="Arial"/>
          <w:b/>
          <w:sz w:val="20"/>
          <w:szCs w:val="20"/>
        </w:rPr>
      </w:pPr>
    </w:p>
    <w:p w:rsidR="004472A1" w:rsidRDefault="004472A1" w:rsidP="00B428A8">
      <w:pPr>
        <w:pStyle w:val="SemEspaamento"/>
        <w:jc w:val="both"/>
        <w:rPr>
          <w:rFonts w:ascii="Arial" w:hAnsi="Arial" w:cs="Arial"/>
          <w:b/>
          <w:sz w:val="24"/>
          <w:szCs w:val="24"/>
        </w:rPr>
      </w:pPr>
    </w:p>
    <w:p w:rsidR="00770BC2" w:rsidRDefault="00770BC2" w:rsidP="00476219">
      <w:pPr>
        <w:pStyle w:val="SemEspaamento"/>
        <w:spacing w:line="360" w:lineRule="auto"/>
        <w:ind w:firstLine="708"/>
        <w:jc w:val="both"/>
        <w:rPr>
          <w:rFonts w:ascii="Arial" w:hAnsi="Arial" w:cs="Arial"/>
          <w:sz w:val="24"/>
          <w:szCs w:val="24"/>
        </w:rPr>
      </w:pPr>
    </w:p>
    <w:p w:rsidR="00770BC2" w:rsidRDefault="00770BC2" w:rsidP="00476219">
      <w:pPr>
        <w:pStyle w:val="SemEspaamento"/>
        <w:spacing w:line="360" w:lineRule="auto"/>
        <w:ind w:firstLine="708"/>
        <w:jc w:val="both"/>
        <w:rPr>
          <w:rFonts w:ascii="Arial" w:hAnsi="Arial" w:cs="Arial"/>
          <w:sz w:val="24"/>
          <w:szCs w:val="24"/>
        </w:rPr>
      </w:pPr>
    </w:p>
    <w:p w:rsidR="00770BC2" w:rsidRDefault="00770BC2" w:rsidP="00476219">
      <w:pPr>
        <w:pStyle w:val="SemEspaamento"/>
        <w:spacing w:line="360" w:lineRule="auto"/>
        <w:ind w:firstLine="708"/>
        <w:jc w:val="both"/>
        <w:rPr>
          <w:rFonts w:ascii="Arial" w:hAnsi="Arial" w:cs="Arial"/>
          <w:sz w:val="24"/>
          <w:szCs w:val="24"/>
        </w:rPr>
      </w:pPr>
    </w:p>
    <w:p w:rsidR="00770BC2" w:rsidRDefault="00770BC2" w:rsidP="00476219">
      <w:pPr>
        <w:pStyle w:val="SemEspaamento"/>
        <w:spacing w:line="360" w:lineRule="auto"/>
        <w:ind w:firstLine="708"/>
        <w:jc w:val="both"/>
        <w:rPr>
          <w:rFonts w:ascii="Arial" w:hAnsi="Arial" w:cs="Arial"/>
          <w:sz w:val="24"/>
          <w:szCs w:val="24"/>
        </w:rPr>
      </w:pPr>
    </w:p>
    <w:p w:rsidR="00770BC2" w:rsidRDefault="00770BC2" w:rsidP="00476219">
      <w:pPr>
        <w:pStyle w:val="SemEspaamento"/>
        <w:spacing w:line="360" w:lineRule="auto"/>
        <w:ind w:firstLine="708"/>
        <w:jc w:val="both"/>
        <w:rPr>
          <w:rFonts w:ascii="Arial" w:hAnsi="Arial" w:cs="Arial"/>
          <w:sz w:val="24"/>
          <w:szCs w:val="24"/>
        </w:rPr>
      </w:pPr>
    </w:p>
    <w:p w:rsidR="00770BC2" w:rsidRDefault="00770BC2" w:rsidP="006343FC">
      <w:pPr>
        <w:pStyle w:val="SemEspaamento"/>
        <w:spacing w:line="360" w:lineRule="auto"/>
        <w:jc w:val="both"/>
        <w:rPr>
          <w:rFonts w:ascii="Arial" w:hAnsi="Arial" w:cs="Arial"/>
          <w:sz w:val="24"/>
          <w:szCs w:val="24"/>
        </w:rPr>
      </w:pPr>
    </w:p>
    <w:p w:rsidR="004472A1" w:rsidRDefault="004472A1" w:rsidP="00B428A8">
      <w:pPr>
        <w:pStyle w:val="SemEspaamento"/>
        <w:jc w:val="both"/>
        <w:rPr>
          <w:rFonts w:ascii="Arial" w:hAnsi="Arial" w:cs="Arial"/>
          <w:b/>
          <w:sz w:val="24"/>
          <w:szCs w:val="24"/>
        </w:rPr>
      </w:pPr>
    </w:p>
    <w:p w:rsidR="00B57B20" w:rsidRDefault="00B57B20" w:rsidP="009D2DFA">
      <w:pPr>
        <w:pStyle w:val="Cabealho1"/>
        <w:rPr>
          <w:rFonts w:eastAsiaTheme="minorHAnsi"/>
          <w:bCs w:val="0"/>
        </w:rPr>
      </w:pPr>
      <w:bookmarkStart w:id="140" w:name="_Toc338371019"/>
    </w:p>
    <w:p w:rsidR="00B57B20" w:rsidRPr="00B57B20" w:rsidRDefault="00B57B20" w:rsidP="00B57B20"/>
    <w:p w:rsidR="000302E0" w:rsidRDefault="00770BC2" w:rsidP="009D2DFA">
      <w:pPr>
        <w:pStyle w:val="Cabealho1"/>
      </w:pPr>
      <w:r w:rsidRPr="006C4A82">
        <w:lastRenderedPageBreak/>
        <w:t>CAPÍTULO V</w:t>
      </w:r>
      <w:r w:rsidR="00F97B9D">
        <w:t>I</w:t>
      </w:r>
      <w:r w:rsidRPr="006C4A82">
        <w:t xml:space="preserve"> – DISCUSSÃO DE RESULTADOS</w:t>
      </w:r>
      <w:bookmarkEnd w:id="140"/>
    </w:p>
    <w:p w:rsidR="00B874F7" w:rsidRDefault="00B57B20" w:rsidP="00B874F7">
      <w:pPr>
        <w:pStyle w:val="SemEspaamento"/>
        <w:spacing w:line="360" w:lineRule="auto"/>
        <w:jc w:val="both"/>
        <w:rPr>
          <w:rFonts w:ascii="Arial" w:hAnsi="Arial" w:cs="Arial"/>
          <w:sz w:val="24"/>
          <w:szCs w:val="24"/>
        </w:rPr>
      </w:pPr>
      <w:r>
        <w:rPr>
          <w:rFonts w:ascii="Arial" w:hAnsi="Arial" w:cs="Arial"/>
          <w:sz w:val="24"/>
          <w:szCs w:val="24"/>
        </w:rPr>
        <w:tab/>
      </w:r>
      <w:r w:rsidRPr="00B57B20">
        <w:rPr>
          <w:rFonts w:ascii="Arial" w:hAnsi="Arial" w:cs="Arial"/>
          <w:sz w:val="24"/>
          <w:szCs w:val="24"/>
        </w:rPr>
        <w:t>Os resultados do presente estudo sugerem que 9 semanas de treino da força</w:t>
      </w:r>
      <w:proofErr w:type="gramStart"/>
      <w:r w:rsidRPr="00B57B20">
        <w:rPr>
          <w:rFonts w:ascii="Arial" w:hAnsi="Arial" w:cs="Arial"/>
          <w:sz w:val="24"/>
          <w:szCs w:val="24"/>
        </w:rPr>
        <w:t>,</w:t>
      </w:r>
      <w:proofErr w:type="gramEnd"/>
      <w:r w:rsidRPr="00B57B20">
        <w:rPr>
          <w:rFonts w:ascii="Arial" w:hAnsi="Arial" w:cs="Arial"/>
          <w:sz w:val="24"/>
          <w:szCs w:val="24"/>
        </w:rPr>
        <w:t xml:space="preserve"> induzem modificações positivas </w:t>
      </w:r>
      <w:r>
        <w:rPr>
          <w:rFonts w:ascii="Arial" w:hAnsi="Arial" w:cs="Arial"/>
          <w:sz w:val="24"/>
          <w:szCs w:val="24"/>
        </w:rPr>
        <w:t xml:space="preserve">nos indicadores da Força Máxima, </w:t>
      </w:r>
      <w:r w:rsidRPr="00B57B20">
        <w:rPr>
          <w:rFonts w:ascii="Arial" w:hAnsi="Arial" w:cs="Arial"/>
          <w:sz w:val="24"/>
          <w:szCs w:val="24"/>
        </w:rPr>
        <w:t>Força Ex</w:t>
      </w:r>
      <w:r>
        <w:rPr>
          <w:rFonts w:ascii="Arial" w:hAnsi="Arial" w:cs="Arial"/>
          <w:sz w:val="24"/>
          <w:szCs w:val="24"/>
        </w:rPr>
        <w:t>plosiva e Força Resistência</w:t>
      </w:r>
      <w:r w:rsidRPr="00B57B20">
        <w:rPr>
          <w:rFonts w:ascii="Arial" w:hAnsi="Arial" w:cs="Arial"/>
          <w:sz w:val="24"/>
          <w:szCs w:val="24"/>
        </w:rPr>
        <w:t>, independentement</w:t>
      </w:r>
      <w:r w:rsidR="00B874F7">
        <w:rPr>
          <w:rFonts w:ascii="Arial" w:hAnsi="Arial" w:cs="Arial"/>
          <w:sz w:val="24"/>
          <w:szCs w:val="24"/>
        </w:rPr>
        <w:t xml:space="preserve">e do método de treino aplicado. </w:t>
      </w:r>
      <w:r w:rsidR="00DB578B" w:rsidRPr="003402C9">
        <w:rPr>
          <w:rFonts w:ascii="Arial" w:hAnsi="Arial" w:cs="Arial"/>
          <w:sz w:val="24"/>
          <w:szCs w:val="24"/>
        </w:rPr>
        <w:t>R</w:t>
      </w:r>
      <w:r w:rsidR="00BA2FE2" w:rsidRPr="003402C9">
        <w:rPr>
          <w:rFonts w:ascii="Arial" w:hAnsi="Arial" w:cs="Arial"/>
          <w:sz w:val="24"/>
          <w:szCs w:val="24"/>
        </w:rPr>
        <w:t>elativamente ao Índice de Elasticidade</w:t>
      </w:r>
      <w:r w:rsidR="00B874F7">
        <w:rPr>
          <w:rFonts w:ascii="Arial" w:hAnsi="Arial" w:cs="Arial"/>
          <w:sz w:val="24"/>
          <w:szCs w:val="24"/>
        </w:rPr>
        <w:t xml:space="preserve"> não ocorreram diferenças significativas</w:t>
      </w:r>
      <w:r w:rsidR="00BB02F9" w:rsidRPr="003402C9">
        <w:rPr>
          <w:rFonts w:ascii="Arial" w:hAnsi="Arial" w:cs="Arial"/>
          <w:sz w:val="24"/>
          <w:szCs w:val="24"/>
        </w:rPr>
        <w:t xml:space="preserve"> </w:t>
      </w:r>
      <w:r w:rsidR="00B874F7">
        <w:rPr>
          <w:rFonts w:ascii="Arial" w:hAnsi="Arial" w:cs="Arial"/>
          <w:sz w:val="24"/>
          <w:szCs w:val="24"/>
        </w:rPr>
        <w:t>nos</w:t>
      </w:r>
      <w:r w:rsidR="005C3281" w:rsidRPr="003402C9">
        <w:rPr>
          <w:rFonts w:ascii="Arial" w:hAnsi="Arial" w:cs="Arial"/>
          <w:sz w:val="24"/>
          <w:szCs w:val="24"/>
        </w:rPr>
        <w:t xml:space="preserve"> métodos </w:t>
      </w:r>
      <w:r w:rsidR="00B874F7">
        <w:rPr>
          <w:rFonts w:ascii="Arial" w:hAnsi="Arial" w:cs="Arial"/>
          <w:sz w:val="24"/>
          <w:szCs w:val="24"/>
        </w:rPr>
        <w:t>ut</w:t>
      </w:r>
      <w:r w:rsidR="005C3281" w:rsidRPr="003402C9">
        <w:rPr>
          <w:rFonts w:ascii="Arial" w:hAnsi="Arial" w:cs="Arial"/>
          <w:sz w:val="24"/>
          <w:szCs w:val="24"/>
        </w:rPr>
        <w:t>i</w:t>
      </w:r>
      <w:r w:rsidR="00B874F7">
        <w:rPr>
          <w:rFonts w:ascii="Arial" w:hAnsi="Arial" w:cs="Arial"/>
          <w:sz w:val="24"/>
          <w:szCs w:val="24"/>
        </w:rPr>
        <w:t>lizados</w:t>
      </w:r>
      <w:r w:rsidR="005C3281" w:rsidRPr="003402C9">
        <w:rPr>
          <w:rFonts w:ascii="Arial" w:hAnsi="Arial" w:cs="Arial"/>
          <w:sz w:val="24"/>
          <w:szCs w:val="24"/>
        </w:rPr>
        <w:t>.</w:t>
      </w:r>
      <w:r w:rsidR="00A802D8" w:rsidRPr="003402C9">
        <w:rPr>
          <w:rFonts w:ascii="Arial" w:hAnsi="Arial" w:cs="Arial"/>
          <w:sz w:val="24"/>
          <w:szCs w:val="24"/>
        </w:rPr>
        <w:t xml:space="preserve"> De acordo com a revisão de literatura</w:t>
      </w:r>
      <w:r w:rsidR="00CC6DE9" w:rsidRPr="003402C9">
        <w:rPr>
          <w:rFonts w:ascii="Arial" w:hAnsi="Arial" w:cs="Arial"/>
          <w:sz w:val="24"/>
          <w:szCs w:val="24"/>
        </w:rPr>
        <w:t xml:space="preserve"> não foram encontrados estudos que comparem dois modelos de treino distintos com o </w:t>
      </w:r>
      <w:r w:rsidR="00D76396" w:rsidRPr="003402C9">
        <w:rPr>
          <w:rFonts w:ascii="Arial" w:hAnsi="Arial" w:cs="Arial"/>
          <w:sz w:val="24"/>
          <w:szCs w:val="24"/>
        </w:rPr>
        <w:t xml:space="preserve">Índice de Elasticidade </w:t>
      </w:r>
      <w:r w:rsidR="00CC6DE9" w:rsidRPr="003402C9">
        <w:rPr>
          <w:rFonts w:ascii="Arial" w:hAnsi="Arial" w:cs="Arial"/>
          <w:sz w:val="24"/>
          <w:szCs w:val="24"/>
        </w:rPr>
        <w:t>contudo</w:t>
      </w:r>
      <w:r w:rsidR="009F10CF" w:rsidRPr="003402C9">
        <w:rPr>
          <w:rFonts w:ascii="Arial" w:hAnsi="Arial" w:cs="Arial"/>
          <w:sz w:val="24"/>
          <w:szCs w:val="24"/>
        </w:rPr>
        <w:t xml:space="preserve"> neste estudo</w:t>
      </w:r>
      <w:r w:rsidR="00CC6DE9" w:rsidRPr="003402C9">
        <w:rPr>
          <w:rFonts w:ascii="Arial" w:hAnsi="Arial" w:cs="Arial"/>
          <w:sz w:val="24"/>
          <w:szCs w:val="24"/>
        </w:rPr>
        <w:t xml:space="preserve"> foram apresentados alguns dados sobre o assunto.</w:t>
      </w:r>
    </w:p>
    <w:p w:rsidR="000302E0" w:rsidRPr="003402C9" w:rsidRDefault="00B874F7" w:rsidP="00B874F7">
      <w:pPr>
        <w:pStyle w:val="SemEspaamento"/>
        <w:spacing w:line="360" w:lineRule="auto"/>
        <w:jc w:val="both"/>
        <w:rPr>
          <w:rFonts w:ascii="Arial" w:hAnsi="Arial" w:cs="Arial"/>
          <w:sz w:val="24"/>
          <w:szCs w:val="24"/>
        </w:rPr>
      </w:pPr>
      <w:r>
        <w:rPr>
          <w:rFonts w:ascii="Arial" w:hAnsi="Arial" w:cs="Arial"/>
          <w:sz w:val="24"/>
          <w:szCs w:val="24"/>
        </w:rPr>
        <w:tab/>
        <w:t xml:space="preserve"> </w:t>
      </w:r>
      <w:r w:rsidRPr="00B874F7">
        <w:rPr>
          <w:rFonts w:ascii="Arial" w:hAnsi="Arial" w:cs="Arial"/>
          <w:sz w:val="24"/>
          <w:szCs w:val="24"/>
        </w:rPr>
        <w:t>Relativamente ao</w:t>
      </w:r>
      <w:r>
        <w:rPr>
          <w:rFonts w:ascii="Arial" w:hAnsi="Arial" w:cs="Arial"/>
          <w:sz w:val="24"/>
          <w:szCs w:val="24"/>
        </w:rPr>
        <w:t>s</w:t>
      </w:r>
      <w:r w:rsidRPr="00B874F7">
        <w:rPr>
          <w:rFonts w:ascii="Arial" w:hAnsi="Arial" w:cs="Arial"/>
          <w:sz w:val="24"/>
          <w:szCs w:val="24"/>
        </w:rPr>
        <w:t xml:space="preserve"> valores do Destreino, o MTNL apresentou-se como o modelo</w:t>
      </w:r>
      <w:r>
        <w:rPr>
          <w:rFonts w:ascii="Arial" w:hAnsi="Arial" w:cs="Arial"/>
          <w:sz w:val="24"/>
          <w:szCs w:val="24"/>
        </w:rPr>
        <w:t xml:space="preserve"> onde ocorreram menores perdas </w:t>
      </w:r>
      <w:r w:rsidRPr="00B874F7">
        <w:rPr>
          <w:rFonts w:ascii="Arial" w:hAnsi="Arial" w:cs="Arial"/>
          <w:sz w:val="24"/>
          <w:szCs w:val="24"/>
        </w:rPr>
        <w:t>na Força Dinâmica Máxima</w:t>
      </w:r>
      <w:r>
        <w:rPr>
          <w:rFonts w:ascii="Arial" w:hAnsi="Arial" w:cs="Arial"/>
          <w:sz w:val="24"/>
          <w:szCs w:val="24"/>
        </w:rPr>
        <w:t>, não sendo encontrados dados significativos nas outras variáveis.</w:t>
      </w:r>
    </w:p>
    <w:p w:rsidR="002B1238" w:rsidRPr="002B1238" w:rsidRDefault="002B1238" w:rsidP="009D2DFA">
      <w:pPr>
        <w:pStyle w:val="Cabealho1"/>
      </w:pPr>
      <w:bookmarkStart w:id="141" w:name="_Toc338371020"/>
      <w:r>
        <w:t xml:space="preserve">1 </w:t>
      </w:r>
      <w:r w:rsidRPr="00D53271">
        <w:t>Efeitos de</w:t>
      </w:r>
      <w:r w:rsidR="00B13B02">
        <w:t xml:space="preserve"> um período de treino na Força </w:t>
      </w:r>
      <w:r w:rsidRPr="00D53271">
        <w:t>e Índice de Elasticidade</w:t>
      </w:r>
      <w:bookmarkEnd w:id="141"/>
    </w:p>
    <w:p w:rsidR="001A2269" w:rsidRDefault="00C63045" w:rsidP="00A543E4">
      <w:pPr>
        <w:pStyle w:val="SemEspaamento"/>
        <w:spacing w:line="360" w:lineRule="auto"/>
        <w:ind w:firstLine="708"/>
        <w:jc w:val="both"/>
        <w:rPr>
          <w:rFonts w:ascii="Arial" w:hAnsi="Arial" w:cs="Arial"/>
          <w:sz w:val="24"/>
          <w:szCs w:val="24"/>
        </w:rPr>
      </w:pPr>
      <w:r>
        <w:rPr>
          <w:rFonts w:ascii="Arial" w:hAnsi="Arial" w:cs="Arial"/>
          <w:sz w:val="24"/>
          <w:szCs w:val="24"/>
        </w:rPr>
        <w:t>Relativamente ao</w:t>
      </w:r>
      <w:r w:rsidR="00BB02F9">
        <w:rPr>
          <w:rFonts w:ascii="Arial" w:hAnsi="Arial" w:cs="Arial"/>
          <w:sz w:val="24"/>
          <w:szCs w:val="24"/>
        </w:rPr>
        <w:t xml:space="preserve">s parâmetros </w:t>
      </w:r>
      <w:r w:rsidR="00BD00D0">
        <w:rPr>
          <w:rFonts w:ascii="Arial" w:hAnsi="Arial" w:cs="Arial"/>
          <w:sz w:val="24"/>
          <w:szCs w:val="24"/>
        </w:rPr>
        <w:t xml:space="preserve">da </w:t>
      </w:r>
      <w:r w:rsidR="00BD00D0" w:rsidRPr="00B0192F">
        <w:rPr>
          <w:rFonts w:ascii="Arial" w:hAnsi="Arial" w:cs="Arial"/>
          <w:b/>
          <w:sz w:val="24"/>
          <w:szCs w:val="24"/>
        </w:rPr>
        <w:t>Força</w:t>
      </w:r>
      <w:r w:rsidR="007B199C">
        <w:rPr>
          <w:rFonts w:ascii="Arial" w:hAnsi="Arial" w:cs="Arial"/>
          <w:b/>
          <w:sz w:val="24"/>
          <w:szCs w:val="24"/>
        </w:rPr>
        <w:t xml:space="preserve"> </w:t>
      </w:r>
      <w:r w:rsidR="00BD00D0" w:rsidRPr="00B0192F">
        <w:rPr>
          <w:rFonts w:ascii="Arial" w:hAnsi="Arial" w:cs="Arial"/>
          <w:b/>
          <w:sz w:val="24"/>
          <w:szCs w:val="24"/>
        </w:rPr>
        <w:t>Explosiva</w:t>
      </w:r>
      <w:r w:rsidR="00BB02F9">
        <w:rPr>
          <w:rFonts w:ascii="Arial" w:hAnsi="Arial" w:cs="Arial"/>
          <w:b/>
          <w:sz w:val="24"/>
          <w:szCs w:val="24"/>
        </w:rPr>
        <w:t xml:space="preserve"> </w:t>
      </w:r>
      <w:r w:rsidR="00BB02F9" w:rsidRPr="00BB02F9">
        <w:rPr>
          <w:rFonts w:ascii="Arial" w:hAnsi="Arial" w:cs="Arial"/>
          <w:sz w:val="24"/>
          <w:szCs w:val="24"/>
        </w:rPr>
        <w:t>apresentados no Quadro 17</w:t>
      </w:r>
      <w:r w:rsidR="00BD00D0">
        <w:rPr>
          <w:rFonts w:ascii="Arial" w:hAnsi="Arial" w:cs="Arial"/>
          <w:sz w:val="24"/>
          <w:szCs w:val="24"/>
        </w:rPr>
        <w:t xml:space="preserve">, </w:t>
      </w:r>
      <w:r w:rsidR="00BB02F9">
        <w:rPr>
          <w:rFonts w:ascii="Arial" w:hAnsi="Arial" w:cs="Arial"/>
          <w:sz w:val="24"/>
          <w:szCs w:val="24"/>
        </w:rPr>
        <w:t>ver</w:t>
      </w:r>
      <w:r w:rsidR="00424FDC">
        <w:rPr>
          <w:rFonts w:ascii="Arial" w:hAnsi="Arial" w:cs="Arial"/>
          <w:sz w:val="24"/>
          <w:szCs w:val="24"/>
        </w:rPr>
        <w:t>ificaram-se diferenças</w:t>
      </w:r>
      <w:r w:rsidR="00BB02F9">
        <w:rPr>
          <w:rFonts w:ascii="Arial" w:hAnsi="Arial" w:cs="Arial"/>
          <w:sz w:val="24"/>
          <w:szCs w:val="24"/>
        </w:rPr>
        <w:t xml:space="preserve"> </w:t>
      </w:r>
      <w:r w:rsidR="00B874F7">
        <w:rPr>
          <w:rFonts w:ascii="Arial" w:hAnsi="Arial" w:cs="Arial"/>
          <w:sz w:val="24"/>
          <w:szCs w:val="24"/>
        </w:rPr>
        <w:t xml:space="preserve">entre grupos, sendo que </w:t>
      </w:r>
      <w:r w:rsidR="00BD00D0">
        <w:rPr>
          <w:rFonts w:ascii="Arial" w:hAnsi="Arial" w:cs="Arial"/>
          <w:sz w:val="24"/>
          <w:szCs w:val="24"/>
        </w:rPr>
        <w:t>o MTNL</w:t>
      </w:r>
      <w:r w:rsidR="00B874F7">
        <w:rPr>
          <w:rFonts w:ascii="Arial" w:hAnsi="Arial" w:cs="Arial"/>
          <w:sz w:val="24"/>
          <w:szCs w:val="24"/>
        </w:rPr>
        <w:t>,</w:t>
      </w:r>
      <w:r w:rsidR="00BD00D0">
        <w:rPr>
          <w:rFonts w:ascii="Arial" w:hAnsi="Arial" w:cs="Arial"/>
          <w:sz w:val="24"/>
          <w:szCs w:val="24"/>
        </w:rPr>
        <w:t xml:space="preserve"> correspondente ao G2</w:t>
      </w:r>
      <w:r w:rsidR="00B874F7">
        <w:rPr>
          <w:rFonts w:ascii="Arial" w:hAnsi="Arial" w:cs="Arial"/>
          <w:sz w:val="24"/>
          <w:szCs w:val="24"/>
        </w:rPr>
        <w:t>,</w:t>
      </w:r>
      <w:r w:rsidR="00424FDC">
        <w:rPr>
          <w:rFonts w:ascii="Arial" w:hAnsi="Arial" w:cs="Arial"/>
          <w:sz w:val="24"/>
          <w:szCs w:val="24"/>
        </w:rPr>
        <w:t xml:space="preserve"> obteve</w:t>
      </w:r>
      <w:r w:rsidR="00BD00D0">
        <w:rPr>
          <w:rFonts w:ascii="Arial" w:hAnsi="Arial" w:cs="Arial"/>
          <w:sz w:val="24"/>
          <w:szCs w:val="24"/>
        </w:rPr>
        <w:t xml:space="preserve"> </w:t>
      </w:r>
      <w:r w:rsidR="00424FDC">
        <w:rPr>
          <w:rFonts w:ascii="Arial" w:hAnsi="Arial" w:cs="Arial"/>
          <w:sz w:val="24"/>
          <w:szCs w:val="24"/>
        </w:rPr>
        <w:t>valores</w:t>
      </w:r>
      <w:r w:rsidR="00B874F7">
        <w:rPr>
          <w:rFonts w:ascii="Arial" w:hAnsi="Arial" w:cs="Arial"/>
          <w:sz w:val="24"/>
          <w:szCs w:val="24"/>
        </w:rPr>
        <w:t xml:space="preserve"> </w:t>
      </w:r>
      <w:r w:rsidR="00424FDC">
        <w:rPr>
          <w:rFonts w:ascii="Arial" w:hAnsi="Arial" w:cs="Arial"/>
          <w:sz w:val="24"/>
          <w:szCs w:val="24"/>
        </w:rPr>
        <w:t xml:space="preserve">significativos </w:t>
      </w:r>
      <w:r w:rsidR="00B874F7">
        <w:rPr>
          <w:rFonts w:ascii="Arial" w:hAnsi="Arial" w:cs="Arial"/>
          <w:sz w:val="24"/>
          <w:szCs w:val="24"/>
        </w:rPr>
        <w:t>n</w:t>
      </w:r>
      <w:r w:rsidR="00497151">
        <w:rPr>
          <w:rFonts w:ascii="Arial" w:hAnsi="Arial" w:cs="Arial"/>
          <w:sz w:val="24"/>
          <w:szCs w:val="24"/>
        </w:rPr>
        <w:t>as variáveis</w:t>
      </w:r>
      <w:r w:rsidR="00B874F7">
        <w:rPr>
          <w:rFonts w:ascii="Arial" w:hAnsi="Arial" w:cs="Arial"/>
          <w:sz w:val="24"/>
          <w:szCs w:val="24"/>
        </w:rPr>
        <w:t xml:space="preserve"> </w:t>
      </w:r>
      <w:r w:rsidR="00424FDC">
        <w:rPr>
          <w:rFonts w:ascii="Arial" w:hAnsi="Arial" w:cs="Arial"/>
          <w:sz w:val="24"/>
          <w:szCs w:val="24"/>
        </w:rPr>
        <w:t xml:space="preserve">SSCM e SCCM </w:t>
      </w:r>
      <w:r w:rsidR="00762B1E">
        <w:rPr>
          <w:rFonts w:ascii="Arial" w:hAnsi="Arial" w:cs="Arial"/>
          <w:sz w:val="24"/>
          <w:szCs w:val="24"/>
        </w:rPr>
        <w:t>que ca</w:t>
      </w:r>
      <w:r w:rsidR="001A2269">
        <w:rPr>
          <w:rFonts w:ascii="Arial" w:hAnsi="Arial" w:cs="Arial"/>
          <w:sz w:val="24"/>
          <w:szCs w:val="24"/>
        </w:rPr>
        <w:t>raterizam os membros inferiores.</w:t>
      </w:r>
      <w:r w:rsidR="00762B1E">
        <w:rPr>
          <w:rFonts w:ascii="Arial" w:hAnsi="Arial" w:cs="Arial"/>
          <w:sz w:val="24"/>
          <w:szCs w:val="24"/>
        </w:rPr>
        <w:t xml:space="preserve"> </w:t>
      </w:r>
      <w:proofErr w:type="spellStart"/>
      <w:r w:rsidR="001A2269" w:rsidRPr="001A2269">
        <w:rPr>
          <w:rFonts w:ascii="Arial" w:hAnsi="Arial" w:cs="Arial"/>
          <w:sz w:val="24"/>
          <w:szCs w:val="24"/>
        </w:rPr>
        <w:t>Kraemer</w:t>
      </w:r>
      <w:proofErr w:type="spellEnd"/>
      <w:r w:rsidR="001A2269" w:rsidRPr="001A2269">
        <w:rPr>
          <w:rFonts w:ascii="Arial" w:hAnsi="Arial" w:cs="Arial"/>
          <w:sz w:val="24"/>
          <w:szCs w:val="24"/>
        </w:rPr>
        <w:t xml:space="preserve"> (1997), constatou diferenças significativas entre grupos r</w:t>
      </w:r>
      <w:r w:rsidR="004506C6">
        <w:rPr>
          <w:rFonts w:ascii="Arial" w:hAnsi="Arial" w:cs="Arial"/>
          <w:sz w:val="24"/>
          <w:szCs w:val="24"/>
        </w:rPr>
        <w:t xml:space="preserve">eferentes ao SCCM </w:t>
      </w:r>
      <w:r w:rsidR="006820FD">
        <w:rPr>
          <w:rFonts w:ascii="Arial" w:hAnsi="Arial" w:cs="Arial"/>
          <w:sz w:val="24"/>
          <w:szCs w:val="24"/>
        </w:rPr>
        <w:t>sendo o MTL mais eficaz,</w:t>
      </w:r>
      <w:r w:rsidR="006239AD">
        <w:rPr>
          <w:rFonts w:ascii="Arial" w:hAnsi="Arial" w:cs="Arial"/>
          <w:sz w:val="24"/>
          <w:szCs w:val="24"/>
        </w:rPr>
        <w:t xml:space="preserve"> será necessário</w:t>
      </w:r>
      <w:r w:rsidR="006820FD">
        <w:rPr>
          <w:rFonts w:ascii="Arial" w:hAnsi="Arial" w:cs="Arial"/>
          <w:sz w:val="24"/>
          <w:szCs w:val="24"/>
        </w:rPr>
        <w:t xml:space="preserve"> notar que este método de treino (MTL)</w:t>
      </w:r>
      <w:proofErr w:type="gramStart"/>
      <w:r w:rsidR="006820FD">
        <w:rPr>
          <w:rFonts w:ascii="Arial" w:hAnsi="Arial" w:cs="Arial"/>
          <w:sz w:val="24"/>
          <w:szCs w:val="24"/>
        </w:rPr>
        <w:t>,</w:t>
      </w:r>
      <w:proofErr w:type="gramEnd"/>
      <w:r w:rsidR="006820FD">
        <w:rPr>
          <w:rFonts w:ascii="Arial" w:hAnsi="Arial" w:cs="Arial"/>
          <w:sz w:val="24"/>
          <w:szCs w:val="24"/>
        </w:rPr>
        <w:t xml:space="preserve"> apresenta caraterísticas com uma maior variabilidade de volume e intensidade ao longo do treino</w:t>
      </w:r>
      <w:r w:rsidR="006239AD">
        <w:rPr>
          <w:rFonts w:ascii="Arial" w:hAnsi="Arial" w:cs="Arial"/>
          <w:sz w:val="24"/>
          <w:szCs w:val="24"/>
        </w:rPr>
        <w:t xml:space="preserve"> que o CFIC. Assim os resultados estão em concordância com os resultados obtidos no nosso estudo. </w:t>
      </w:r>
    </w:p>
    <w:p w:rsidR="00D936BE" w:rsidRDefault="00497151" w:rsidP="00A543E4">
      <w:pPr>
        <w:pStyle w:val="SemEspaamento"/>
        <w:spacing w:line="360" w:lineRule="auto"/>
        <w:ind w:firstLine="708"/>
        <w:jc w:val="both"/>
        <w:rPr>
          <w:rFonts w:ascii="Arial" w:hAnsi="Arial" w:cs="Arial"/>
          <w:sz w:val="24"/>
          <w:szCs w:val="24"/>
        </w:rPr>
      </w:pPr>
      <w:proofErr w:type="spellStart"/>
      <w:r>
        <w:rPr>
          <w:rFonts w:ascii="Arial" w:hAnsi="Arial" w:cs="Arial"/>
          <w:sz w:val="24"/>
          <w:szCs w:val="24"/>
        </w:rPr>
        <w:t>Kraemer</w:t>
      </w:r>
      <w:proofErr w:type="spellEnd"/>
      <w:r>
        <w:rPr>
          <w:rFonts w:ascii="Arial" w:hAnsi="Arial" w:cs="Arial"/>
          <w:sz w:val="24"/>
          <w:szCs w:val="24"/>
        </w:rPr>
        <w:t xml:space="preserve"> </w:t>
      </w:r>
      <w:proofErr w:type="spellStart"/>
      <w:r w:rsidRPr="002940E2">
        <w:rPr>
          <w:rFonts w:ascii="Arial" w:hAnsi="Arial" w:cs="Arial"/>
          <w:i/>
          <w:sz w:val="24"/>
          <w:szCs w:val="24"/>
        </w:rPr>
        <w:t>et</w:t>
      </w:r>
      <w:proofErr w:type="spellEnd"/>
      <w:r w:rsidRPr="002940E2">
        <w:rPr>
          <w:rFonts w:ascii="Arial" w:hAnsi="Arial" w:cs="Arial"/>
          <w:i/>
          <w:sz w:val="24"/>
          <w:szCs w:val="24"/>
        </w:rPr>
        <w:t xml:space="preserve"> al</w:t>
      </w:r>
      <w:r w:rsidR="00766D93">
        <w:rPr>
          <w:rFonts w:ascii="Arial" w:hAnsi="Arial" w:cs="Arial"/>
          <w:sz w:val="24"/>
          <w:szCs w:val="24"/>
        </w:rPr>
        <w:t xml:space="preserve">., </w:t>
      </w:r>
      <w:r w:rsidR="006239AD">
        <w:rPr>
          <w:rFonts w:ascii="Arial" w:hAnsi="Arial" w:cs="Arial"/>
          <w:sz w:val="24"/>
          <w:szCs w:val="24"/>
        </w:rPr>
        <w:t>(</w:t>
      </w:r>
      <w:r w:rsidR="00766D93">
        <w:rPr>
          <w:rFonts w:ascii="Arial" w:hAnsi="Arial" w:cs="Arial"/>
          <w:sz w:val="24"/>
          <w:szCs w:val="24"/>
        </w:rPr>
        <w:t>2003</w:t>
      </w:r>
      <w:r w:rsidR="006239AD">
        <w:rPr>
          <w:rFonts w:ascii="Arial" w:hAnsi="Arial" w:cs="Arial"/>
          <w:sz w:val="24"/>
          <w:szCs w:val="24"/>
        </w:rPr>
        <w:t>)</w:t>
      </w:r>
      <w:r w:rsidR="00766D93">
        <w:rPr>
          <w:rFonts w:ascii="Arial" w:hAnsi="Arial" w:cs="Arial"/>
          <w:sz w:val="24"/>
          <w:szCs w:val="24"/>
        </w:rPr>
        <w:t>,</w:t>
      </w:r>
      <w:r w:rsidR="001A2269">
        <w:rPr>
          <w:rFonts w:ascii="Arial" w:hAnsi="Arial" w:cs="Arial"/>
          <w:sz w:val="24"/>
          <w:szCs w:val="24"/>
        </w:rPr>
        <w:t xml:space="preserve"> </w:t>
      </w:r>
      <w:r w:rsidR="00424FDC">
        <w:rPr>
          <w:rFonts w:ascii="Arial" w:hAnsi="Arial" w:cs="Arial"/>
          <w:sz w:val="24"/>
          <w:szCs w:val="24"/>
        </w:rPr>
        <w:t xml:space="preserve">também </w:t>
      </w:r>
      <w:r w:rsidR="001A2269">
        <w:rPr>
          <w:rFonts w:ascii="Arial" w:hAnsi="Arial" w:cs="Arial"/>
          <w:sz w:val="24"/>
          <w:szCs w:val="24"/>
        </w:rPr>
        <w:t>obti</w:t>
      </w:r>
      <w:r w:rsidR="00766D93">
        <w:rPr>
          <w:rFonts w:ascii="Arial" w:hAnsi="Arial" w:cs="Arial"/>
          <w:sz w:val="24"/>
          <w:szCs w:val="24"/>
        </w:rPr>
        <w:t>ve</w:t>
      </w:r>
      <w:r w:rsidR="001A2269">
        <w:rPr>
          <w:rFonts w:ascii="Arial" w:hAnsi="Arial" w:cs="Arial"/>
          <w:sz w:val="24"/>
          <w:szCs w:val="24"/>
        </w:rPr>
        <w:t>ram</w:t>
      </w:r>
      <w:r w:rsidR="00766D93">
        <w:rPr>
          <w:rFonts w:ascii="Arial" w:hAnsi="Arial" w:cs="Arial"/>
          <w:sz w:val="24"/>
          <w:szCs w:val="24"/>
        </w:rPr>
        <w:t xml:space="preserve"> </w:t>
      </w:r>
      <w:r w:rsidR="00424FDC">
        <w:rPr>
          <w:rFonts w:ascii="Arial" w:hAnsi="Arial" w:cs="Arial"/>
          <w:sz w:val="24"/>
          <w:szCs w:val="24"/>
        </w:rPr>
        <w:t>diferenças significativas nos dois métodos utilizados, relativamente ao SCCM, no entanto</w:t>
      </w:r>
      <w:r w:rsidR="001A2269">
        <w:rPr>
          <w:rFonts w:ascii="Arial" w:hAnsi="Arial" w:cs="Arial"/>
          <w:sz w:val="24"/>
          <w:szCs w:val="24"/>
        </w:rPr>
        <w:t xml:space="preserve"> não ocorreram diferenças significativas entre grupos.</w:t>
      </w:r>
      <w:r w:rsidR="00766D93">
        <w:rPr>
          <w:rFonts w:ascii="Arial" w:hAnsi="Arial" w:cs="Arial"/>
          <w:sz w:val="24"/>
          <w:szCs w:val="24"/>
        </w:rPr>
        <w:t xml:space="preserve"> </w:t>
      </w:r>
    </w:p>
    <w:p w:rsidR="005A3F91" w:rsidRDefault="006239AD" w:rsidP="00A543E4">
      <w:pPr>
        <w:pStyle w:val="SemEspaamento"/>
        <w:spacing w:line="360" w:lineRule="auto"/>
        <w:ind w:firstLine="708"/>
        <w:jc w:val="both"/>
        <w:rPr>
          <w:rFonts w:ascii="Arial" w:hAnsi="Arial" w:cs="Arial"/>
          <w:sz w:val="24"/>
          <w:szCs w:val="24"/>
        </w:rPr>
      </w:pPr>
      <w:r w:rsidRPr="005A3F91">
        <w:rPr>
          <w:rFonts w:ascii="Arial" w:hAnsi="Arial" w:cs="Arial"/>
          <w:sz w:val="24"/>
          <w:szCs w:val="24"/>
        </w:rPr>
        <w:t xml:space="preserve">Marques </w:t>
      </w:r>
      <w:proofErr w:type="spellStart"/>
      <w:r w:rsidRPr="005A3F91">
        <w:rPr>
          <w:rFonts w:ascii="Arial" w:hAnsi="Arial" w:cs="Arial"/>
          <w:i/>
          <w:sz w:val="24"/>
          <w:szCs w:val="24"/>
        </w:rPr>
        <w:t>et</w:t>
      </w:r>
      <w:proofErr w:type="spellEnd"/>
      <w:r w:rsidRPr="005A3F91">
        <w:rPr>
          <w:rFonts w:ascii="Arial" w:hAnsi="Arial" w:cs="Arial"/>
          <w:i/>
          <w:sz w:val="24"/>
          <w:szCs w:val="24"/>
        </w:rPr>
        <w:t xml:space="preserve"> al</w:t>
      </w:r>
      <w:r w:rsidRPr="005A3F91">
        <w:rPr>
          <w:rFonts w:ascii="Arial" w:hAnsi="Arial" w:cs="Arial"/>
          <w:sz w:val="24"/>
          <w:szCs w:val="24"/>
        </w:rPr>
        <w:t xml:space="preserve">., (2004), </w:t>
      </w:r>
      <w:r w:rsidR="00424FDC">
        <w:rPr>
          <w:rFonts w:ascii="Arial" w:hAnsi="Arial" w:cs="Arial"/>
          <w:sz w:val="24"/>
          <w:szCs w:val="24"/>
        </w:rPr>
        <w:t xml:space="preserve">apenas </w:t>
      </w:r>
      <w:r w:rsidR="005A3F91" w:rsidRPr="005A3F91">
        <w:rPr>
          <w:rFonts w:ascii="Arial" w:hAnsi="Arial" w:cs="Arial"/>
          <w:sz w:val="24"/>
          <w:szCs w:val="24"/>
        </w:rPr>
        <w:t>verificaram aumentos significativos com</w:t>
      </w:r>
      <w:r w:rsidR="00876D6E" w:rsidRPr="005A3F91">
        <w:rPr>
          <w:rFonts w:ascii="Arial" w:hAnsi="Arial" w:cs="Arial"/>
          <w:sz w:val="24"/>
          <w:szCs w:val="24"/>
        </w:rPr>
        <w:t xml:space="preserve"> o</w:t>
      </w:r>
      <w:r w:rsidR="004506C6">
        <w:rPr>
          <w:rFonts w:ascii="Arial" w:hAnsi="Arial" w:cs="Arial"/>
          <w:sz w:val="24"/>
          <w:szCs w:val="24"/>
        </w:rPr>
        <w:t xml:space="preserve"> grupo que utilizou MTL</w:t>
      </w:r>
      <w:r w:rsidR="00424FDC">
        <w:rPr>
          <w:rFonts w:ascii="Arial" w:hAnsi="Arial" w:cs="Arial"/>
          <w:sz w:val="24"/>
          <w:szCs w:val="24"/>
        </w:rPr>
        <w:t xml:space="preserve"> na variável SCCM</w:t>
      </w:r>
      <w:r w:rsidR="00B24DA4">
        <w:rPr>
          <w:rFonts w:ascii="Arial" w:hAnsi="Arial" w:cs="Arial"/>
          <w:sz w:val="24"/>
          <w:szCs w:val="24"/>
        </w:rPr>
        <w:t>.</w:t>
      </w:r>
      <w:r w:rsidR="00406302" w:rsidRPr="00406302">
        <w:rPr>
          <w:rFonts w:ascii="Arial" w:hAnsi="Arial" w:cs="Arial"/>
          <w:sz w:val="24"/>
          <w:szCs w:val="24"/>
        </w:rPr>
        <w:t xml:space="preserve"> No que d</w:t>
      </w:r>
      <w:r w:rsidR="00424FDC">
        <w:rPr>
          <w:rFonts w:ascii="Arial" w:hAnsi="Arial" w:cs="Arial"/>
          <w:sz w:val="24"/>
          <w:szCs w:val="24"/>
        </w:rPr>
        <w:t>iz respeito à Força E</w:t>
      </w:r>
      <w:r w:rsidR="00406302" w:rsidRPr="00406302">
        <w:rPr>
          <w:rFonts w:ascii="Arial" w:hAnsi="Arial" w:cs="Arial"/>
          <w:sz w:val="24"/>
          <w:szCs w:val="24"/>
        </w:rPr>
        <w:t>xplosiva do trem superior,</w:t>
      </w:r>
      <w:r w:rsidR="00686466">
        <w:rPr>
          <w:rFonts w:ascii="Arial" w:hAnsi="Arial" w:cs="Arial"/>
          <w:sz w:val="24"/>
          <w:szCs w:val="24"/>
        </w:rPr>
        <w:t xml:space="preserve"> </w:t>
      </w:r>
      <w:r w:rsidR="008B4116">
        <w:rPr>
          <w:rFonts w:ascii="Arial" w:hAnsi="Arial" w:cs="Arial"/>
          <w:sz w:val="24"/>
          <w:szCs w:val="24"/>
        </w:rPr>
        <w:t xml:space="preserve">não ocorreram diferenças significativas. </w:t>
      </w:r>
    </w:p>
    <w:p w:rsidR="00A543E4" w:rsidRDefault="00162B6C" w:rsidP="00A543E4">
      <w:pPr>
        <w:pStyle w:val="SemEspaamento"/>
        <w:spacing w:line="360" w:lineRule="auto"/>
        <w:ind w:firstLine="708"/>
        <w:jc w:val="both"/>
        <w:rPr>
          <w:rFonts w:ascii="Arial" w:hAnsi="Arial" w:cs="Arial"/>
          <w:sz w:val="24"/>
          <w:szCs w:val="24"/>
        </w:rPr>
      </w:pPr>
      <w:r>
        <w:rPr>
          <w:rFonts w:ascii="Arial" w:hAnsi="Arial" w:cs="Arial"/>
          <w:sz w:val="24"/>
          <w:szCs w:val="24"/>
        </w:rPr>
        <w:t xml:space="preserve"> </w:t>
      </w:r>
      <w:r w:rsidR="0057657A">
        <w:rPr>
          <w:rFonts w:ascii="Arial" w:hAnsi="Arial" w:cs="Arial"/>
          <w:sz w:val="24"/>
          <w:szCs w:val="24"/>
        </w:rPr>
        <w:t xml:space="preserve"> </w:t>
      </w:r>
      <w:r w:rsidR="006A1CD9">
        <w:rPr>
          <w:rFonts w:ascii="Arial" w:hAnsi="Arial" w:cs="Arial"/>
          <w:sz w:val="24"/>
          <w:szCs w:val="24"/>
        </w:rPr>
        <w:t xml:space="preserve"> </w:t>
      </w:r>
      <w:r w:rsidRPr="00162B6C">
        <w:rPr>
          <w:rFonts w:ascii="Arial" w:hAnsi="Arial" w:cs="Arial"/>
          <w:sz w:val="24"/>
          <w:szCs w:val="24"/>
        </w:rPr>
        <w:t xml:space="preserve">Comparativamente aos valores de referência, acerca da força explosiva dos membros superiores, dos autores </w:t>
      </w:r>
      <w:proofErr w:type="spellStart"/>
      <w:r w:rsidRPr="00162B6C">
        <w:rPr>
          <w:rFonts w:ascii="Arial" w:hAnsi="Arial" w:cs="Arial"/>
          <w:sz w:val="24"/>
          <w:szCs w:val="24"/>
        </w:rPr>
        <w:t>Marins</w:t>
      </w:r>
      <w:proofErr w:type="spellEnd"/>
      <w:r w:rsidRPr="00162B6C">
        <w:rPr>
          <w:rFonts w:ascii="Arial" w:hAnsi="Arial" w:cs="Arial"/>
          <w:sz w:val="24"/>
          <w:szCs w:val="24"/>
        </w:rPr>
        <w:t xml:space="preserve"> &amp; </w:t>
      </w:r>
      <w:proofErr w:type="spellStart"/>
      <w:r w:rsidRPr="00162B6C">
        <w:rPr>
          <w:rFonts w:ascii="Arial" w:hAnsi="Arial" w:cs="Arial"/>
          <w:sz w:val="24"/>
          <w:szCs w:val="24"/>
        </w:rPr>
        <w:t>Giannichi</w:t>
      </w:r>
      <w:proofErr w:type="spellEnd"/>
      <w:r w:rsidRPr="00162B6C">
        <w:rPr>
          <w:rFonts w:ascii="Arial" w:hAnsi="Arial" w:cs="Arial"/>
          <w:sz w:val="24"/>
          <w:szCs w:val="24"/>
        </w:rPr>
        <w:t xml:space="preserve"> (1998), </w:t>
      </w:r>
      <w:r w:rsidRPr="00162B6C">
        <w:rPr>
          <w:rFonts w:ascii="Arial" w:hAnsi="Arial" w:cs="Arial"/>
          <w:sz w:val="24"/>
          <w:szCs w:val="24"/>
        </w:rPr>
        <w:lastRenderedPageBreak/>
        <w:t>apresentados no Quadro 9, podemos verificar que os valores da avaliação inicial situam-se entre o nível Médio e o nível Médio Avançado (Quadro 17), após o período do treino é notável a subida da média de lançamento, ficando os dois grupos acima do nível Médio Avançado, com o MTNL a apresentar valores superiores, apesar de não haver diferenças significativas entre grupos.</w:t>
      </w:r>
    </w:p>
    <w:p w:rsidR="00785E78" w:rsidRDefault="00C579B1" w:rsidP="00A02790">
      <w:pPr>
        <w:pStyle w:val="SemEspaamento"/>
        <w:spacing w:line="360" w:lineRule="auto"/>
        <w:ind w:firstLine="708"/>
        <w:jc w:val="both"/>
        <w:rPr>
          <w:rFonts w:ascii="Arial" w:hAnsi="Arial" w:cs="Arial"/>
          <w:sz w:val="24"/>
          <w:szCs w:val="24"/>
        </w:rPr>
      </w:pPr>
      <w:r w:rsidRPr="00C214DE">
        <w:rPr>
          <w:rFonts w:ascii="Arial" w:hAnsi="Arial" w:cs="Arial"/>
          <w:sz w:val="24"/>
          <w:szCs w:val="24"/>
        </w:rPr>
        <w:t>No que respeita aos resultado</w:t>
      </w:r>
      <w:r w:rsidR="00B3454B" w:rsidRPr="00C214DE">
        <w:rPr>
          <w:rFonts w:ascii="Arial" w:hAnsi="Arial" w:cs="Arial"/>
          <w:sz w:val="24"/>
          <w:szCs w:val="24"/>
        </w:rPr>
        <w:t xml:space="preserve">s de </w:t>
      </w:r>
      <w:r w:rsidR="00B3454B" w:rsidRPr="00C214DE">
        <w:rPr>
          <w:rFonts w:ascii="Arial" w:hAnsi="Arial" w:cs="Arial"/>
          <w:b/>
          <w:sz w:val="24"/>
          <w:szCs w:val="24"/>
        </w:rPr>
        <w:t xml:space="preserve">Força </w:t>
      </w:r>
      <w:r w:rsidR="00D2300C" w:rsidRPr="00C214DE">
        <w:rPr>
          <w:rFonts w:ascii="Arial" w:hAnsi="Arial" w:cs="Arial"/>
          <w:b/>
          <w:sz w:val="24"/>
          <w:szCs w:val="24"/>
        </w:rPr>
        <w:t xml:space="preserve">Dinâmica </w:t>
      </w:r>
      <w:r w:rsidR="00B3454B" w:rsidRPr="00C214DE">
        <w:rPr>
          <w:rFonts w:ascii="Arial" w:hAnsi="Arial" w:cs="Arial"/>
          <w:b/>
          <w:sz w:val="24"/>
          <w:szCs w:val="24"/>
        </w:rPr>
        <w:t>Máxima</w:t>
      </w:r>
      <w:r w:rsidR="000A59E5" w:rsidRPr="00C214DE">
        <w:rPr>
          <w:rFonts w:ascii="Arial" w:hAnsi="Arial" w:cs="Arial"/>
          <w:b/>
          <w:sz w:val="24"/>
          <w:szCs w:val="24"/>
        </w:rPr>
        <w:t xml:space="preserve"> </w:t>
      </w:r>
      <w:r w:rsidR="000A59E5" w:rsidRPr="00C214DE">
        <w:rPr>
          <w:rFonts w:ascii="Arial" w:hAnsi="Arial" w:cs="Arial"/>
          <w:sz w:val="24"/>
          <w:szCs w:val="24"/>
        </w:rPr>
        <w:t xml:space="preserve">no final de </w:t>
      </w:r>
      <w:r w:rsidR="000A59E5">
        <w:rPr>
          <w:rFonts w:ascii="Arial" w:hAnsi="Arial" w:cs="Arial"/>
          <w:sz w:val="24"/>
          <w:szCs w:val="24"/>
        </w:rPr>
        <w:t>9 semanas de treino</w:t>
      </w:r>
      <w:r w:rsidR="00C63045">
        <w:rPr>
          <w:rFonts w:ascii="Arial" w:hAnsi="Arial" w:cs="Arial"/>
          <w:sz w:val="24"/>
          <w:szCs w:val="24"/>
        </w:rPr>
        <w:t xml:space="preserve"> expressos no Q</w:t>
      </w:r>
      <w:r>
        <w:rPr>
          <w:rFonts w:ascii="Arial" w:hAnsi="Arial" w:cs="Arial"/>
          <w:sz w:val="24"/>
          <w:szCs w:val="24"/>
        </w:rPr>
        <w:t>uadro 18</w:t>
      </w:r>
      <w:r w:rsidR="00B3454B">
        <w:rPr>
          <w:rFonts w:ascii="Arial" w:hAnsi="Arial" w:cs="Arial"/>
          <w:sz w:val="24"/>
          <w:szCs w:val="24"/>
        </w:rPr>
        <w:t>, o MTNL correspondente</w:t>
      </w:r>
      <w:r>
        <w:rPr>
          <w:rFonts w:ascii="Arial" w:hAnsi="Arial" w:cs="Arial"/>
          <w:sz w:val="24"/>
          <w:szCs w:val="24"/>
        </w:rPr>
        <w:t xml:space="preserve"> ao G2 foi o que obteve </w:t>
      </w:r>
      <w:r w:rsidR="00B3454B">
        <w:rPr>
          <w:rFonts w:ascii="Arial" w:hAnsi="Arial" w:cs="Arial"/>
          <w:sz w:val="24"/>
          <w:szCs w:val="24"/>
        </w:rPr>
        <w:t>aumento</w:t>
      </w:r>
      <w:r w:rsidR="006E4599">
        <w:rPr>
          <w:rFonts w:ascii="Arial" w:hAnsi="Arial" w:cs="Arial"/>
          <w:sz w:val="24"/>
          <w:szCs w:val="24"/>
        </w:rPr>
        <w:t>s significativos</w:t>
      </w:r>
      <w:r w:rsidR="00B3454B">
        <w:rPr>
          <w:rFonts w:ascii="Arial" w:hAnsi="Arial" w:cs="Arial"/>
          <w:sz w:val="24"/>
          <w:szCs w:val="24"/>
        </w:rPr>
        <w:t xml:space="preserve"> em quase todas as variáveis</w:t>
      </w:r>
      <w:r w:rsidR="00B0192F">
        <w:rPr>
          <w:rFonts w:ascii="Arial" w:hAnsi="Arial" w:cs="Arial"/>
          <w:sz w:val="24"/>
          <w:szCs w:val="24"/>
        </w:rPr>
        <w:t>,</w:t>
      </w:r>
      <w:r w:rsidR="007B7C59">
        <w:rPr>
          <w:rFonts w:ascii="Arial" w:hAnsi="Arial" w:cs="Arial"/>
          <w:sz w:val="24"/>
          <w:szCs w:val="24"/>
        </w:rPr>
        <w:t xml:space="preserve"> SP, PP, PO e PD</w:t>
      </w:r>
      <w:r w:rsidR="00B0192F">
        <w:rPr>
          <w:rFonts w:ascii="Arial" w:hAnsi="Arial" w:cs="Arial"/>
          <w:sz w:val="24"/>
          <w:szCs w:val="24"/>
        </w:rPr>
        <w:t xml:space="preserve"> </w:t>
      </w:r>
      <w:r w:rsidR="00B3454B">
        <w:rPr>
          <w:rFonts w:ascii="Arial" w:hAnsi="Arial" w:cs="Arial"/>
          <w:sz w:val="24"/>
          <w:szCs w:val="24"/>
        </w:rPr>
        <w:t>com a exceção do LE que foi</w:t>
      </w:r>
      <w:r w:rsidR="006E0616">
        <w:rPr>
          <w:rFonts w:ascii="Arial" w:hAnsi="Arial" w:cs="Arial"/>
          <w:sz w:val="24"/>
          <w:szCs w:val="24"/>
        </w:rPr>
        <w:t xml:space="preserve"> </w:t>
      </w:r>
      <w:r>
        <w:rPr>
          <w:rFonts w:ascii="Arial" w:hAnsi="Arial" w:cs="Arial"/>
          <w:sz w:val="24"/>
          <w:szCs w:val="24"/>
        </w:rPr>
        <w:t xml:space="preserve">maior </w:t>
      </w:r>
      <w:r w:rsidR="006B48BF">
        <w:rPr>
          <w:rFonts w:ascii="Arial" w:hAnsi="Arial" w:cs="Arial"/>
          <w:sz w:val="24"/>
          <w:szCs w:val="24"/>
        </w:rPr>
        <w:t xml:space="preserve">em G1 do que em G2. </w:t>
      </w:r>
      <w:r w:rsidR="00E05451">
        <w:rPr>
          <w:rFonts w:ascii="Arial" w:hAnsi="Arial" w:cs="Arial"/>
          <w:sz w:val="24"/>
          <w:szCs w:val="24"/>
        </w:rPr>
        <w:t>No entanto ocorreram</w:t>
      </w:r>
      <w:r w:rsidR="00E05451" w:rsidRPr="00E05451">
        <w:rPr>
          <w:rFonts w:ascii="Arial" w:hAnsi="Arial" w:cs="Arial"/>
          <w:sz w:val="24"/>
          <w:szCs w:val="24"/>
        </w:rPr>
        <w:t xml:space="preserve"> diferen</w:t>
      </w:r>
      <w:r w:rsidR="000A59E5">
        <w:rPr>
          <w:rFonts w:ascii="Arial" w:hAnsi="Arial" w:cs="Arial"/>
          <w:sz w:val="24"/>
          <w:szCs w:val="24"/>
        </w:rPr>
        <w:t xml:space="preserve">ças significativas entre grupos </w:t>
      </w:r>
      <w:r w:rsidR="00E05451" w:rsidRPr="00E05451">
        <w:rPr>
          <w:rFonts w:ascii="Arial" w:hAnsi="Arial" w:cs="Arial"/>
          <w:sz w:val="24"/>
          <w:szCs w:val="24"/>
        </w:rPr>
        <w:t>no SP (</w:t>
      </w:r>
      <w:r w:rsidR="00E05451" w:rsidRPr="00E05451">
        <w:rPr>
          <w:rFonts w:ascii="Arial" w:hAnsi="Arial" w:cs="Arial"/>
          <w:i/>
          <w:sz w:val="24"/>
          <w:szCs w:val="24"/>
        </w:rPr>
        <w:t>p</w:t>
      </w:r>
      <w:r w:rsidR="00E05451" w:rsidRPr="00E05451">
        <w:rPr>
          <w:rFonts w:ascii="Arial" w:hAnsi="Arial" w:cs="Arial"/>
          <w:sz w:val="24"/>
          <w:szCs w:val="24"/>
        </w:rPr>
        <w:t>=0,000) e PP (</w:t>
      </w:r>
      <w:r w:rsidR="00E05451" w:rsidRPr="00E05451">
        <w:rPr>
          <w:rFonts w:ascii="Arial" w:hAnsi="Arial" w:cs="Arial"/>
          <w:i/>
          <w:sz w:val="24"/>
          <w:szCs w:val="24"/>
        </w:rPr>
        <w:t>p</w:t>
      </w:r>
      <w:r w:rsidR="00E05451">
        <w:rPr>
          <w:rFonts w:ascii="Arial" w:hAnsi="Arial" w:cs="Arial"/>
          <w:sz w:val="24"/>
          <w:szCs w:val="24"/>
        </w:rPr>
        <w:t>=0,010).</w:t>
      </w:r>
      <w:r w:rsidR="00E05451" w:rsidRPr="00E05451">
        <w:rPr>
          <w:rFonts w:ascii="Arial" w:hAnsi="Arial" w:cs="Arial"/>
          <w:sz w:val="24"/>
          <w:szCs w:val="24"/>
        </w:rPr>
        <w:t xml:space="preserve"> </w:t>
      </w:r>
    </w:p>
    <w:p w:rsidR="003334E1" w:rsidRDefault="006411A7" w:rsidP="00C55EE0">
      <w:pPr>
        <w:pStyle w:val="SemEspaamento"/>
        <w:spacing w:line="360" w:lineRule="auto"/>
        <w:ind w:firstLine="708"/>
        <w:jc w:val="both"/>
        <w:rPr>
          <w:rFonts w:ascii="Arial" w:hAnsi="Arial" w:cs="Arial"/>
          <w:sz w:val="24"/>
          <w:szCs w:val="24"/>
        </w:rPr>
      </w:pPr>
      <w:r>
        <w:rPr>
          <w:rFonts w:ascii="Arial" w:hAnsi="Arial" w:cs="Arial"/>
          <w:sz w:val="24"/>
          <w:szCs w:val="24"/>
        </w:rPr>
        <w:t>Na revisão de literatura</w:t>
      </w:r>
      <w:r w:rsidR="00785E78">
        <w:rPr>
          <w:rFonts w:ascii="Arial" w:hAnsi="Arial" w:cs="Arial"/>
          <w:sz w:val="24"/>
          <w:szCs w:val="24"/>
        </w:rPr>
        <w:t>, que diz respeito à comparação de diferentes métodos de treino,</w:t>
      </w:r>
      <w:r>
        <w:rPr>
          <w:rFonts w:ascii="Arial" w:hAnsi="Arial" w:cs="Arial"/>
          <w:sz w:val="24"/>
          <w:szCs w:val="24"/>
        </w:rPr>
        <w:t xml:space="preserve"> apenas foram encontradas referências aos valores de SP e PP </w:t>
      </w:r>
      <w:r w:rsidR="00785E78">
        <w:rPr>
          <w:rFonts w:ascii="Arial" w:hAnsi="Arial" w:cs="Arial"/>
          <w:sz w:val="24"/>
          <w:szCs w:val="24"/>
        </w:rPr>
        <w:t>relativos</w:t>
      </w:r>
      <w:r w:rsidR="00277E36">
        <w:rPr>
          <w:rFonts w:ascii="Arial" w:hAnsi="Arial" w:cs="Arial"/>
          <w:sz w:val="24"/>
          <w:szCs w:val="24"/>
        </w:rPr>
        <w:t xml:space="preserve"> à avaliação da Força </w:t>
      </w:r>
      <w:r w:rsidR="00FD18EF">
        <w:rPr>
          <w:rFonts w:ascii="Arial" w:hAnsi="Arial" w:cs="Arial"/>
          <w:sz w:val="24"/>
          <w:szCs w:val="24"/>
        </w:rPr>
        <w:t xml:space="preserve">Dinâmica </w:t>
      </w:r>
      <w:r w:rsidR="00277E36">
        <w:rPr>
          <w:rFonts w:ascii="Arial" w:hAnsi="Arial" w:cs="Arial"/>
          <w:sz w:val="24"/>
          <w:szCs w:val="24"/>
        </w:rPr>
        <w:t>Máxima</w:t>
      </w:r>
      <w:r w:rsidR="003334E1">
        <w:rPr>
          <w:rFonts w:ascii="Arial" w:hAnsi="Arial" w:cs="Arial"/>
          <w:sz w:val="24"/>
          <w:szCs w:val="24"/>
        </w:rPr>
        <w:t>.</w:t>
      </w:r>
    </w:p>
    <w:p w:rsidR="00FD18EF" w:rsidRDefault="00FD18EF" w:rsidP="00C55EE0">
      <w:pPr>
        <w:pStyle w:val="SemEspaamento"/>
        <w:spacing w:line="360" w:lineRule="auto"/>
        <w:ind w:firstLine="708"/>
        <w:jc w:val="both"/>
        <w:rPr>
          <w:rFonts w:ascii="Arial" w:hAnsi="Arial" w:cs="Arial"/>
          <w:sz w:val="24"/>
          <w:szCs w:val="24"/>
        </w:rPr>
      </w:pPr>
      <w:proofErr w:type="spellStart"/>
      <w:r w:rsidRPr="00FD18EF">
        <w:rPr>
          <w:rFonts w:ascii="Arial" w:hAnsi="Arial" w:cs="Arial"/>
          <w:sz w:val="24"/>
          <w:szCs w:val="24"/>
        </w:rPr>
        <w:t>Kraemer</w:t>
      </w:r>
      <w:proofErr w:type="spellEnd"/>
      <w:r>
        <w:rPr>
          <w:rFonts w:ascii="Arial" w:hAnsi="Arial" w:cs="Arial"/>
          <w:sz w:val="24"/>
          <w:szCs w:val="24"/>
        </w:rPr>
        <w:t xml:space="preserve"> (1997), relativamente a 1RM no SP</w:t>
      </w:r>
      <w:r w:rsidR="00B57142">
        <w:rPr>
          <w:rFonts w:ascii="Arial" w:hAnsi="Arial" w:cs="Arial"/>
          <w:sz w:val="24"/>
          <w:szCs w:val="24"/>
        </w:rPr>
        <w:t>, verificaram diferenças significativas entre grupos, sendo</w:t>
      </w:r>
      <w:r w:rsidR="004533B4">
        <w:rPr>
          <w:rFonts w:ascii="Arial" w:hAnsi="Arial" w:cs="Arial"/>
          <w:sz w:val="24"/>
          <w:szCs w:val="24"/>
        </w:rPr>
        <w:t xml:space="preserve"> que</w:t>
      </w:r>
      <w:r>
        <w:rPr>
          <w:rFonts w:ascii="Arial" w:hAnsi="Arial" w:cs="Arial"/>
          <w:sz w:val="24"/>
          <w:szCs w:val="24"/>
        </w:rPr>
        <w:t xml:space="preserve"> o</w:t>
      </w:r>
      <w:r w:rsidR="00B57142">
        <w:rPr>
          <w:rFonts w:ascii="Arial" w:hAnsi="Arial" w:cs="Arial"/>
          <w:sz w:val="24"/>
          <w:szCs w:val="24"/>
        </w:rPr>
        <w:t xml:space="preserve"> grupo que utilizou o MTL foi mais eficaz </w:t>
      </w:r>
      <w:r>
        <w:rPr>
          <w:rFonts w:ascii="Arial" w:hAnsi="Arial" w:cs="Arial"/>
          <w:sz w:val="24"/>
          <w:szCs w:val="24"/>
        </w:rPr>
        <w:t>no entanto, como foi descrito ant</w:t>
      </w:r>
      <w:r w:rsidR="006E4599">
        <w:rPr>
          <w:rFonts w:ascii="Arial" w:hAnsi="Arial" w:cs="Arial"/>
          <w:sz w:val="24"/>
          <w:szCs w:val="24"/>
        </w:rPr>
        <w:t xml:space="preserve">eriormente este grupo apresenta </w:t>
      </w:r>
      <w:r>
        <w:rPr>
          <w:rFonts w:ascii="Arial" w:hAnsi="Arial" w:cs="Arial"/>
          <w:sz w:val="24"/>
          <w:szCs w:val="24"/>
        </w:rPr>
        <w:t xml:space="preserve">uma maior variabilidade quando comparado com o CFCI, </w:t>
      </w:r>
      <w:r w:rsidR="00545C56">
        <w:rPr>
          <w:rFonts w:ascii="Arial" w:hAnsi="Arial" w:cs="Arial"/>
          <w:sz w:val="24"/>
          <w:szCs w:val="24"/>
        </w:rPr>
        <w:t>levando-nos a</w:t>
      </w:r>
      <w:r>
        <w:rPr>
          <w:rFonts w:ascii="Arial" w:hAnsi="Arial" w:cs="Arial"/>
          <w:sz w:val="24"/>
          <w:szCs w:val="24"/>
        </w:rPr>
        <w:t xml:space="preserve"> constatar </w:t>
      </w:r>
      <w:r w:rsidR="004533B4">
        <w:rPr>
          <w:rFonts w:ascii="Arial" w:hAnsi="Arial" w:cs="Arial"/>
          <w:sz w:val="24"/>
          <w:szCs w:val="24"/>
        </w:rPr>
        <w:t>que os resultados estão em concordância com o nosso estudo.</w:t>
      </w:r>
    </w:p>
    <w:p w:rsidR="007D73FF" w:rsidRDefault="003334E1" w:rsidP="00C55EE0">
      <w:pPr>
        <w:pStyle w:val="SemEspaamento"/>
        <w:spacing w:line="360" w:lineRule="auto"/>
        <w:ind w:firstLine="708"/>
        <w:jc w:val="both"/>
        <w:rPr>
          <w:rFonts w:ascii="Arial" w:hAnsi="Arial" w:cs="Arial"/>
          <w:sz w:val="24"/>
          <w:szCs w:val="24"/>
        </w:rPr>
      </w:pPr>
      <w:proofErr w:type="spellStart"/>
      <w:r w:rsidRPr="003334E1">
        <w:rPr>
          <w:rFonts w:ascii="Arial" w:hAnsi="Arial" w:cs="Arial"/>
          <w:sz w:val="24"/>
          <w:szCs w:val="24"/>
        </w:rPr>
        <w:t>Schoitz</w:t>
      </w:r>
      <w:proofErr w:type="spellEnd"/>
      <w:r w:rsidRPr="003334E1">
        <w:rPr>
          <w:rFonts w:ascii="Arial" w:hAnsi="Arial" w:cs="Arial"/>
          <w:sz w:val="24"/>
          <w:szCs w:val="24"/>
        </w:rPr>
        <w:t xml:space="preserve">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xml:space="preserve">., 1998; </w:t>
      </w:r>
      <w:proofErr w:type="spellStart"/>
      <w:r w:rsidRPr="003334E1">
        <w:rPr>
          <w:rFonts w:ascii="Arial" w:hAnsi="Arial" w:cs="Arial"/>
          <w:sz w:val="24"/>
          <w:szCs w:val="24"/>
        </w:rPr>
        <w:t>Kraemer</w:t>
      </w:r>
      <w:proofErr w:type="spellEnd"/>
      <w:r w:rsidRPr="003334E1">
        <w:rPr>
          <w:rFonts w:ascii="Arial" w:hAnsi="Arial" w:cs="Arial"/>
          <w:sz w:val="24"/>
          <w:szCs w:val="24"/>
        </w:rPr>
        <w:t xml:space="preserve">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xml:space="preserve">., 2003; </w:t>
      </w:r>
      <w:proofErr w:type="spellStart"/>
      <w:r w:rsidRPr="003334E1">
        <w:rPr>
          <w:rFonts w:ascii="Arial" w:hAnsi="Arial" w:cs="Arial"/>
          <w:sz w:val="24"/>
          <w:szCs w:val="24"/>
        </w:rPr>
        <w:t>Rhea</w:t>
      </w:r>
      <w:proofErr w:type="spellEnd"/>
      <w:r w:rsidRPr="003334E1">
        <w:rPr>
          <w:rFonts w:ascii="Arial" w:hAnsi="Arial" w:cs="Arial"/>
          <w:sz w:val="24"/>
          <w:szCs w:val="24"/>
        </w:rPr>
        <w:t xml:space="preserve">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xml:space="preserve">., 2002; </w:t>
      </w:r>
      <w:proofErr w:type="spellStart"/>
      <w:r w:rsidRPr="003334E1">
        <w:rPr>
          <w:rFonts w:ascii="Arial" w:hAnsi="Arial" w:cs="Arial"/>
          <w:sz w:val="24"/>
          <w:szCs w:val="24"/>
        </w:rPr>
        <w:t>Buford</w:t>
      </w:r>
      <w:proofErr w:type="spellEnd"/>
      <w:r w:rsidRPr="003334E1">
        <w:rPr>
          <w:rFonts w:ascii="Arial" w:hAnsi="Arial" w:cs="Arial"/>
          <w:sz w:val="24"/>
          <w:szCs w:val="24"/>
        </w:rPr>
        <w:t xml:space="preserve">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xml:space="preserve">., 2007; </w:t>
      </w:r>
      <w:proofErr w:type="spellStart"/>
      <w:r w:rsidRPr="003334E1">
        <w:rPr>
          <w:rFonts w:ascii="Arial" w:hAnsi="Arial" w:cs="Arial"/>
          <w:sz w:val="24"/>
          <w:szCs w:val="24"/>
        </w:rPr>
        <w:t>Hoffman</w:t>
      </w:r>
      <w:proofErr w:type="spellEnd"/>
      <w:r w:rsidRPr="003334E1">
        <w:rPr>
          <w:rFonts w:ascii="Arial" w:hAnsi="Arial" w:cs="Arial"/>
          <w:sz w:val="24"/>
          <w:szCs w:val="24"/>
        </w:rPr>
        <w:t xml:space="preserve">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xml:space="preserve">., 2003; Marques </w:t>
      </w:r>
      <w:proofErr w:type="spellStart"/>
      <w:r w:rsidRPr="003334E1">
        <w:rPr>
          <w:rFonts w:ascii="Arial" w:hAnsi="Arial" w:cs="Arial"/>
          <w:i/>
          <w:sz w:val="24"/>
          <w:szCs w:val="24"/>
        </w:rPr>
        <w:t>et</w:t>
      </w:r>
      <w:proofErr w:type="spellEnd"/>
      <w:r w:rsidRPr="003334E1">
        <w:rPr>
          <w:rFonts w:ascii="Arial" w:hAnsi="Arial" w:cs="Arial"/>
          <w:i/>
          <w:sz w:val="24"/>
          <w:szCs w:val="24"/>
        </w:rPr>
        <w:t xml:space="preserve"> al</w:t>
      </w:r>
      <w:r w:rsidRPr="003334E1">
        <w:rPr>
          <w:rFonts w:ascii="Arial" w:hAnsi="Arial" w:cs="Arial"/>
          <w:sz w:val="24"/>
          <w:szCs w:val="24"/>
        </w:rPr>
        <w:t>., 2004</w:t>
      </w:r>
      <w:proofErr w:type="gramStart"/>
      <w:r w:rsidRPr="003334E1">
        <w:rPr>
          <w:rFonts w:ascii="Arial" w:hAnsi="Arial" w:cs="Arial"/>
          <w:sz w:val="24"/>
          <w:szCs w:val="24"/>
        </w:rPr>
        <w:t>,</w:t>
      </w:r>
      <w:proofErr w:type="gramEnd"/>
      <w:r w:rsidRPr="003334E1">
        <w:rPr>
          <w:rFonts w:ascii="Arial" w:hAnsi="Arial" w:cs="Arial"/>
          <w:sz w:val="24"/>
          <w:szCs w:val="24"/>
        </w:rPr>
        <w:t xml:space="preserve"> verificaram aumentos significativos</w:t>
      </w:r>
      <w:r>
        <w:rPr>
          <w:rFonts w:ascii="Arial" w:hAnsi="Arial" w:cs="Arial"/>
          <w:sz w:val="24"/>
          <w:szCs w:val="24"/>
        </w:rPr>
        <w:t xml:space="preserve"> nos valores da Força Dinâmica Máxima, não encontrando diferenças significativas entre grupos.</w:t>
      </w:r>
    </w:p>
    <w:p w:rsidR="003E72EA" w:rsidRDefault="00C579B1" w:rsidP="00C579B1">
      <w:pPr>
        <w:pStyle w:val="SemEspaamento"/>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Os resultados </w:t>
      </w:r>
      <w:r w:rsidRPr="00C1781B">
        <w:rPr>
          <w:rFonts w:ascii="Arial" w:hAnsi="Arial" w:cs="Arial"/>
          <w:sz w:val="24"/>
          <w:szCs w:val="24"/>
        </w:rPr>
        <w:t xml:space="preserve">da </w:t>
      </w:r>
      <w:r w:rsidRPr="00C1781B">
        <w:rPr>
          <w:rFonts w:ascii="Arial" w:hAnsi="Arial" w:cs="Arial"/>
          <w:b/>
          <w:sz w:val="24"/>
          <w:szCs w:val="24"/>
        </w:rPr>
        <w:t>Força de Resistência</w:t>
      </w:r>
      <w:r w:rsidR="00C63045">
        <w:rPr>
          <w:rFonts w:ascii="Arial" w:hAnsi="Arial" w:cs="Arial"/>
          <w:sz w:val="24"/>
          <w:szCs w:val="24"/>
        </w:rPr>
        <w:t xml:space="preserve"> apresentados no Q</w:t>
      </w:r>
      <w:r>
        <w:rPr>
          <w:rFonts w:ascii="Arial" w:hAnsi="Arial" w:cs="Arial"/>
          <w:sz w:val="24"/>
          <w:szCs w:val="24"/>
        </w:rPr>
        <w:t>uadro 19</w:t>
      </w:r>
      <w:proofErr w:type="gramStart"/>
      <w:r>
        <w:rPr>
          <w:rFonts w:ascii="Arial" w:hAnsi="Arial" w:cs="Arial"/>
          <w:sz w:val="24"/>
          <w:szCs w:val="24"/>
        </w:rPr>
        <w:t>,</w:t>
      </w:r>
      <w:proofErr w:type="gramEnd"/>
      <w:r>
        <w:rPr>
          <w:rFonts w:ascii="Arial" w:hAnsi="Arial" w:cs="Arial"/>
          <w:sz w:val="24"/>
          <w:szCs w:val="24"/>
        </w:rPr>
        <w:t xml:space="preserve"> indicam que os grupos aumentaram a sua médi</w:t>
      </w:r>
      <w:r w:rsidR="00ED5A0A">
        <w:rPr>
          <w:rFonts w:ascii="Arial" w:hAnsi="Arial" w:cs="Arial"/>
          <w:sz w:val="24"/>
          <w:szCs w:val="24"/>
        </w:rPr>
        <w:t xml:space="preserve">a de salto, </w:t>
      </w:r>
      <w:r w:rsidR="004878F1">
        <w:rPr>
          <w:rFonts w:ascii="Arial" w:hAnsi="Arial" w:cs="Arial"/>
          <w:sz w:val="24"/>
          <w:szCs w:val="24"/>
        </w:rPr>
        <w:t xml:space="preserve">no entanto </w:t>
      </w:r>
      <w:r w:rsidR="003334E1">
        <w:rPr>
          <w:rFonts w:ascii="Arial" w:hAnsi="Arial" w:cs="Arial"/>
          <w:sz w:val="24"/>
          <w:szCs w:val="24"/>
        </w:rPr>
        <w:t>não se verificaram diferenças entre grupos</w:t>
      </w:r>
      <w:r w:rsidR="004878F1">
        <w:rPr>
          <w:rFonts w:ascii="Arial" w:hAnsi="Arial" w:cs="Arial"/>
          <w:sz w:val="24"/>
          <w:szCs w:val="24"/>
        </w:rPr>
        <w:t>.</w:t>
      </w:r>
      <w:r w:rsidR="003334E1">
        <w:rPr>
          <w:rFonts w:ascii="Arial" w:hAnsi="Arial" w:cs="Arial"/>
          <w:sz w:val="24"/>
          <w:szCs w:val="24"/>
        </w:rPr>
        <w:t xml:space="preserve"> </w:t>
      </w:r>
      <w:r w:rsidR="009D2DFA">
        <w:rPr>
          <w:rFonts w:ascii="Arial" w:hAnsi="Arial" w:cs="Arial"/>
          <w:sz w:val="24"/>
          <w:szCs w:val="24"/>
        </w:rPr>
        <w:t>No</w:t>
      </w:r>
      <w:r w:rsidR="00573B46">
        <w:rPr>
          <w:rFonts w:ascii="Arial" w:hAnsi="Arial" w:cs="Arial"/>
          <w:sz w:val="24"/>
          <w:szCs w:val="24"/>
        </w:rPr>
        <w:t xml:space="preserve"> estudo de </w:t>
      </w:r>
      <w:proofErr w:type="spellStart"/>
      <w:r w:rsidR="00573B46">
        <w:rPr>
          <w:rFonts w:ascii="Arial" w:hAnsi="Arial" w:cs="Arial"/>
          <w:sz w:val="24"/>
          <w:szCs w:val="24"/>
        </w:rPr>
        <w:t>Hespanhol</w:t>
      </w:r>
      <w:proofErr w:type="spellEnd"/>
      <w:r w:rsidR="003E72EA">
        <w:rPr>
          <w:rFonts w:ascii="Arial" w:hAnsi="Arial" w:cs="Arial"/>
          <w:sz w:val="24"/>
          <w:szCs w:val="24"/>
        </w:rPr>
        <w:t xml:space="preserve"> </w:t>
      </w:r>
      <w:proofErr w:type="spellStart"/>
      <w:r w:rsidR="003E72EA" w:rsidRPr="003E72EA">
        <w:rPr>
          <w:rFonts w:ascii="Arial" w:hAnsi="Arial" w:cs="Arial"/>
          <w:i/>
          <w:sz w:val="24"/>
          <w:szCs w:val="24"/>
        </w:rPr>
        <w:t>et</w:t>
      </w:r>
      <w:proofErr w:type="spellEnd"/>
      <w:r w:rsidR="003E72EA" w:rsidRPr="003E72EA">
        <w:rPr>
          <w:rFonts w:ascii="Arial" w:hAnsi="Arial" w:cs="Arial"/>
          <w:i/>
          <w:sz w:val="24"/>
          <w:szCs w:val="24"/>
        </w:rPr>
        <w:t xml:space="preserve"> al</w:t>
      </w:r>
      <w:r w:rsidR="003E72EA">
        <w:rPr>
          <w:rFonts w:ascii="Arial" w:hAnsi="Arial" w:cs="Arial"/>
          <w:sz w:val="24"/>
          <w:szCs w:val="24"/>
        </w:rPr>
        <w:t>.,</w:t>
      </w:r>
      <w:r w:rsidR="002B6644">
        <w:rPr>
          <w:rFonts w:ascii="Arial" w:hAnsi="Arial" w:cs="Arial"/>
          <w:sz w:val="24"/>
          <w:szCs w:val="24"/>
        </w:rPr>
        <w:t xml:space="preserve"> (2006)</w:t>
      </w:r>
      <w:r w:rsidR="007E7FB0">
        <w:rPr>
          <w:rFonts w:ascii="Arial" w:hAnsi="Arial" w:cs="Arial"/>
          <w:sz w:val="24"/>
          <w:szCs w:val="24"/>
        </w:rPr>
        <w:t xml:space="preserve">, </w:t>
      </w:r>
      <w:r w:rsidR="001D0337">
        <w:rPr>
          <w:rFonts w:ascii="Arial" w:hAnsi="Arial" w:cs="Arial"/>
          <w:sz w:val="24"/>
          <w:szCs w:val="24"/>
        </w:rPr>
        <w:t>obtiveram uma média de salto de 0,29</w:t>
      </w:r>
      <w:r w:rsidR="003E72EA">
        <w:rPr>
          <w:rFonts w:ascii="Arial" w:hAnsi="Arial" w:cs="Arial"/>
          <w:sz w:val="24"/>
          <w:szCs w:val="24"/>
        </w:rPr>
        <w:t>±4,05c</w:t>
      </w:r>
      <w:r w:rsidR="001D0337">
        <w:rPr>
          <w:rFonts w:ascii="Arial" w:hAnsi="Arial" w:cs="Arial"/>
          <w:sz w:val="24"/>
          <w:szCs w:val="24"/>
        </w:rPr>
        <w:t>m</w:t>
      </w:r>
      <w:r w:rsidR="00471123">
        <w:rPr>
          <w:rFonts w:ascii="Arial" w:hAnsi="Arial" w:cs="Arial"/>
          <w:sz w:val="24"/>
          <w:szCs w:val="24"/>
        </w:rPr>
        <w:t xml:space="preserve">, </w:t>
      </w:r>
      <w:r w:rsidR="00ED5A0A">
        <w:rPr>
          <w:rFonts w:ascii="Arial" w:hAnsi="Arial" w:cs="Arial"/>
          <w:sz w:val="24"/>
          <w:szCs w:val="24"/>
        </w:rPr>
        <w:t xml:space="preserve">estando </w:t>
      </w:r>
      <w:r w:rsidR="00DA5D1B">
        <w:rPr>
          <w:rFonts w:ascii="Arial" w:hAnsi="Arial" w:cs="Arial"/>
          <w:sz w:val="24"/>
          <w:szCs w:val="24"/>
        </w:rPr>
        <w:t>estes</w:t>
      </w:r>
      <w:r w:rsidR="00ED5A0A">
        <w:rPr>
          <w:rFonts w:ascii="Arial" w:hAnsi="Arial" w:cs="Arial"/>
          <w:sz w:val="24"/>
          <w:szCs w:val="24"/>
        </w:rPr>
        <w:t xml:space="preserve"> de acordo com os nossos resu</w:t>
      </w:r>
      <w:r w:rsidR="009D2DFA">
        <w:rPr>
          <w:rFonts w:ascii="Arial" w:hAnsi="Arial" w:cs="Arial"/>
          <w:sz w:val="24"/>
          <w:szCs w:val="24"/>
        </w:rPr>
        <w:t>ltados: MTL 0,28</w:t>
      </w:r>
      <w:r w:rsidR="004506C6">
        <w:rPr>
          <w:rFonts w:ascii="Arial" w:hAnsi="Arial" w:cs="Arial"/>
          <w:sz w:val="24"/>
          <w:szCs w:val="24"/>
        </w:rPr>
        <w:t>±0,02</w:t>
      </w:r>
      <w:r w:rsidR="009D2DFA">
        <w:rPr>
          <w:rFonts w:ascii="Arial" w:hAnsi="Arial" w:cs="Arial"/>
          <w:sz w:val="24"/>
          <w:szCs w:val="24"/>
        </w:rPr>
        <w:t>m e MTNL 0,30</w:t>
      </w:r>
      <w:r w:rsidR="004506C6">
        <w:rPr>
          <w:rFonts w:ascii="Arial" w:hAnsi="Arial" w:cs="Arial"/>
          <w:sz w:val="24"/>
          <w:szCs w:val="24"/>
        </w:rPr>
        <w:t>±0,01</w:t>
      </w:r>
      <w:r w:rsidR="009D2DFA">
        <w:rPr>
          <w:rFonts w:ascii="Arial" w:hAnsi="Arial" w:cs="Arial"/>
          <w:sz w:val="24"/>
          <w:szCs w:val="24"/>
        </w:rPr>
        <w:t>m.</w:t>
      </w:r>
    </w:p>
    <w:p w:rsidR="009D2DFA" w:rsidRDefault="009D2DFA" w:rsidP="00C579B1">
      <w:pPr>
        <w:pStyle w:val="SemEspaamento"/>
        <w:spacing w:line="360" w:lineRule="auto"/>
        <w:jc w:val="both"/>
        <w:rPr>
          <w:rFonts w:ascii="Arial" w:hAnsi="Arial" w:cs="Arial"/>
          <w:sz w:val="24"/>
          <w:szCs w:val="24"/>
        </w:rPr>
      </w:pPr>
      <w:r>
        <w:rPr>
          <w:rFonts w:ascii="Arial" w:hAnsi="Arial" w:cs="Arial"/>
          <w:sz w:val="24"/>
          <w:szCs w:val="24"/>
        </w:rPr>
        <w:tab/>
      </w:r>
      <w:r w:rsidR="007E7FB0">
        <w:rPr>
          <w:rFonts w:ascii="Arial" w:hAnsi="Arial" w:cs="Arial"/>
          <w:sz w:val="24"/>
          <w:szCs w:val="24"/>
        </w:rPr>
        <w:t>Num outro estudo</w:t>
      </w:r>
      <w:r w:rsidR="003E72EA">
        <w:rPr>
          <w:rFonts w:ascii="Arial" w:hAnsi="Arial" w:cs="Arial"/>
          <w:sz w:val="24"/>
          <w:szCs w:val="24"/>
        </w:rPr>
        <w:t xml:space="preserve"> de </w:t>
      </w:r>
      <w:proofErr w:type="spellStart"/>
      <w:r w:rsidR="003E72EA" w:rsidRPr="003E72EA">
        <w:rPr>
          <w:rFonts w:ascii="Arial" w:hAnsi="Arial" w:cs="Arial"/>
          <w:sz w:val="24"/>
          <w:szCs w:val="24"/>
        </w:rPr>
        <w:t>Hespanhol</w:t>
      </w:r>
      <w:proofErr w:type="spellEnd"/>
      <w:r w:rsidR="003E72EA" w:rsidRPr="003E72EA">
        <w:rPr>
          <w:rFonts w:ascii="Arial" w:hAnsi="Arial" w:cs="Arial"/>
          <w:sz w:val="24"/>
          <w:szCs w:val="24"/>
        </w:rPr>
        <w:t xml:space="preserve"> </w:t>
      </w:r>
      <w:proofErr w:type="spellStart"/>
      <w:r w:rsidR="003E72EA" w:rsidRPr="003E72EA">
        <w:rPr>
          <w:rFonts w:ascii="Arial" w:hAnsi="Arial" w:cs="Arial"/>
          <w:i/>
          <w:sz w:val="24"/>
          <w:szCs w:val="24"/>
        </w:rPr>
        <w:t>et</w:t>
      </w:r>
      <w:proofErr w:type="spellEnd"/>
      <w:r w:rsidR="003E72EA" w:rsidRPr="003E72EA">
        <w:rPr>
          <w:rFonts w:ascii="Arial" w:hAnsi="Arial" w:cs="Arial"/>
          <w:i/>
          <w:sz w:val="24"/>
          <w:szCs w:val="24"/>
        </w:rPr>
        <w:t xml:space="preserve"> al</w:t>
      </w:r>
      <w:r w:rsidR="003E72EA">
        <w:rPr>
          <w:rFonts w:ascii="Arial" w:hAnsi="Arial" w:cs="Arial"/>
          <w:sz w:val="24"/>
          <w:szCs w:val="24"/>
        </w:rPr>
        <w:t>., (2005)</w:t>
      </w:r>
      <w:r w:rsidR="007E7FB0">
        <w:rPr>
          <w:rFonts w:ascii="Arial" w:hAnsi="Arial" w:cs="Arial"/>
          <w:sz w:val="24"/>
          <w:szCs w:val="24"/>
        </w:rPr>
        <w:t>, onde compararam a média de saltos durante 60”, a médi</w:t>
      </w:r>
      <w:r>
        <w:rPr>
          <w:rFonts w:ascii="Arial" w:hAnsi="Arial" w:cs="Arial"/>
          <w:sz w:val="24"/>
          <w:szCs w:val="24"/>
        </w:rPr>
        <w:t>a da altura de salto</w:t>
      </w:r>
      <w:r w:rsidR="00471123">
        <w:rPr>
          <w:rFonts w:ascii="Arial" w:hAnsi="Arial" w:cs="Arial"/>
          <w:sz w:val="24"/>
          <w:szCs w:val="24"/>
        </w:rPr>
        <w:t xml:space="preserve"> foi</w:t>
      </w:r>
      <w:r>
        <w:rPr>
          <w:rFonts w:ascii="Arial" w:hAnsi="Arial" w:cs="Arial"/>
          <w:sz w:val="24"/>
          <w:szCs w:val="24"/>
        </w:rPr>
        <w:t xml:space="preserve"> </w:t>
      </w:r>
      <w:r w:rsidRPr="009D2DFA">
        <w:rPr>
          <w:rFonts w:ascii="Arial" w:hAnsi="Arial" w:cs="Arial"/>
          <w:sz w:val="24"/>
          <w:szCs w:val="24"/>
        </w:rPr>
        <w:t>25,73</w:t>
      </w:r>
      <w:r>
        <w:rPr>
          <w:rFonts w:ascii="Arial" w:hAnsi="Arial" w:cs="Arial"/>
          <w:sz w:val="24"/>
          <w:szCs w:val="24"/>
        </w:rPr>
        <w:t>±</w:t>
      </w:r>
      <w:r w:rsidRPr="009D2DFA">
        <w:rPr>
          <w:rFonts w:ascii="Arial" w:hAnsi="Arial" w:cs="Arial"/>
          <w:sz w:val="24"/>
          <w:szCs w:val="24"/>
        </w:rPr>
        <w:t>2,49</w:t>
      </w:r>
      <w:r>
        <w:rPr>
          <w:rFonts w:ascii="Arial" w:hAnsi="Arial" w:cs="Arial"/>
          <w:sz w:val="24"/>
          <w:szCs w:val="24"/>
        </w:rPr>
        <w:t>cm</w:t>
      </w:r>
      <w:r w:rsidR="00471123">
        <w:rPr>
          <w:rFonts w:ascii="Arial" w:hAnsi="Arial" w:cs="Arial"/>
          <w:sz w:val="24"/>
          <w:szCs w:val="24"/>
        </w:rPr>
        <w:t xml:space="preserve">, </w:t>
      </w:r>
      <w:r>
        <w:rPr>
          <w:rFonts w:ascii="Arial" w:hAnsi="Arial" w:cs="Arial"/>
          <w:sz w:val="24"/>
          <w:szCs w:val="24"/>
        </w:rPr>
        <w:t>inferio</w:t>
      </w:r>
      <w:r w:rsidR="00471123">
        <w:rPr>
          <w:rFonts w:ascii="Arial" w:hAnsi="Arial" w:cs="Arial"/>
          <w:sz w:val="24"/>
          <w:szCs w:val="24"/>
        </w:rPr>
        <w:t>r à</w:t>
      </w:r>
      <w:r>
        <w:rPr>
          <w:rFonts w:ascii="Arial" w:hAnsi="Arial" w:cs="Arial"/>
          <w:sz w:val="24"/>
          <w:szCs w:val="24"/>
        </w:rPr>
        <w:t xml:space="preserve"> média de salto do nosso estudo.</w:t>
      </w:r>
      <w:r w:rsidR="00090AD4">
        <w:rPr>
          <w:rFonts w:ascii="Arial" w:hAnsi="Arial" w:cs="Arial"/>
          <w:sz w:val="24"/>
          <w:szCs w:val="24"/>
        </w:rPr>
        <w:t xml:space="preserve"> </w:t>
      </w:r>
    </w:p>
    <w:p w:rsidR="002B1238" w:rsidRDefault="008A2029" w:rsidP="00717532">
      <w:pPr>
        <w:pStyle w:val="SemEspaamento"/>
        <w:spacing w:line="360" w:lineRule="auto"/>
        <w:jc w:val="both"/>
        <w:rPr>
          <w:rFonts w:ascii="Arial" w:hAnsi="Arial" w:cs="Arial"/>
          <w:sz w:val="24"/>
          <w:szCs w:val="24"/>
        </w:rPr>
      </w:pPr>
      <w:r>
        <w:rPr>
          <w:rFonts w:ascii="Arial" w:hAnsi="Arial" w:cs="Arial"/>
          <w:sz w:val="24"/>
          <w:szCs w:val="24"/>
        </w:rPr>
        <w:lastRenderedPageBreak/>
        <w:tab/>
      </w:r>
      <w:r w:rsidR="00C63045">
        <w:rPr>
          <w:rFonts w:ascii="Arial" w:hAnsi="Arial" w:cs="Arial"/>
          <w:sz w:val="24"/>
          <w:szCs w:val="24"/>
        </w:rPr>
        <w:t>O Q</w:t>
      </w:r>
      <w:r w:rsidR="00717532">
        <w:rPr>
          <w:rFonts w:ascii="Arial" w:hAnsi="Arial" w:cs="Arial"/>
          <w:sz w:val="24"/>
          <w:szCs w:val="24"/>
        </w:rPr>
        <w:t>uadro 20 mostra os valores do</w:t>
      </w:r>
      <w:r>
        <w:rPr>
          <w:rFonts w:ascii="Arial" w:hAnsi="Arial" w:cs="Arial"/>
          <w:sz w:val="24"/>
          <w:szCs w:val="24"/>
        </w:rPr>
        <w:t xml:space="preserve"> </w:t>
      </w:r>
      <w:r w:rsidR="00717532" w:rsidRPr="0057657A">
        <w:rPr>
          <w:rFonts w:ascii="Arial" w:hAnsi="Arial" w:cs="Arial"/>
          <w:b/>
          <w:sz w:val="24"/>
          <w:szCs w:val="24"/>
        </w:rPr>
        <w:t>Índice de E</w:t>
      </w:r>
      <w:r w:rsidRPr="0057657A">
        <w:rPr>
          <w:rFonts w:ascii="Arial" w:hAnsi="Arial" w:cs="Arial"/>
          <w:b/>
          <w:sz w:val="24"/>
          <w:szCs w:val="24"/>
        </w:rPr>
        <w:t>lasticidade</w:t>
      </w:r>
      <w:r>
        <w:rPr>
          <w:rFonts w:ascii="Arial" w:hAnsi="Arial" w:cs="Arial"/>
          <w:sz w:val="24"/>
          <w:szCs w:val="24"/>
        </w:rPr>
        <w:t xml:space="preserve">, onde é possível constatar que </w:t>
      </w:r>
      <w:r w:rsidR="005004DE">
        <w:rPr>
          <w:rFonts w:ascii="Arial" w:hAnsi="Arial" w:cs="Arial"/>
          <w:sz w:val="24"/>
          <w:szCs w:val="24"/>
        </w:rPr>
        <w:t>não ocorreram diferenças intra ou entre grupos.</w:t>
      </w:r>
      <w:r w:rsidR="000816C3">
        <w:rPr>
          <w:rFonts w:ascii="Arial" w:hAnsi="Arial" w:cs="Arial"/>
          <w:sz w:val="24"/>
          <w:szCs w:val="24"/>
        </w:rPr>
        <w:t xml:space="preserve"> </w:t>
      </w:r>
      <w:r w:rsidR="009D1701">
        <w:rPr>
          <w:rFonts w:ascii="Arial" w:hAnsi="Arial" w:cs="Arial"/>
          <w:sz w:val="24"/>
          <w:szCs w:val="24"/>
        </w:rPr>
        <w:t>Num</w:t>
      </w:r>
      <w:r w:rsidR="009F7E0C">
        <w:rPr>
          <w:rFonts w:ascii="Arial" w:hAnsi="Arial" w:cs="Arial"/>
          <w:sz w:val="24"/>
          <w:szCs w:val="24"/>
        </w:rPr>
        <w:t xml:space="preserve"> estudo de </w:t>
      </w:r>
      <w:proofErr w:type="spellStart"/>
      <w:r w:rsidR="009D1701" w:rsidRPr="009D1701">
        <w:rPr>
          <w:rFonts w:ascii="Arial" w:hAnsi="Arial" w:cs="Arial"/>
          <w:sz w:val="24"/>
          <w:szCs w:val="24"/>
        </w:rPr>
        <w:t>González</w:t>
      </w:r>
      <w:proofErr w:type="spellEnd"/>
      <w:r w:rsidR="009D1701">
        <w:rPr>
          <w:rFonts w:ascii="Arial" w:hAnsi="Arial" w:cs="Arial"/>
          <w:sz w:val="24"/>
          <w:szCs w:val="24"/>
        </w:rPr>
        <w:t xml:space="preserve">, </w:t>
      </w:r>
      <w:proofErr w:type="spellStart"/>
      <w:r w:rsidR="009D1701">
        <w:rPr>
          <w:rFonts w:ascii="Arial" w:hAnsi="Arial" w:cs="Arial"/>
          <w:sz w:val="24"/>
          <w:szCs w:val="24"/>
        </w:rPr>
        <w:t>Caraballo</w:t>
      </w:r>
      <w:proofErr w:type="spellEnd"/>
      <w:r w:rsidR="009D1701">
        <w:rPr>
          <w:rFonts w:ascii="Arial" w:hAnsi="Arial" w:cs="Arial"/>
          <w:sz w:val="24"/>
          <w:szCs w:val="24"/>
        </w:rPr>
        <w:t xml:space="preserve">, </w:t>
      </w:r>
      <w:proofErr w:type="spellStart"/>
      <w:r w:rsidR="009D1701">
        <w:rPr>
          <w:rFonts w:ascii="Arial" w:hAnsi="Arial" w:cs="Arial"/>
          <w:sz w:val="24"/>
          <w:szCs w:val="24"/>
        </w:rPr>
        <w:t>Gómez</w:t>
      </w:r>
      <w:proofErr w:type="spellEnd"/>
      <w:r w:rsidR="009D1701">
        <w:rPr>
          <w:rFonts w:ascii="Arial" w:hAnsi="Arial" w:cs="Arial"/>
          <w:sz w:val="24"/>
          <w:szCs w:val="24"/>
        </w:rPr>
        <w:t xml:space="preserve">, </w:t>
      </w:r>
      <w:r w:rsidR="00277E36">
        <w:rPr>
          <w:rFonts w:ascii="Arial" w:hAnsi="Arial" w:cs="Arial"/>
          <w:sz w:val="24"/>
          <w:szCs w:val="24"/>
        </w:rPr>
        <w:t>Fernández</w:t>
      </w:r>
      <w:r w:rsidR="009D1701">
        <w:rPr>
          <w:rFonts w:ascii="Arial" w:hAnsi="Arial" w:cs="Arial"/>
          <w:sz w:val="24"/>
          <w:szCs w:val="24"/>
        </w:rPr>
        <w:t xml:space="preserve"> &amp; </w:t>
      </w:r>
      <w:proofErr w:type="spellStart"/>
      <w:r w:rsidR="009D1701">
        <w:rPr>
          <w:rFonts w:ascii="Arial" w:hAnsi="Arial" w:cs="Arial"/>
          <w:sz w:val="24"/>
          <w:szCs w:val="24"/>
        </w:rPr>
        <w:t>Román</w:t>
      </w:r>
      <w:proofErr w:type="spellEnd"/>
      <w:r w:rsidR="009D1701">
        <w:rPr>
          <w:rFonts w:ascii="Arial" w:hAnsi="Arial" w:cs="Arial"/>
          <w:sz w:val="24"/>
          <w:szCs w:val="24"/>
        </w:rPr>
        <w:t>, (2010), onde calcularam o Índice de El</w:t>
      </w:r>
      <w:r w:rsidR="009A0FB8">
        <w:rPr>
          <w:rFonts w:ascii="Arial" w:hAnsi="Arial" w:cs="Arial"/>
          <w:sz w:val="24"/>
          <w:szCs w:val="24"/>
        </w:rPr>
        <w:t>a</w:t>
      </w:r>
      <w:r w:rsidR="009D1701">
        <w:rPr>
          <w:rFonts w:ascii="Arial" w:hAnsi="Arial" w:cs="Arial"/>
          <w:sz w:val="24"/>
          <w:szCs w:val="24"/>
        </w:rPr>
        <w:t>sticidade numa população de 24 estudantes de Educação Física, onde realizavam atividade física regular geral no mínimo três vezes por semana</w:t>
      </w:r>
      <w:r w:rsidR="00C13A64">
        <w:rPr>
          <w:rFonts w:ascii="Arial" w:hAnsi="Arial" w:cs="Arial"/>
          <w:sz w:val="24"/>
          <w:szCs w:val="24"/>
        </w:rPr>
        <w:t xml:space="preserve">, obtiveram um valor </w:t>
      </w:r>
      <w:r w:rsidR="00E52065">
        <w:rPr>
          <w:rFonts w:ascii="Arial" w:hAnsi="Arial" w:cs="Arial"/>
          <w:sz w:val="24"/>
          <w:szCs w:val="24"/>
        </w:rPr>
        <w:t xml:space="preserve">médio </w:t>
      </w:r>
      <w:r w:rsidR="00C13A64">
        <w:rPr>
          <w:rFonts w:ascii="Arial" w:hAnsi="Arial" w:cs="Arial"/>
          <w:sz w:val="24"/>
          <w:szCs w:val="24"/>
        </w:rPr>
        <w:t xml:space="preserve">de </w:t>
      </w:r>
      <w:r w:rsidR="00C13A64" w:rsidRPr="00E52065">
        <w:rPr>
          <w:rFonts w:ascii="Arial" w:hAnsi="Arial" w:cs="Arial"/>
          <w:sz w:val="24"/>
          <w:szCs w:val="24"/>
        </w:rPr>
        <w:t>13</w:t>
      </w:r>
      <w:r w:rsidR="00E52065">
        <w:rPr>
          <w:rFonts w:ascii="Arial" w:hAnsi="Arial" w:cs="Arial"/>
          <w:sz w:val="24"/>
          <w:szCs w:val="24"/>
        </w:rPr>
        <w:t>±2,9</w:t>
      </w:r>
      <w:r w:rsidR="008A3A41">
        <w:rPr>
          <w:rFonts w:ascii="Arial" w:hAnsi="Arial" w:cs="Arial"/>
          <w:sz w:val="24"/>
          <w:szCs w:val="24"/>
        </w:rPr>
        <w:t xml:space="preserve">, sendo este valor superior aos nossos </w:t>
      </w:r>
      <w:r w:rsidR="00DA5D1B">
        <w:rPr>
          <w:rFonts w:ascii="Arial" w:hAnsi="Arial" w:cs="Arial"/>
          <w:sz w:val="24"/>
          <w:szCs w:val="24"/>
        </w:rPr>
        <w:t>resultado</w:t>
      </w:r>
      <w:r w:rsidR="008A3A41">
        <w:rPr>
          <w:rFonts w:ascii="Arial" w:hAnsi="Arial" w:cs="Arial"/>
          <w:sz w:val="24"/>
          <w:szCs w:val="24"/>
        </w:rPr>
        <w:t>s.</w:t>
      </w:r>
      <w:r w:rsidR="001E6BCF" w:rsidRPr="00E52065">
        <w:rPr>
          <w:rFonts w:ascii="Arial" w:hAnsi="Arial" w:cs="Arial"/>
          <w:sz w:val="24"/>
          <w:szCs w:val="24"/>
        </w:rPr>
        <w:t xml:space="preserve"> </w:t>
      </w:r>
      <w:r w:rsidR="001E6BCF">
        <w:rPr>
          <w:rFonts w:ascii="Arial" w:hAnsi="Arial" w:cs="Arial"/>
          <w:sz w:val="24"/>
          <w:szCs w:val="24"/>
        </w:rPr>
        <w:t xml:space="preserve">Num outro estudo de </w:t>
      </w:r>
      <w:proofErr w:type="spellStart"/>
      <w:r w:rsidR="001E6BCF" w:rsidRPr="001E6BCF">
        <w:rPr>
          <w:rFonts w:ascii="Arial" w:hAnsi="Arial" w:cs="Arial"/>
          <w:sz w:val="24"/>
          <w:szCs w:val="24"/>
        </w:rPr>
        <w:t>González</w:t>
      </w:r>
      <w:proofErr w:type="spellEnd"/>
      <w:r w:rsidR="006C4A82">
        <w:rPr>
          <w:rFonts w:ascii="Arial" w:hAnsi="Arial" w:cs="Arial"/>
          <w:sz w:val="24"/>
          <w:szCs w:val="24"/>
        </w:rPr>
        <w:t>,</w:t>
      </w:r>
      <w:r w:rsidR="001E6BCF" w:rsidRPr="001E6BCF">
        <w:rPr>
          <w:rFonts w:ascii="Arial" w:hAnsi="Arial" w:cs="Arial"/>
          <w:sz w:val="24"/>
          <w:szCs w:val="24"/>
        </w:rPr>
        <w:t xml:space="preserve"> </w:t>
      </w:r>
      <w:proofErr w:type="spellStart"/>
      <w:r w:rsidR="001E6BCF" w:rsidRPr="001E6BCF">
        <w:rPr>
          <w:rFonts w:ascii="Arial" w:hAnsi="Arial" w:cs="Arial"/>
          <w:sz w:val="24"/>
          <w:szCs w:val="24"/>
        </w:rPr>
        <w:t>Díaz</w:t>
      </w:r>
      <w:proofErr w:type="spellEnd"/>
      <w:r w:rsidR="001E6BCF">
        <w:rPr>
          <w:rFonts w:ascii="Arial" w:hAnsi="Arial" w:cs="Arial"/>
          <w:sz w:val="24"/>
          <w:szCs w:val="24"/>
        </w:rPr>
        <w:t xml:space="preserve">, </w:t>
      </w:r>
      <w:proofErr w:type="spellStart"/>
      <w:r w:rsidR="001E6BCF" w:rsidRPr="001E6BCF">
        <w:rPr>
          <w:rFonts w:ascii="Arial" w:hAnsi="Arial" w:cs="Arial"/>
          <w:sz w:val="24"/>
          <w:szCs w:val="24"/>
        </w:rPr>
        <w:t>García</w:t>
      </w:r>
      <w:proofErr w:type="spellEnd"/>
      <w:r w:rsidR="001E6BCF">
        <w:rPr>
          <w:rFonts w:ascii="Arial" w:hAnsi="Arial" w:cs="Arial"/>
          <w:sz w:val="24"/>
          <w:szCs w:val="24"/>
        </w:rPr>
        <w:t xml:space="preserve">, </w:t>
      </w:r>
      <w:r w:rsidR="001E6BCF" w:rsidRPr="001E6BCF">
        <w:rPr>
          <w:rFonts w:ascii="Arial" w:hAnsi="Arial" w:cs="Arial"/>
          <w:sz w:val="24"/>
          <w:szCs w:val="24"/>
        </w:rPr>
        <w:t>Mora</w:t>
      </w:r>
      <w:r w:rsidR="001E6BCF">
        <w:rPr>
          <w:rFonts w:ascii="Arial" w:hAnsi="Arial" w:cs="Arial"/>
          <w:sz w:val="24"/>
          <w:szCs w:val="24"/>
        </w:rPr>
        <w:t xml:space="preserve">, </w:t>
      </w:r>
      <w:r w:rsidR="001E6BCF" w:rsidRPr="001E6BCF">
        <w:rPr>
          <w:rFonts w:ascii="Arial" w:hAnsi="Arial" w:cs="Arial"/>
          <w:sz w:val="24"/>
          <w:szCs w:val="24"/>
        </w:rPr>
        <w:t>Castro</w:t>
      </w:r>
      <w:r w:rsidR="001E6BCF">
        <w:rPr>
          <w:rFonts w:ascii="Arial" w:hAnsi="Arial" w:cs="Arial"/>
          <w:sz w:val="24"/>
          <w:szCs w:val="24"/>
        </w:rPr>
        <w:t>,</w:t>
      </w:r>
      <w:r w:rsidR="001E6BCF" w:rsidRPr="001E6BCF">
        <w:rPr>
          <w:rFonts w:ascii="Arial" w:hAnsi="Arial" w:cs="Arial"/>
          <w:sz w:val="24"/>
          <w:szCs w:val="24"/>
        </w:rPr>
        <w:t xml:space="preserve"> </w:t>
      </w:r>
      <w:proofErr w:type="spellStart"/>
      <w:r w:rsidR="001E6BCF" w:rsidRPr="001E6BCF">
        <w:rPr>
          <w:rFonts w:ascii="Arial" w:hAnsi="Arial" w:cs="Arial"/>
          <w:sz w:val="24"/>
          <w:szCs w:val="24"/>
        </w:rPr>
        <w:t>Piñero</w:t>
      </w:r>
      <w:proofErr w:type="spellEnd"/>
      <w:r w:rsidR="006C4A82">
        <w:rPr>
          <w:rFonts w:ascii="Arial" w:hAnsi="Arial" w:cs="Arial"/>
          <w:sz w:val="24"/>
          <w:szCs w:val="24"/>
        </w:rPr>
        <w:t xml:space="preserve"> </w:t>
      </w:r>
      <w:r w:rsidR="001E6BCF">
        <w:rPr>
          <w:rFonts w:ascii="Arial" w:hAnsi="Arial" w:cs="Arial"/>
          <w:sz w:val="24"/>
          <w:szCs w:val="24"/>
        </w:rPr>
        <w:t>&amp;</w:t>
      </w:r>
      <w:r w:rsidR="001E6BCF" w:rsidRPr="001E6BCF">
        <w:rPr>
          <w:rFonts w:ascii="Arial" w:hAnsi="Arial" w:cs="Arial"/>
          <w:sz w:val="24"/>
          <w:szCs w:val="24"/>
        </w:rPr>
        <w:t xml:space="preserve"> </w:t>
      </w:r>
      <w:proofErr w:type="spellStart"/>
      <w:r w:rsidR="001E6BCF" w:rsidRPr="001E6BCF">
        <w:rPr>
          <w:rFonts w:ascii="Arial" w:hAnsi="Arial" w:cs="Arial"/>
          <w:sz w:val="24"/>
          <w:szCs w:val="24"/>
        </w:rPr>
        <w:t>Facio</w:t>
      </w:r>
      <w:proofErr w:type="spellEnd"/>
      <w:r w:rsidR="001E6BCF">
        <w:rPr>
          <w:rFonts w:ascii="Arial" w:hAnsi="Arial" w:cs="Arial"/>
          <w:sz w:val="24"/>
          <w:szCs w:val="24"/>
        </w:rPr>
        <w:t>,</w:t>
      </w:r>
      <w:r w:rsidR="001E6BCF" w:rsidRPr="001E6BCF">
        <w:rPr>
          <w:rFonts w:ascii="Arial" w:hAnsi="Arial" w:cs="Arial"/>
          <w:sz w:val="24"/>
          <w:szCs w:val="24"/>
        </w:rPr>
        <w:t xml:space="preserve"> (</w:t>
      </w:r>
      <w:r w:rsidR="001E6BCF">
        <w:rPr>
          <w:rFonts w:ascii="Arial" w:hAnsi="Arial" w:cs="Arial"/>
          <w:sz w:val="24"/>
          <w:szCs w:val="24"/>
        </w:rPr>
        <w:t>2007)</w:t>
      </w:r>
      <w:r w:rsidR="006C4A82">
        <w:rPr>
          <w:rFonts w:ascii="Arial" w:hAnsi="Arial" w:cs="Arial"/>
          <w:sz w:val="24"/>
          <w:szCs w:val="24"/>
        </w:rPr>
        <w:t xml:space="preserve">, </w:t>
      </w:r>
      <w:r w:rsidR="001E6BCF">
        <w:rPr>
          <w:rFonts w:ascii="Arial" w:hAnsi="Arial" w:cs="Arial"/>
          <w:sz w:val="24"/>
          <w:szCs w:val="24"/>
        </w:rPr>
        <w:t xml:space="preserve">com crianças de 12 anos </w:t>
      </w:r>
      <w:r w:rsidR="001E1EAF">
        <w:rPr>
          <w:rFonts w:ascii="Arial" w:hAnsi="Arial" w:cs="Arial"/>
          <w:sz w:val="24"/>
          <w:szCs w:val="24"/>
        </w:rPr>
        <w:t>(N=20) encontraram</w:t>
      </w:r>
      <w:r w:rsidR="00E52065">
        <w:rPr>
          <w:rFonts w:ascii="Arial" w:hAnsi="Arial" w:cs="Arial"/>
          <w:sz w:val="24"/>
          <w:szCs w:val="24"/>
        </w:rPr>
        <w:t xml:space="preserve"> um Índice de Elasticidade de 18±2,39</w:t>
      </w:r>
      <w:r w:rsidR="001E1EAF">
        <w:rPr>
          <w:rFonts w:ascii="Arial" w:hAnsi="Arial" w:cs="Arial"/>
          <w:sz w:val="24"/>
          <w:szCs w:val="24"/>
        </w:rPr>
        <w:t xml:space="preserve">. Contudo, o Índice de Elasticidade tem um maior interesse quando os resultados são comparados </w:t>
      </w:r>
      <w:proofErr w:type="gramStart"/>
      <w:r w:rsidR="001E1EAF">
        <w:rPr>
          <w:rFonts w:ascii="Arial" w:hAnsi="Arial" w:cs="Arial"/>
          <w:sz w:val="24"/>
          <w:szCs w:val="24"/>
        </w:rPr>
        <w:t>intra grupo</w:t>
      </w:r>
      <w:proofErr w:type="gramEnd"/>
      <w:r w:rsidR="001E1EAF">
        <w:rPr>
          <w:rFonts w:ascii="Arial" w:hAnsi="Arial" w:cs="Arial"/>
          <w:sz w:val="24"/>
          <w:szCs w:val="24"/>
        </w:rPr>
        <w:t>, visto que este depende da diferença dos dois tipos de salto.</w:t>
      </w:r>
      <w:r w:rsidR="00F072D9">
        <w:rPr>
          <w:rFonts w:ascii="Arial" w:hAnsi="Arial" w:cs="Arial"/>
          <w:sz w:val="24"/>
          <w:szCs w:val="24"/>
        </w:rPr>
        <w:t xml:space="preserve"> </w:t>
      </w:r>
      <w:r w:rsidR="0099537E">
        <w:rPr>
          <w:rFonts w:ascii="Arial" w:hAnsi="Arial" w:cs="Arial"/>
          <w:sz w:val="24"/>
          <w:szCs w:val="24"/>
        </w:rPr>
        <w:t>Não foram encontrados estudos onde foram aplicados dois modelos de periodização acerca do Índice de Elasticidade.</w:t>
      </w:r>
    </w:p>
    <w:p w:rsidR="002B1238" w:rsidRPr="002B1238" w:rsidRDefault="002B1238" w:rsidP="009D2DFA">
      <w:pPr>
        <w:pStyle w:val="Cabealho1"/>
      </w:pPr>
      <w:bookmarkStart w:id="142" w:name="_Toc338371021"/>
      <w:r w:rsidRPr="003825EB">
        <w:t>2 Efeitos do destreino relativo ao programa de treino na Força e índice de Elasticidade</w:t>
      </w:r>
      <w:bookmarkEnd w:id="142"/>
    </w:p>
    <w:p w:rsidR="00DA5D1B" w:rsidRDefault="002B1238" w:rsidP="00C55EE0">
      <w:pPr>
        <w:pStyle w:val="SemEspaamento"/>
        <w:spacing w:line="360" w:lineRule="auto"/>
        <w:ind w:firstLine="708"/>
        <w:jc w:val="both"/>
        <w:rPr>
          <w:rFonts w:ascii="Arial" w:hAnsi="Arial" w:cs="Arial"/>
          <w:sz w:val="24"/>
          <w:szCs w:val="24"/>
        </w:rPr>
      </w:pPr>
      <w:r>
        <w:rPr>
          <w:rFonts w:ascii="Arial" w:hAnsi="Arial" w:cs="Arial"/>
          <w:sz w:val="24"/>
          <w:szCs w:val="24"/>
        </w:rPr>
        <w:t xml:space="preserve">Após as 4 semanas de destreino, relativamente à </w:t>
      </w:r>
      <w:r w:rsidR="004A5CB8">
        <w:rPr>
          <w:rFonts w:ascii="Arial" w:hAnsi="Arial" w:cs="Arial"/>
          <w:b/>
          <w:sz w:val="24"/>
          <w:szCs w:val="24"/>
        </w:rPr>
        <w:t>Força E</w:t>
      </w:r>
      <w:r w:rsidRPr="00AE27F8">
        <w:rPr>
          <w:rFonts w:ascii="Arial" w:hAnsi="Arial" w:cs="Arial"/>
          <w:b/>
          <w:sz w:val="24"/>
          <w:szCs w:val="24"/>
        </w:rPr>
        <w:t>xplosiva</w:t>
      </w:r>
      <w:r w:rsidR="00C63045">
        <w:rPr>
          <w:rFonts w:ascii="Arial" w:hAnsi="Arial" w:cs="Arial"/>
          <w:sz w:val="24"/>
          <w:szCs w:val="24"/>
        </w:rPr>
        <w:t>, Q</w:t>
      </w:r>
      <w:r w:rsidR="00481A3C">
        <w:rPr>
          <w:rFonts w:ascii="Arial" w:hAnsi="Arial" w:cs="Arial"/>
          <w:sz w:val="24"/>
          <w:szCs w:val="24"/>
        </w:rPr>
        <w:t>uadro 21</w:t>
      </w:r>
      <w:r>
        <w:rPr>
          <w:rFonts w:ascii="Arial" w:hAnsi="Arial" w:cs="Arial"/>
          <w:sz w:val="24"/>
          <w:szCs w:val="24"/>
        </w:rPr>
        <w:t>, é significa</w:t>
      </w:r>
      <w:r w:rsidR="00BB3A90">
        <w:rPr>
          <w:rFonts w:ascii="Arial" w:hAnsi="Arial" w:cs="Arial"/>
          <w:sz w:val="24"/>
          <w:szCs w:val="24"/>
        </w:rPr>
        <w:t>tiva</w:t>
      </w:r>
      <w:r>
        <w:rPr>
          <w:rFonts w:ascii="Arial" w:hAnsi="Arial" w:cs="Arial"/>
          <w:sz w:val="24"/>
          <w:szCs w:val="24"/>
        </w:rPr>
        <w:t xml:space="preserve"> a perda de distância do G1 referente ao MTL no LBM, no entanto </w:t>
      </w:r>
      <w:r w:rsidR="00F5491C">
        <w:rPr>
          <w:rFonts w:ascii="Arial" w:hAnsi="Arial" w:cs="Arial"/>
          <w:sz w:val="24"/>
          <w:szCs w:val="24"/>
        </w:rPr>
        <w:t>esta difere</w:t>
      </w:r>
      <w:r>
        <w:rPr>
          <w:rFonts w:ascii="Arial" w:hAnsi="Arial" w:cs="Arial"/>
          <w:sz w:val="24"/>
          <w:szCs w:val="24"/>
        </w:rPr>
        <w:t>n</w:t>
      </w:r>
      <w:r w:rsidR="00F5491C">
        <w:rPr>
          <w:rFonts w:ascii="Arial" w:hAnsi="Arial" w:cs="Arial"/>
          <w:sz w:val="24"/>
          <w:szCs w:val="24"/>
        </w:rPr>
        <w:t>ça n</w:t>
      </w:r>
      <w:r>
        <w:rPr>
          <w:rFonts w:ascii="Arial" w:hAnsi="Arial" w:cs="Arial"/>
          <w:sz w:val="24"/>
          <w:szCs w:val="24"/>
        </w:rPr>
        <w:t>ão</w:t>
      </w:r>
      <w:r w:rsidR="00F5491C">
        <w:rPr>
          <w:rFonts w:ascii="Arial" w:hAnsi="Arial" w:cs="Arial"/>
          <w:sz w:val="24"/>
          <w:szCs w:val="24"/>
        </w:rPr>
        <w:t xml:space="preserve"> foi signif</w:t>
      </w:r>
      <w:r w:rsidR="0070227C">
        <w:rPr>
          <w:rFonts w:ascii="Arial" w:hAnsi="Arial" w:cs="Arial"/>
          <w:sz w:val="24"/>
          <w:szCs w:val="24"/>
        </w:rPr>
        <w:t>icativa no G2 referente ao MTNL</w:t>
      </w:r>
      <w:r w:rsidR="000E5AF5">
        <w:rPr>
          <w:rFonts w:ascii="Arial" w:hAnsi="Arial" w:cs="Arial"/>
          <w:sz w:val="24"/>
          <w:szCs w:val="24"/>
        </w:rPr>
        <w:t>.</w:t>
      </w:r>
      <w:r w:rsidR="0070227C">
        <w:rPr>
          <w:rFonts w:ascii="Arial" w:hAnsi="Arial" w:cs="Arial"/>
          <w:sz w:val="24"/>
          <w:szCs w:val="24"/>
        </w:rPr>
        <w:t xml:space="preserve"> </w:t>
      </w:r>
      <w:r w:rsidR="00F5491C">
        <w:rPr>
          <w:rFonts w:ascii="Arial" w:hAnsi="Arial" w:cs="Arial"/>
          <w:sz w:val="24"/>
          <w:szCs w:val="24"/>
        </w:rPr>
        <w:t>As perdas ao nível do SCCM e SSCM não foram significativas. Não ocorreram</w:t>
      </w:r>
      <w:r>
        <w:rPr>
          <w:rFonts w:ascii="Arial" w:hAnsi="Arial" w:cs="Arial"/>
          <w:sz w:val="24"/>
          <w:szCs w:val="24"/>
        </w:rPr>
        <w:t xml:space="preserve"> diferenças</w:t>
      </w:r>
      <w:r w:rsidR="00F5491C">
        <w:rPr>
          <w:rFonts w:ascii="Arial" w:hAnsi="Arial" w:cs="Arial"/>
          <w:sz w:val="24"/>
          <w:szCs w:val="24"/>
        </w:rPr>
        <w:t xml:space="preserve"> significativas entre grupos em nenhuma das variáveis que dizem </w:t>
      </w:r>
      <w:proofErr w:type="gramStart"/>
      <w:r w:rsidR="00F5491C">
        <w:rPr>
          <w:rFonts w:ascii="Arial" w:hAnsi="Arial" w:cs="Arial"/>
          <w:sz w:val="24"/>
          <w:szCs w:val="24"/>
        </w:rPr>
        <w:t>respeito à força explosiva</w:t>
      </w:r>
      <w:proofErr w:type="gramEnd"/>
      <w:r>
        <w:rPr>
          <w:rFonts w:ascii="Arial" w:hAnsi="Arial" w:cs="Arial"/>
          <w:sz w:val="24"/>
          <w:szCs w:val="24"/>
        </w:rPr>
        <w:t>.</w:t>
      </w:r>
    </w:p>
    <w:p w:rsidR="00802D7E" w:rsidRDefault="00DA5D1B" w:rsidP="00C55EE0">
      <w:pPr>
        <w:pStyle w:val="SemEspaamento"/>
        <w:spacing w:line="360" w:lineRule="auto"/>
        <w:ind w:firstLine="708"/>
        <w:jc w:val="both"/>
        <w:rPr>
          <w:rFonts w:ascii="Arial" w:hAnsi="Arial" w:cs="Arial"/>
          <w:sz w:val="24"/>
          <w:szCs w:val="24"/>
        </w:rPr>
      </w:pPr>
      <w:r>
        <w:rPr>
          <w:rFonts w:ascii="Arial" w:hAnsi="Arial" w:cs="Arial"/>
          <w:sz w:val="24"/>
          <w:szCs w:val="24"/>
        </w:rPr>
        <w:t>No</w:t>
      </w:r>
      <w:r w:rsidR="002B1238">
        <w:rPr>
          <w:rFonts w:ascii="Arial" w:hAnsi="Arial" w:cs="Arial"/>
          <w:sz w:val="24"/>
          <w:szCs w:val="24"/>
        </w:rPr>
        <w:t xml:space="preserve"> estudo de </w:t>
      </w:r>
      <w:r w:rsidR="002B1238" w:rsidRPr="00686466">
        <w:rPr>
          <w:rFonts w:ascii="Arial" w:hAnsi="Arial" w:cs="Arial"/>
          <w:sz w:val="24"/>
          <w:szCs w:val="24"/>
        </w:rPr>
        <w:t xml:space="preserve">Marques </w:t>
      </w:r>
      <w:proofErr w:type="spellStart"/>
      <w:r w:rsidR="002B1238" w:rsidRPr="002940E2">
        <w:rPr>
          <w:rFonts w:ascii="Arial" w:hAnsi="Arial" w:cs="Arial"/>
          <w:i/>
          <w:sz w:val="24"/>
          <w:szCs w:val="24"/>
        </w:rPr>
        <w:t>et</w:t>
      </w:r>
      <w:proofErr w:type="spellEnd"/>
      <w:r w:rsidR="002B1238" w:rsidRPr="002940E2">
        <w:rPr>
          <w:rFonts w:ascii="Arial" w:hAnsi="Arial" w:cs="Arial"/>
          <w:i/>
          <w:sz w:val="24"/>
          <w:szCs w:val="24"/>
        </w:rPr>
        <w:t xml:space="preserve"> al</w:t>
      </w:r>
      <w:r w:rsidR="002B1238">
        <w:rPr>
          <w:rFonts w:ascii="Arial" w:hAnsi="Arial" w:cs="Arial"/>
          <w:sz w:val="24"/>
          <w:szCs w:val="24"/>
        </w:rPr>
        <w:t>., (2004) o período de destrein</w:t>
      </w:r>
      <w:r w:rsidR="002B1238" w:rsidRPr="00686466">
        <w:rPr>
          <w:rFonts w:ascii="Arial" w:hAnsi="Arial" w:cs="Arial"/>
          <w:sz w:val="24"/>
          <w:szCs w:val="24"/>
        </w:rPr>
        <w:t>o conduziu a diferenças significativas entre grupos</w:t>
      </w:r>
      <w:r w:rsidR="00F27A3A">
        <w:rPr>
          <w:rFonts w:ascii="Arial" w:hAnsi="Arial" w:cs="Arial"/>
          <w:sz w:val="24"/>
          <w:szCs w:val="24"/>
        </w:rPr>
        <w:t>, sendo estas mais evidentes no MTNL</w:t>
      </w:r>
      <w:r w:rsidR="002B1238" w:rsidRPr="00686466">
        <w:rPr>
          <w:rFonts w:ascii="Arial" w:hAnsi="Arial" w:cs="Arial"/>
          <w:sz w:val="24"/>
          <w:szCs w:val="24"/>
        </w:rPr>
        <w:t xml:space="preserve"> para o LBM</w:t>
      </w:r>
      <w:r w:rsidR="000E5AF5">
        <w:rPr>
          <w:rFonts w:ascii="Arial" w:hAnsi="Arial" w:cs="Arial"/>
          <w:sz w:val="24"/>
          <w:szCs w:val="24"/>
        </w:rPr>
        <w:t xml:space="preserve"> com 3kg. </w:t>
      </w:r>
      <w:r w:rsidR="00F27A3A">
        <w:rPr>
          <w:rFonts w:ascii="Arial" w:hAnsi="Arial" w:cs="Arial"/>
          <w:sz w:val="24"/>
          <w:szCs w:val="24"/>
        </w:rPr>
        <w:t xml:space="preserve">Estes resultados são contraditórios aos do nosso estudo, visto que o MTNL foi o que provocou perdas significativas </w:t>
      </w:r>
      <w:r w:rsidR="007D02E8">
        <w:rPr>
          <w:rFonts w:ascii="Arial" w:hAnsi="Arial" w:cs="Arial"/>
          <w:sz w:val="24"/>
          <w:szCs w:val="24"/>
        </w:rPr>
        <w:t xml:space="preserve">após </w:t>
      </w:r>
      <w:r w:rsidR="00F27A3A">
        <w:rPr>
          <w:rFonts w:ascii="Arial" w:hAnsi="Arial" w:cs="Arial"/>
          <w:sz w:val="24"/>
          <w:szCs w:val="24"/>
        </w:rPr>
        <w:t xml:space="preserve">o destreino. </w:t>
      </w:r>
      <w:r w:rsidR="00F27A3A" w:rsidRPr="00F27A3A">
        <w:rPr>
          <w:rFonts w:ascii="Arial" w:hAnsi="Arial" w:cs="Arial"/>
          <w:sz w:val="24"/>
          <w:szCs w:val="24"/>
        </w:rPr>
        <w:t>Relativamente ao SCCM</w:t>
      </w:r>
      <w:r w:rsidR="00481A3C">
        <w:rPr>
          <w:rFonts w:ascii="Arial" w:hAnsi="Arial" w:cs="Arial"/>
          <w:sz w:val="24"/>
          <w:szCs w:val="24"/>
        </w:rPr>
        <w:t xml:space="preserve">, </w:t>
      </w:r>
      <w:r w:rsidR="005D77F7" w:rsidRPr="005D77F7">
        <w:rPr>
          <w:rFonts w:ascii="Arial" w:hAnsi="Arial" w:cs="Arial"/>
          <w:sz w:val="24"/>
          <w:szCs w:val="24"/>
        </w:rPr>
        <w:t xml:space="preserve">Marques </w:t>
      </w:r>
      <w:proofErr w:type="spellStart"/>
      <w:r w:rsidR="005D77F7" w:rsidRPr="005D77F7">
        <w:rPr>
          <w:rFonts w:ascii="Arial" w:hAnsi="Arial" w:cs="Arial"/>
          <w:i/>
          <w:sz w:val="24"/>
          <w:szCs w:val="24"/>
        </w:rPr>
        <w:t>et</w:t>
      </w:r>
      <w:proofErr w:type="spellEnd"/>
      <w:r w:rsidR="005D77F7" w:rsidRPr="005D77F7">
        <w:rPr>
          <w:rFonts w:ascii="Arial" w:hAnsi="Arial" w:cs="Arial"/>
          <w:i/>
          <w:sz w:val="24"/>
          <w:szCs w:val="24"/>
        </w:rPr>
        <w:t xml:space="preserve"> al</w:t>
      </w:r>
      <w:r w:rsidR="005D77F7" w:rsidRPr="005D77F7">
        <w:rPr>
          <w:rFonts w:ascii="Arial" w:hAnsi="Arial" w:cs="Arial"/>
          <w:sz w:val="24"/>
          <w:szCs w:val="24"/>
        </w:rPr>
        <w:t xml:space="preserve">., (2004) </w:t>
      </w:r>
      <w:r w:rsidR="00644DE4">
        <w:rPr>
          <w:rFonts w:ascii="Arial" w:hAnsi="Arial" w:cs="Arial"/>
          <w:sz w:val="24"/>
          <w:szCs w:val="24"/>
        </w:rPr>
        <w:t>não observaram</w:t>
      </w:r>
      <w:r w:rsidR="005D77F7">
        <w:rPr>
          <w:rFonts w:ascii="Arial" w:hAnsi="Arial" w:cs="Arial"/>
          <w:sz w:val="24"/>
          <w:szCs w:val="24"/>
        </w:rPr>
        <w:t xml:space="preserve"> diferenças significativas após o período de destreino, estando estes resultados em conformidade com </w:t>
      </w:r>
      <w:r w:rsidR="00481A3C">
        <w:rPr>
          <w:rFonts w:ascii="Arial" w:hAnsi="Arial" w:cs="Arial"/>
          <w:sz w:val="24"/>
          <w:szCs w:val="24"/>
        </w:rPr>
        <w:t>o nosso estudo</w:t>
      </w:r>
      <w:r w:rsidR="005D77F7">
        <w:rPr>
          <w:rFonts w:ascii="Arial" w:hAnsi="Arial" w:cs="Arial"/>
          <w:sz w:val="24"/>
          <w:szCs w:val="24"/>
        </w:rPr>
        <w:t>.</w:t>
      </w:r>
      <w:r w:rsidR="00F27A3A" w:rsidRPr="00F27A3A">
        <w:rPr>
          <w:rFonts w:ascii="Arial" w:hAnsi="Arial" w:cs="Arial"/>
          <w:sz w:val="24"/>
          <w:szCs w:val="24"/>
        </w:rPr>
        <w:t xml:space="preserve"> </w:t>
      </w:r>
    </w:p>
    <w:p w:rsidR="007D02E8" w:rsidRDefault="007D02E8" w:rsidP="00C55EE0">
      <w:pPr>
        <w:pStyle w:val="SemEspaamento"/>
        <w:spacing w:line="360" w:lineRule="auto"/>
        <w:ind w:firstLine="708"/>
        <w:jc w:val="both"/>
        <w:rPr>
          <w:rFonts w:ascii="Arial" w:hAnsi="Arial" w:cs="Arial"/>
          <w:sz w:val="24"/>
          <w:szCs w:val="24"/>
        </w:rPr>
      </w:pPr>
      <w:r>
        <w:rPr>
          <w:rFonts w:ascii="Arial" w:hAnsi="Arial" w:cs="Arial"/>
          <w:sz w:val="24"/>
          <w:szCs w:val="24"/>
        </w:rPr>
        <w:t xml:space="preserve">Oliveira </w:t>
      </w:r>
      <w:proofErr w:type="spellStart"/>
      <w:r w:rsidRPr="007D02E8">
        <w:rPr>
          <w:rFonts w:ascii="Arial" w:hAnsi="Arial" w:cs="Arial"/>
          <w:i/>
          <w:sz w:val="24"/>
          <w:szCs w:val="24"/>
        </w:rPr>
        <w:t>et</w:t>
      </w:r>
      <w:proofErr w:type="spellEnd"/>
      <w:r w:rsidRPr="007D02E8">
        <w:rPr>
          <w:rFonts w:ascii="Arial" w:hAnsi="Arial" w:cs="Arial"/>
          <w:i/>
          <w:sz w:val="24"/>
          <w:szCs w:val="24"/>
        </w:rPr>
        <w:t xml:space="preserve"> al</w:t>
      </w:r>
      <w:r>
        <w:rPr>
          <w:rFonts w:ascii="Arial" w:hAnsi="Arial" w:cs="Arial"/>
          <w:sz w:val="24"/>
          <w:szCs w:val="24"/>
        </w:rPr>
        <w:t xml:space="preserve">., (2009) verificaram que após um período de destreino de quarenta dias, ocorreram diferenças significativas no que diz respeito ao </w:t>
      </w:r>
      <w:r>
        <w:rPr>
          <w:rFonts w:ascii="Arial" w:hAnsi="Arial" w:cs="Arial"/>
          <w:sz w:val="24"/>
          <w:szCs w:val="24"/>
        </w:rPr>
        <w:lastRenderedPageBreak/>
        <w:t>SCCM</w:t>
      </w:r>
      <w:r w:rsidR="000E5AF5">
        <w:rPr>
          <w:rFonts w:ascii="Arial" w:hAnsi="Arial" w:cs="Arial"/>
          <w:sz w:val="24"/>
          <w:szCs w:val="24"/>
        </w:rPr>
        <w:t>,</w:t>
      </w:r>
      <w:r>
        <w:rPr>
          <w:rFonts w:ascii="Arial" w:hAnsi="Arial" w:cs="Arial"/>
          <w:sz w:val="24"/>
          <w:szCs w:val="24"/>
        </w:rPr>
        <w:t xml:space="preserve"> no entanto no LBM não foram verificados perdas significativas.</w:t>
      </w:r>
      <w:r w:rsidR="00F5491C">
        <w:rPr>
          <w:rFonts w:ascii="Arial" w:hAnsi="Arial" w:cs="Arial"/>
          <w:sz w:val="24"/>
          <w:szCs w:val="24"/>
        </w:rPr>
        <w:t xml:space="preserve"> Estes resultados não estão de acordo com os do nosso estudo, visto que ocorreram perdas significativas ao nível do SCCM e não se verificaram perdas ao nível do LBM.</w:t>
      </w:r>
    </w:p>
    <w:p w:rsidR="00C8336A" w:rsidRDefault="002B1238" w:rsidP="008808E3">
      <w:pPr>
        <w:pStyle w:val="SemEspaamento"/>
        <w:spacing w:line="360" w:lineRule="auto"/>
        <w:ind w:firstLine="708"/>
        <w:jc w:val="both"/>
        <w:rPr>
          <w:rFonts w:ascii="Arial" w:hAnsi="Arial" w:cs="Arial"/>
          <w:sz w:val="24"/>
          <w:szCs w:val="24"/>
        </w:rPr>
      </w:pPr>
      <w:r w:rsidRPr="00C542C5">
        <w:rPr>
          <w:rFonts w:ascii="Arial" w:hAnsi="Arial" w:cs="Arial"/>
          <w:sz w:val="24"/>
          <w:szCs w:val="24"/>
        </w:rPr>
        <w:t>Silva (1999),</w:t>
      </w:r>
      <w:r w:rsidRPr="00361147">
        <w:rPr>
          <w:rFonts w:ascii="Arial" w:hAnsi="Arial" w:cs="Arial"/>
          <w:sz w:val="24"/>
          <w:szCs w:val="24"/>
        </w:rPr>
        <w:t xml:space="preserve"> </w:t>
      </w:r>
      <w:r>
        <w:rPr>
          <w:rFonts w:ascii="Arial" w:hAnsi="Arial" w:cs="Arial"/>
          <w:sz w:val="24"/>
          <w:szCs w:val="24"/>
        </w:rPr>
        <w:t xml:space="preserve">no seu programa de treino pliométrico, verificou que </w:t>
      </w:r>
      <w:r w:rsidR="00BB3A90">
        <w:rPr>
          <w:rFonts w:ascii="Arial" w:hAnsi="Arial" w:cs="Arial"/>
          <w:sz w:val="24"/>
          <w:szCs w:val="24"/>
        </w:rPr>
        <w:t>os resultados foram semelhantes</w:t>
      </w:r>
      <w:r w:rsidRPr="00361147">
        <w:rPr>
          <w:rFonts w:ascii="Arial" w:hAnsi="Arial" w:cs="Arial"/>
          <w:sz w:val="24"/>
          <w:szCs w:val="24"/>
        </w:rPr>
        <w:t xml:space="preserve"> e</w:t>
      </w:r>
      <w:r>
        <w:rPr>
          <w:rFonts w:ascii="Arial" w:hAnsi="Arial" w:cs="Arial"/>
          <w:sz w:val="24"/>
          <w:szCs w:val="24"/>
        </w:rPr>
        <w:t>ntre os grupos avaliados nomeadamente no SSCM e SCCM, concluindo</w:t>
      </w:r>
      <w:r w:rsidRPr="00361147">
        <w:rPr>
          <w:rFonts w:ascii="Arial" w:hAnsi="Arial" w:cs="Arial"/>
          <w:sz w:val="24"/>
          <w:szCs w:val="24"/>
        </w:rPr>
        <w:t xml:space="preserve"> que o treino específico em futebol parece possuir intensidade suficiente para assegurar a manutenção dos valores da potência muscular adquiridos anteriormente.</w:t>
      </w:r>
      <w:r w:rsidR="00C8336A">
        <w:rPr>
          <w:rFonts w:ascii="Arial" w:hAnsi="Arial" w:cs="Arial"/>
          <w:sz w:val="24"/>
          <w:szCs w:val="24"/>
        </w:rPr>
        <w:t xml:space="preserve"> Estes resultados estão em concordância com os resultados obtidos no nosso estudo, visto que após o período de destreino não foram observadas perdas significativas</w:t>
      </w:r>
      <w:r w:rsidR="006B48BF">
        <w:rPr>
          <w:rFonts w:ascii="Arial" w:hAnsi="Arial" w:cs="Arial"/>
          <w:sz w:val="24"/>
          <w:szCs w:val="24"/>
        </w:rPr>
        <w:t xml:space="preserve"> entre grupos dos níveis de força.</w:t>
      </w:r>
    </w:p>
    <w:p w:rsidR="00C8336A" w:rsidRDefault="00AE27F8" w:rsidP="008808E3">
      <w:pPr>
        <w:pStyle w:val="SemEspaamento"/>
        <w:spacing w:line="360" w:lineRule="auto"/>
        <w:ind w:firstLine="708"/>
        <w:jc w:val="both"/>
        <w:rPr>
          <w:rFonts w:ascii="Arial" w:hAnsi="Arial" w:cs="Arial"/>
          <w:sz w:val="24"/>
          <w:szCs w:val="24"/>
        </w:rPr>
      </w:pPr>
      <w:r>
        <w:rPr>
          <w:rFonts w:ascii="Arial" w:hAnsi="Arial" w:cs="Arial"/>
          <w:sz w:val="24"/>
          <w:szCs w:val="24"/>
        </w:rPr>
        <w:t xml:space="preserve">Nos valores referentes ao destreino da </w:t>
      </w:r>
      <w:r w:rsidR="004A5CB8">
        <w:rPr>
          <w:rFonts w:ascii="Arial" w:hAnsi="Arial" w:cs="Arial"/>
          <w:b/>
          <w:sz w:val="24"/>
          <w:szCs w:val="24"/>
        </w:rPr>
        <w:t xml:space="preserve">Força </w:t>
      </w:r>
      <w:r w:rsidR="00D2300C">
        <w:rPr>
          <w:rFonts w:ascii="Arial" w:hAnsi="Arial" w:cs="Arial"/>
          <w:b/>
          <w:sz w:val="24"/>
          <w:szCs w:val="24"/>
        </w:rPr>
        <w:t xml:space="preserve">Dinâmica </w:t>
      </w:r>
      <w:r w:rsidR="004A5CB8">
        <w:rPr>
          <w:rFonts w:ascii="Arial" w:hAnsi="Arial" w:cs="Arial"/>
          <w:b/>
          <w:sz w:val="24"/>
          <w:szCs w:val="24"/>
        </w:rPr>
        <w:t>M</w:t>
      </w:r>
      <w:r w:rsidRPr="00AE27F8">
        <w:rPr>
          <w:rFonts w:ascii="Arial" w:hAnsi="Arial" w:cs="Arial"/>
          <w:b/>
          <w:sz w:val="24"/>
          <w:szCs w:val="24"/>
        </w:rPr>
        <w:t>áxima</w:t>
      </w:r>
      <w:r w:rsidR="00C63045">
        <w:rPr>
          <w:rFonts w:ascii="Arial" w:hAnsi="Arial" w:cs="Arial"/>
          <w:sz w:val="24"/>
          <w:szCs w:val="24"/>
        </w:rPr>
        <w:t xml:space="preserve"> revelados no Q</w:t>
      </w:r>
      <w:r>
        <w:rPr>
          <w:rFonts w:ascii="Arial" w:hAnsi="Arial" w:cs="Arial"/>
          <w:sz w:val="24"/>
          <w:szCs w:val="24"/>
        </w:rPr>
        <w:t>uadro</w:t>
      </w:r>
      <w:r w:rsidR="00C8336A">
        <w:rPr>
          <w:rFonts w:ascii="Arial" w:hAnsi="Arial" w:cs="Arial"/>
          <w:sz w:val="24"/>
          <w:szCs w:val="24"/>
        </w:rPr>
        <w:t xml:space="preserve"> 22</w:t>
      </w:r>
      <w:r>
        <w:rPr>
          <w:rFonts w:ascii="Arial" w:hAnsi="Arial" w:cs="Arial"/>
          <w:sz w:val="24"/>
          <w:szCs w:val="24"/>
        </w:rPr>
        <w:t>, é notável a maior perda de força do G1 correspondente ao MTL, em todas as variáveis</w:t>
      </w:r>
      <w:r w:rsidR="0030112E">
        <w:rPr>
          <w:rFonts w:ascii="Arial" w:hAnsi="Arial" w:cs="Arial"/>
          <w:sz w:val="24"/>
          <w:szCs w:val="24"/>
        </w:rPr>
        <w:t>:</w:t>
      </w:r>
      <w:r w:rsidR="00BB3A90" w:rsidRPr="00BB3A90">
        <w:t xml:space="preserve"> </w:t>
      </w:r>
      <w:r w:rsidR="00BB3A90" w:rsidRPr="00BB3A90">
        <w:rPr>
          <w:rFonts w:ascii="Arial" w:hAnsi="Arial" w:cs="Arial"/>
          <w:sz w:val="24"/>
          <w:szCs w:val="24"/>
        </w:rPr>
        <w:t>SP, PP, PD, PO</w:t>
      </w:r>
      <w:r w:rsidR="00BB3A90">
        <w:rPr>
          <w:rFonts w:ascii="Arial" w:hAnsi="Arial" w:cs="Arial"/>
          <w:sz w:val="24"/>
          <w:szCs w:val="24"/>
        </w:rPr>
        <w:t>, LE e LC,</w:t>
      </w:r>
      <w:r>
        <w:rPr>
          <w:rFonts w:ascii="Arial" w:hAnsi="Arial" w:cs="Arial"/>
          <w:sz w:val="24"/>
          <w:szCs w:val="24"/>
        </w:rPr>
        <w:t xml:space="preserve"> havendo</w:t>
      </w:r>
      <w:r w:rsidRPr="006411A7">
        <w:t xml:space="preserve"> </w:t>
      </w:r>
      <w:r>
        <w:rPr>
          <w:rFonts w:ascii="Arial" w:hAnsi="Arial" w:cs="Arial"/>
          <w:sz w:val="24"/>
          <w:szCs w:val="24"/>
        </w:rPr>
        <w:t>d</w:t>
      </w:r>
      <w:r w:rsidRPr="006411A7">
        <w:rPr>
          <w:rFonts w:ascii="Arial" w:hAnsi="Arial" w:cs="Arial"/>
          <w:sz w:val="24"/>
          <w:szCs w:val="24"/>
        </w:rPr>
        <w:t xml:space="preserve">iferenças significativas entre grupos no final das 4 semanas </w:t>
      </w:r>
      <w:r>
        <w:rPr>
          <w:rFonts w:ascii="Arial" w:hAnsi="Arial" w:cs="Arial"/>
          <w:sz w:val="24"/>
          <w:szCs w:val="24"/>
        </w:rPr>
        <w:t>em LE (</w:t>
      </w:r>
      <w:r w:rsidRPr="006411A7">
        <w:rPr>
          <w:rFonts w:ascii="Arial" w:hAnsi="Arial" w:cs="Arial"/>
          <w:i/>
          <w:sz w:val="24"/>
          <w:szCs w:val="24"/>
        </w:rPr>
        <w:t>p</w:t>
      </w:r>
      <w:r>
        <w:rPr>
          <w:rFonts w:ascii="Arial" w:hAnsi="Arial" w:cs="Arial"/>
          <w:sz w:val="24"/>
          <w:szCs w:val="24"/>
        </w:rPr>
        <w:t>=0,003) e PO (</w:t>
      </w:r>
      <w:r w:rsidRPr="006411A7">
        <w:rPr>
          <w:rFonts w:ascii="Arial" w:hAnsi="Arial" w:cs="Arial"/>
          <w:i/>
          <w:sz w:val="24"/>
          <w:szCs w:val="24"/>
        </w:rPr>
        <w:t>p</w:t>
      </w:r>
      <w:r w:rsidR="00C8336A">
        <w:rPr>
          <w:rFonts w:ascii="Arial" w:hAnsi="Arial" w:cs="Arial"/>
          <w:sz w:val="24"/>
          <w:szCs w:val="24"/>
        </w:rPr>
        <w:t>=0,020)</w:t>
      </w:r>
      <w:r w:rsidR="00802D7E">
        <w:rPr>
          <w:rFonts w:ascii="Arial" w:hAnsi="Arial" w:cs="Arial"/>
          <w:sz w:val="24"/>
          <w:szCs w:val="24"/>
        </w:rPr>
        <w:t xml:space="preserve">. </w:t>
      </w:r>
    </w:p>
    <w:p w:rsidR="00D45B64" w:rsidRDefault="000F676A" w:rsidP="008808E3">
      <w:pPr>
        <w:pStyle w:val="SemEspaamento"/>
        <w:spacing w:line="360" w:lineRule="auto"/>
        <w:ind w:firstLine="708"/>
        <w:jc w:val="both"/>
        <w:rPr>
          <w:rFonts w:ascii="Arial" w:hAnsi="Arial" w:cs="Arial"/>
          <w:sz w:val="24"/>
          <w:szCs w:val="24"/>
        </w:rPr>
      </w:pPr>
      <w:r>
        <w:rPr>
          <w:rFonts w:ascii="Arial" w:hAnsi="Arial" w:cs="Arial"/>
          <w:sz w:val="24"/>
          <w:szCs w:val="24"/>
        </w:rPr>
        <w:t xml:space="preserve">No estudo de </w:t>
      </w:r>
      <w:proofErr w:type="gramStart"/>
      <w:r>
        <w:rPr>
          <w:rFonts w:ascii="Arial" w:hAnsi="Arial" w:cs="Arial"/>
          <w:sz w:val="24"/>
          <w:szCs w:val="24"/>
        </w:rPr>
        <w:t>Marques</w:t>
      </w:r>
      <w:proofErr w:type="gramEnd"/>
      <w:r>
        <w:rPr>
          <w:rFonts w:ascii="Arial" w:hAnsi="Arial" w:cs="Arial"/>
          <w:sz w:val="24"/>
          <w:szCs w:val="24"/>
        </w:rPr>
        <w:t xml:space="preserve"> </w:t>
      </w:r>
      <w:proofErr w:type="spellStart"/>
      <w:r w:rsidRPr="00397CF7">
        <w:rPr>
          <w:rFonts w:ascii="Arial" w:hAnsi="Arial" w:cs="Arial"/>
          <w:i/>
          <w:sz w:val="24"/>
          <w:szCs w:val="24"/>
        </w:rPr>
        <w:t>et</w:t>
      </w:r>
      <w:proofErr w:type="spellEnd"/>
      <w:r w:rsidRPr="00397CF7">
        <w:rPr>
          <w:rFonts w:ascii="Arial" w:hAnsi="Arial" w:cs="Arial"/>
          <w:i/>
          <w:sz w:val="24"/>
          <w:szCs w:val="24"/>
        </w:rPr>
        <w:t xml:space="preserve"> al</w:t>
      </w:r>
      <w:r>
        <w:rPr>
          <w:rFonts w:ascii="Arial" w:hAnsi="Arial" w:cs="Arial"/>
          <w:i/>
          <w:sz w:val="24"/>
          <w:szCs w:val="24"/>
        </w:rPr>
        <w:t>.</w:t>
      </w:r>
      <w:r>
        <w:rPr>
          <w:rFonts w:ascii="Arial" w:hAnsi="Arial" w:cs="Arial"/>
          <w:sz w:val="24"/>
          <w:szCs w:val="24"/>
        </w:rPr>
        <w:t xml:space="preserve">, </w:t>
      </w:r>
      <w:r w:rsidR="006C4A82">
        <w:rPr>
          <w:rFonts w:ascii="Arial" w:hAnsi="Arial" w:cs="Arial"/>
          <w:sz w:val="24"/>
          <w:szCs w:val="24"/>
        </w:rPr>
        <w:t>(</w:t>
      </w:r>
      <w:r>
        <w:rPr>
          <w:rFonts w:ascii="Arial" w:hAnsi="Arial" w:cs="Arial"/>
          <w:sz w:val="24"/>
          <w:szCs w:val="24"/>
        </w:rPr>
        <w:t>2004</w:t>
      </w:r>
      <w:r w:rsidR="006C4A82">
        <w:rPr>
          <w:rFonts w:ascii="Arial" w:hAnsi="Arial" w:cs="Arial"/>
          <w:sz w:val="24"/>
          <w:szCs w:val="24"/>
        </w:rPr>
        <w:t>)</w:t>
      </w:r>
      <w:r>
        <w:rPr>
          <w:rFonts w:ascii="Arial" w:hAnsi="Arial" w:cs="Arial"/>
          <w:sz w:val="24"/>
          <w:szCs w:val="24"/>
        </w:rPr>
        <w:t>, o</w:t>
      </w:r>
      <w:r w:rsidRPr="006411A7">
        <w:rPr>
          <w:rFonts w:ascii="Arial" w:hAnsi="Arial" w:cs="Arial"/>
          <w:sz w:val="24"/>
          <w:szCs w:val="24"/>
        </w:rPr>
        <w:t>s dados referentes ao p</w:t>
      </w:r>
      <w:r>
        <w:rPr>
          <w:rFonts w:ascii="Arial" w:hAnsi="Arial" w:cs="Arial"/>
          <w:sz w:val="24"/>
          <w:szCs w:val="24"/>
        </w:rPr>
        <w:t>eríodo de destreino</w:t>
      </w:r>
      <w:r w:rsidRPr="006411A7">
        <w:rPr>
          <w:rFonts w:ascii="Arial" w:hAnsi="Arial" w:cs="Arial"/>
          <w:sz w:val="24"/>
          <w:szCs w:val="24"/>
        </w:rPr>
        <w:t xml:space="preserve"> demonstram perd</w:t>
      </w:r>
      <w:r>
        <w:rPr>
          <w:rFonts w:ascii="Arial" w:hAnsi="Arial" w:cs="Arial"/>
          <w:sz w:val="24"/>
          <w:szCs w:val="24"/>
        </w:rPr>
        <w:t>as</w:t>
      </w:r>
      <w:r w:rsidR="00C8336A">
        <w:rPr>
          <w:rFonts w:ascii="Arial" w:hAnsi="Arial" w:cs="Arial"/>
          <w:sz w:val="24"/>
          <w:szCs w:val="24"/>
        </w:rPr>
        <w:t xml:space="preserve"> significativas entre grupos </w:t>
      </w:r>
      <w:r>
        <w:rPr>
          <w:rFonts w:ascii="Arial" w:hAnsi="Arial" w:cs="Arial"/>
          <w:sz w:val="24"/>
          <w:szCs w:val="24"/>
        </w:rPr>
        <w:t>nomeadamente no SP</w:t>
      </w:r>
      <w:r w:rsidR="00A304DB">
        <w:rPr>
          <w:rFonts w:ascii="Arial" w:hAnsi="Arial" w:cs="Arial"/>
          <w:sz w:val="24"/>
          <w:szCs w:val="24"/>
        </w:rPr>
        <w:t xml:space="preserve"> </w:t>
      </w:r>
      <w:r w:rsidR="00D45B64">
        <w:rPr>
          <w:rFonts w:ascii="Arial" w:hAnsi="Arial" w:cs="Arial"/>
          <w:sz w:val="24"/>
          <w:szCs w:val="24"/>
        </w:rPr>
        <w:t>referentes ao MTNL, estando estes resultados em discordância com o nosso estudo, onde o MTL revelou ser menos eficaz após o período destreino nomeadamente no SP, não ocorrendo no entanto diferenças significativas entre grupos (</w:t>
      </w:r>
      <w:r w:rsidR="00A828B8" w:rsidRPr="00A828B8">
        <w:rPr>
          <w:rFonts w:ascii="Arial" w:hAnsi="Arial" w:cs="Arial"/>
          <w:i/>
          <w:sz w:val="24"/>
          <w:szCs w:val="24"/>
        </w:rPr>
        <w:t>p</w:t>
      </w:r>
      <w:r w:rsidR="00A828B8">
        <w:rPr>
          <w:rFonts w:ascii="Arial" w:hAnsi="Arial" w:cs="Arial"/>
          <w:sz w:val="24"/>
          <w:szCs w:val="24"/>
        </w:rPr>
        <w:t>=</w:t>
      </w:r>
      <w:r w:rsidR="00D45B64" w:rsidRPr="00D45B64">
        <w:rPr>
          <w:rFonts w:ascii="Arial" w:hAnsi="Arial" w:cs="Arial"/>
          <w:sz w:val="24"/>
          <w:szCs w:val="24"/>
        </w:rPr>
        <w:t xml:space="preserve"> </w:t>
      </w:r>
      <w:r w:rsidR="00A828B8" w:rsidRPr="00A828B8">
        <w:rPr>
          <w:rFonts w:ascii="Arial" w:hAnsi="Arial" w:cs="Arial"/>
          <w:sz w:val="24"/>
          <w:szCs w:val="24"/>
        </w:rPr>
        <w:t>0,120</w:t>
      </w:r>
      <w:r w:rsidR="00A828B8">
        <w:rPr>
          <w:rFonts w:ascii="Arial" w:hAnsi="Arial" w:cs="Arial"/>
          <w:sz w:val="24"/>
          <w:szCs w:val="24"/>
        </w:rPr>
        <w:t>).</w:t>
      </w:r>
    </w:p>
    <w:p w:rsidR="00DC7023" w:rsidRDefault="00A828B8" w:rsidP="008808E3">
      <w:pPr>
        <w:pStyle w:val="SemEspaamento"/>
        <w:spacing w:line="360" w:lineRule="auto"/>
        <w:ind w:firstLine="708"/>
        <w:jc w:val="both"/>
        <w:rPr>
          <w:rFonts w:ascii="Arial" w:hAnsi="Arial" w:cs="Arial"/>
          <w:sz w:val="24"/>
          <w:szCs w:val="24"/>
        </w:rPr>
      </w:pPr>
      <w:r>
        <w:rPr>
          <w:rFonts w:ascii="Arial" w:hAnsi="Arial" w:cs="Arial"/>
          <w:sz w:val="24"/>
          <w:szCs w:val="24"/>
        </w:rPr>
        <w:t xml:space="preserve">Araújo </w:t>
      </w:r>
      <w:proofErr w:type="spellStart"/>
      <w:r w:rsidRPr="00A828B8">
        <w:rPr>
          <w:rFonts w:ascii="Arial" w:hAnsi="Arial" w:cs="Arial"/>
          <w:i/>
          <w:sz w:val="24"/>
          <w:szCs w:val="24"/>
        </w:rPr>
        <w:t>et</w:t>
      </w:r>
      <w:proofErr w:type="spellEnd"/>
      <w:r w:rsidRPr="00A828B8">
        <w:rPr>
          <w:rFonts w:ascii="Arial" w:hAnsi="Arial" w:cs="Arial"/>
          <w:i/>
          <w:sz w:val="24"/>
          <w:szCs w:val="24"/>
        </w:rPr>
        <w:t xml:space="preserve"> al</w:t>
      </w:r>
      <w:r>
        <w:rPr>
          <w:rFonts w:ascii="Arial" w:hAnsi="Arial" w:cs="Arial"/>
          <w:sz w:val="24"/>
          <w:szCs w:val="24"/>
        </w:rPr>
        <w:t xml:space="preserve">., (2006), não verificou </w:t>
      </w:r>
      <w:r w:rsidR="00922B5F">
        <w:rPr>
          <w:rFonts w:ascii="Arial" w:hAnsi="Arial" w:cs="Arial"/>
          <w:sz w:val="24"/>
          <w:szCs w:val="24"/>
        </w:rPr>
        <w:t xml:space="preserve">diferenças significativas entre grupos </w:t>
      </w:r>
      <w:r>
        <w:rPr>
          <w:rFonts w:ascii="Arial" w:hAnsi="Arial" w:cs="Arial"/>
          <w:sz w:val="24"/>
          <w:szCs w:val="24"/>
        </w:rPr>
        <w:t>após o período de dez semanas de d</w:t>
      </w:r>
      <w:r w:rsidR="000E5AF5">
        <w:rPr>
          <w:rFonts w:ascii="Arial" w:hAnsi="Arial" w:cs="Arial"/>
          <w:sz w:val="24"/>
          <w:szCs w:val="24"/>
        </w:rPr>
        <w:t>estreino nas variáveis LE, LC, SP e PD</w:t>
      </w:r>
      <w:r>
        <w:rPr>
          <w:rFonts w:ascii="Arial" w:hAnsi="Arial" w:cs="Arial"/>
          <w:sz w:val="24"/>
          <w:szCs w:val="24"/>
        </w:rPr>
        <w:t xml:space="preserve"> no entanto verificaram-se perdas dos níveis de força</w:t>
      </w:r>
      <w:r w:rsidR="00DC7023">
        <w:rPr>
          <w:rFonts w:ascii="Arial" w:hAnsi="Arial" w:cs="Arial"/>
          <w:sz w:val="24"/>
          <w:szCs w:val="24"/>
        </w:rPr>
        <w:t>. Apesar d</w:t>
      </w:r>
      <w:r w:rsidR="00922B5F">
        <w:rPr>
          <w:rFonts w:ascii="Arial" w:hAnsi="Arial" w:cs="Arial"/>
          <w:sz w:val="24"/>
          <w:szCs w:val="24"/>
        </w:rPr>
        <w:t xml:space="preserve">os resultados </w:t>
      </w:r>
      <w:r w:rsidR="00DC7023">
        <w:rPr>
          <w:rFonts w:ascii="Arial" w:hAnsi="Arial" w:cs="Arial"/>
          <w:sz w:val="24"/>
          <w:szCs w:val="24"/>
        </w:rPr>
        <w:t xml:space="preserve">estar </w:t>
      </w:r>
      <w:r w:rsidR="00922B5F">
        <w:rPr>
          <w:rFonts w:ascii="Arial" w:hAnsi="Arial" w:cs="Arial"/>
          <w:sz w:val="24"/>
          <w:szCs w:val="24"/>
        </w:rPr>
        <w:t>em concord</w:t>
      </w:r>
      <w:r w:rsidR="00DC7023">
        <w:rPr>
          <w:rFonts w:ascii="Arial" w:hAnsi="Arial" w:cs="Arial"/>
          <w:sz w:val="24"/>
          <w:szCs w:val="24"/>
        </w:rPr>
        <w:t>ância com os valores obtido</w:t>
      </w:r>
      <w:r w:rsidR="00922B5F">
        <w:rPr>
          <w:rFonts w:ascii="Arial" w:hAnsi="Arial" w:cs="Arial"/>
          <w:sz w:val="24"/>
          <w:szCs w:val="24"/>
        </w:rPr>
        <w:t>s</w:t>
      </w:r>
      <w:r w:rsidR="00644DE4">
        <w:rPr>
          <w:rFonts w:ascii="Arial" w:hAnsi="Arial" w:cs="Arial"/>
          <w:sz w:val="24"/>
          <w:szCs w:val="24"/>
        </w:rPr>
        <w:t>, na nossa investigação verificou</w:t>
      </w:r>
      <w:r w:rsidR="00DC7023">
        <w:rPr>
          <w:rFonts w:ascii="Arial" w:hAnsi="Arial" w:cs="Arial"/>
          <w:sz w:val="24"/>
          <w:szCs w:val="24"/>
        </w:rPr>
        <w:t>-se uma diferença significativa entre grupos na variável LE.</w:t>
      </w:r>
      <w:r w:rsidR="00922B5F">
        <w:rPr>
          <w:rFonts w:ascii="Arial" w:hAnsi="Arial" w:cs="Arial"/>
          <w:sz w:val="24"/>
          <w:szCs w:val="24"/>
        </w:rPr>
        <w:t xml:space="preserve"> </w:t>
      </w:r>
    </w:p>
    <w:p w:rsidR="009E0BE0" w:rsidRPr="009E0BE0" w:rsidRDefault="00922B5F" w:rsidP="008808E3">
      <w:pPr>
        <w:pStyle w:val="SemEspaamento"/>
        <w:spacing w:line="360" w:lineRule="auto"/>
        <w:ind w:firstLine="708"/>
        <w:jc w:val="both"/>
        <w:rPr>
          <w:rFonts w:ascii="Arial" w:hAnsi="Arial" w:cs="Arial"/>
          <w:sz w:val="24"/>
          <w:szCs w:val="24"/>
        </w:rPr>
      </w:pPr>
      <w:proofErr w:type="spellStart"/>
      <w:r>
        <w:rPr>
          <w:rFonts w:ascii="Arial" w:hAnsi="Arial" w:cs="Arial"/>
          <w:sz w:val="24"/>
          <w:szCs w:val="24"/>
        </w:rPr>
        <w:t>Gaparete</w:t>
      </w:r>
      <w:proofErr w:type="spellEnd"/>
      <w:r>
        <w:rPr>
          <w:rFonts w:ascii="Arial" w:hAnsi="Arial" w:cs="Arial"/>
          <w:sz w:val="24"/>
          <w:szCs w:val="24"/>
        </w:rPr>
        <w:t xml:space="preserve"> </w:t>
      </w:r>
      <w:proofErr w:type="spellStart"/>
      <w:r w:rsidRPr="00922B5F">
        <w:rPr>
          <w:rFonts w:ascii="Arial" w:hAnsi="Arial" w:cs="Arial"/>
          <w:i/>
          <w:sz w:val="24"/>
          <w:szCs w:val="24"/>
        </w:rPr>
        <w:t>et</w:t>
      </w:r>
      <w:proofErr w:type="spellEnd"/>
      <w:r w:rsidRPr="00922B5F">
        <w:rPr>
          <w:rFonts w:ascii="Arial" w:hAnsi="Arial" w:cs="Arial"/>
          <w:i/>
          <w:sz w:val="24"/>
          <w:szCs w:val="24"/>
        </w:rPr>
        <w:t xml:space="preserve"> al</w:t>
      </w:r>
      <w:r>
        <w:rPr>
          <w:rFonts w:ascii="Arial" w:hAnsi="Arial" w:cs="Arial"/>
          <w:sz w:val="24"/>
          <w:szCs w:val="24"/>
        </w:rPr>
        <w:t xml:space="preserve">., (2010), após o período de destreino de três semanas </w:t>
      </w:r>
      <w:proofErr w:type="gramStart"/>
      <w:r>
        <w:rPr>
          <w:rFonts w:ascii="Arial" w:hAnsi="Arial" w:cs="Arial"/>
          <w:sz w:val="24"/>
          <w:szCs w:val="24"/>
        </w:rPr>
        <w:t>na PP</w:t>
      </w:r>
      <w:proofErr w:type="gramEnd"/>
      <w:r>
        <w:rPr>
          <w:rFonts w:ascii="Arial" w:hAnsi="Arial" w:cs="Arial"/>
          <w:sz w:val="24"/>
          <w:szCs w:val="24"/>
        </w:rPr>
        <w:t xml:space="preserve"> e SP, não verificaram diferenças significativas nestas variáveis. No entanto </w:t>
      </w:r>
      <w:proofErr w:type="gramStart"/>
      <w:r>
        <w:rPr>
          <w:rFonts w:ascii="Arial" w:hAnsi="Arial" w:cs="Arial"/>
          <w:sz w:val="24"/>
          <w:szCs w:val="24"/>
        </w:rPr>
        <w:t>na P</w:t>
      </w:r>
      <w:r w:rsidR="006B48BF">
        <w:rPr>
          <w:rFonts w:ascii="Arial" w:hAnsi="Arial" w:cs="Arial"/>
          <w:sz w:val="24"/>
          <w:szCs w:val="24"/>
        </w:rPr>
        <w:t>P</w:t>
      </w:r>
      <w:proofErr w:type="gramEnd"/>
      <w:r w:rsidR="006B48BF">
        <w:rPr>
          <w:rFonts w:ascii="Arial" w:hAnsi="Arial" w:cs="Arial"/>
          <w:sz w:val="24"/>
          <w:szCs w:val="24"/>
        </w:rPr>
        <w:t xml:space="preserve"> houve um incremento de força. </w:t>
      </w:r>
      <w:r w:rsidR="00DC7023">
        <w:rPr>
          <w:rFonts w:ascii="Arial" w:hAnsi="Arial" w:cs="Arial"/>
          <w:sz w:val="24"/>
          <w:szCs w:val="24"/>
        </w:rPr>
        <w:t xml:space="preserve">Este estudo apresenta um aspeto relevante, pois após o período de destreino houve um aumento do valor </w:t>
      </w:r>
      <w:proofErr w:type="gramStart"/>
      <w:r w:rsidR="00DC7023">
        <w:rPr>
          <w:rFonts w:ascii="Arial" w:hAnsi="Arial" w:cs="Arial"/>
          <w:sz w:val="24"/>
          <w:szCs w:val="24"/>
        </w:rPr>
        <w:t>na PP</w:t>
      </w:r>
      <w:proofErr w:type="gramEnd"/>
      <w:r w:rsidR="00DC7023">
        <w:rPr>
          <w:rFonts w:ascii="Arial" w:hAnsi="Arial" w:cs="Arial"/>
          <w:sz w:val="24"/>
          <w:szCs w:val="24"/>
        </w:rPr>
        <w:t xml:space="preserve">, </w:t>
      </w:r>
      <w:r w:rsidR="00DC7023">
        <w:rPr>
          <w:rFonts w:ascii="Arial" w:hAnsi="Arial" w:cs="Arial"/>
          <w:sz w:val="24"/>
          <w:szCs w:val="24"/>
        </w:rPr>
        <w:lastRenderedPageBreak/>
        <w:t>o que tal não acontece após um período de destreino, nos estudos apresentados na revisão de literatura.</w:t>
      </w:r>
      <w:r>
        <w:rPr>
          <w:rFonts w:ascii="Arial" w:hAnsi="Arial" w:cs="Arial"/>
          <w:sz w:val="24"/>
          <w:szCs w:val="24"/>
        </w:rPr>
        <w:t xml:space="preserve">   </w:t>
      </w:r>
    </w:p>
    <w:p w:rsidR="00AE27F8" w:rsidRPr="008808E3" w:rsidRDefault="00AE27F8" w:rsidP="008808E3">
      <w:pPr>
        <w:pStyle w:val="SemEspaamento"/>
        <w:spacing w:line="360" w:lineRule="auto"/>
        <w:jc w:val="both"/>
        <w:rPr>
          <w:rFonts w:ascii="Arial" w:hAnsi="Arial" w:cs="Arial"/>
          <w:sz w:val="24"/>
          <w:szCs w:val="24"/>
        </w:rPr>
      </w:pPr>
      <w:r>
        <w:tab/>
      </w:r>
      <w:r w:rsidR="00B13B02">
        <w:rPr>
          <w:rFonts w:ascii="Arial" w:hAnsi="Arial" w:cs="Arial"/>
          <w:sz w:val="24"/>
          <w:szCs w:val="24"/>
        </w:rPr>
        <w:t>Após o período do destreino</w:t>
      </w:r>
      <w:r>
        <w:rPr>
          <w:rFonts w:ascii="Arial" w:hAnsi="Arial" w:cs="Arial"/>
          <w:sz w:val="24"/>
          <w:szCs w:val="24"/>
        </w:rPr>
        <w:t xml:space="preserve">, </w:t>
      </w:r>
      <w:r w:rsidR="00BB44C4">
        <w:rPr>
          <w:rFonts w:ascii="Arial" w:hAnsi="Arial" w:cs="Arial"/>
          <w:sz w:val="24"/>
          <w:szCs w:val="24"/>
        </w:rPr>
        <w:t xml:space="preserve">os valores da </w:t>
      </w:r>
      <w:r w:rsidRPr="00AE27F8">
        <w:rPr>
          <w:rFonts w:ascii="Arial" w:hAnsi="Arial" w:cs="Arial"/>
          <w:b/>
          <w:sz w:val="24"/>
          <w:szCs w:val="24"/>
        </w:rPr>
        <w:t>Força de Resistência</w:t>
      </w:r>
      <w:r w:rsidR="00BB44C4">
        <w:rPr>
          <w:rFonts w:ascii="Arial" w:hAnsi="Arial" w:cs="Arial"/>
          <w:sz w:val="24"/>
          <w:szCs w:val="24"/>
        </w:rPr>
        <w:t>, revelaram um</w:t>
      </w:r>
      <w:r>
        <w:rPr>
          <w:rFonts w:ascii="Arial" w:hAnsi="Arial" w:cs="Arial"/>
          <w:sz w:val="24"/>
          <w:szCs w:val="24"/>
        </w:rPr>
        <w:t xml:space="preserve"> decréscimo da média de salto nos dois grupos</w:t>
      </w:r>
      <w:r w:rsidR="00BB44C4">
        <w:rPr>
          <w:rFonts w:ascii="Arial" w:hAnsi="Arial" w:cs="Arial"/>
          <w:sz w:val="24"/>
          <w:szCs w:val="24"/>
        </w:rPr>
        <w:t xml:space="preserve">, </w:t>
      </w:r>
      <w:r w:rsidR="00644DE4">
        <w:rPr>
          <w:rFonts w:ascii="Arial" w:hAnsi="Arial" w:cs="Arial"/>
          <w:sz w:val="24"/>
          <w:szCs w:val="24"/>
        </w:rPr>
        <w:t>porém</w:t>
      </w:r>
      <w:r>
        <w:rPr>
          <w:rFonts w:ascii="Arial" w:hAnsi="Arial" w:cs="Arial"/>
          <w:sz w:val="24"/>
          <w:szCs w:val="24"/>
        </w:rPr>
        <w:t xml:space="preserve"> não foi estati</w:t>
      </w:r>
      <w:r w:rsidR="006B48BF">
        <w:rPr>
          <w:rFonts w:ascii="Arial" w:hAnsi="Arial" w:cs="Arial"/>
          <w:sz w:val="24"/>
          <w:szCs w:val="24"/>
        </w:rPr>
        <w:t>sticamente significati</w:t>
      </w:r>
      <w:r w:rsidR="000E5AF5">
        <w:rPr>
          <w:rFonts w:ascii="Arial" w:hAnsi="Arial" w:cs="Arial"/>
          <w:sz w:val="24"/>
          <w:szCs w:val="24"/>
        </w:rPr>
        <w:t>va</w:t>
      </w:r>
      <w:r>
        <w:rPr>
          <w:rFonts w:ascii="Arial" w:hAnsi="Arial" w:cs="Arial"/>
          <w:sz w:val="24"/>
          <w:szCs w:val="24"/>
        </w:rPr>
        <w:t>. Podemos então constatar que</w:t>
      </w:r>
      <w:r w:rsidR="00863608">
        <w:rPr>
          <w:rFonts w:ascii="Arial" w:hAnsi="Arial" w:cs="Arial"/>
          <w:sz w:val="24"/>
          <w:szCs w:val="24"/>
        </w:rPr>
        <w:t xml:space="preserve"> segundo o nosso estudo,</w:t>
      </w:r>
      <w:r>
        <w:rPr>
          <w:rFonts w:ascii="Arial" w:hAnsi="Arial" w:cs="Arial"/>
          <w:sz w:val="24"/>
          <w:szCs w:val="24"/>
        </w:rPr>
        <w:t xml:space="preserve"> independente do método de treino utilizado, parece não haver diferenças </w:t>
      </w:r>
      <w:r w:rsidR="00863608">
        <w:rPr>
          <w:rFonts w:ascii="Arial" w:hAnsi="Arial" w:cs="Arial"/>
          <w:sz w:val="24"/>
          <w:szCs w:val="24"/>
        </w:rPr>
        <w:t>ao nível do</w:t>
      </w:r>
      <w:r>
        <w:rPr>
          <w:rFonts w:ascii="Arial" w:hAnsi="Arial" w:cs="Arial"/>
          <w:sz w:val="24"/>
          <w:szCs w:val="24"/>
        </w:rPr>
        <w:t xml:space="preserve"> destreino relati</w:t>
      </w:r>
      <w:r w:rsidR="00863608">
        <w:rPr>
          <w:rFonts w:ascii="Arial" w:hAnsi="Arial" w:cs="Arial"/>
          <w:sz w:val="24"/>
          <w:szCs w:val="24"/>
        </w:rPr>
        <w:t>vamente a esta variável.</w:t>
      </w:r>
      <w:r w:rsidR="0070227C">
        <w:rPr>
          <w:rFonts w:ascii="Arial" w:hAnsi="Arial" w:cs="Arial"/>
          <w:sz w:val="24"/>
          <w:szCs w:val="24"/>
        </w:rPr>
        <w:t xml:space="preserve"> Não foram encontrados na revisão de literatura estudos referentes ao destreino da força resistência.</w:t>
      </w:r>
    </w:p>
    <w:p w:rsidR="002048C2" w:rsidRPr="002C6D13" w:rsidRDefault="004A5CB8" w:rsidP="002048C2">
      <w:pPr>
        <w:pStyle w:val="SemEspaamento"/>
        <w:spacing w:line="360" w:lineRule="auto"/>
        <w:jc w:val="both"/>
        <w:rPr>
          <w:rFonts w:ascii="Arial" w:hAnsi="Arial" w:cs="Arial"/>
          <w:color w:val="FF0000"/>
          <w:sz w:val="24"/>
          <w:szCs w:val="24"/>
        </w:rPr>
      </w:pPr>
      <w:r>
        <w:tab/>
      </w:r>
      <w:r w:rsidRPr="00E52065">
        <w:rPr>
          <w:rFonts w:ascii="Arial" w:hAnsi="Arial" w:cs="Arial"/>
          <w:sz w:val="24"/>
          <w:szCs w:val="24"/>
        </w:rPr>
        <w:t xml:space="preserve">No final do destreino, os valores do </w:t>
      </w:r>
      <w:r w:rsidRPr="00E52065">
        <w:rPr>
          <w:rFonts w:ascii="Arial" w:hAnsi="Arial" w:cs="Arial"/>
          <w:b/>
          <w:sz w:val="24"/>
          <w:szCs w:val="24"/>
        </w:rPr>
        <w:t>Índice de Elasticidade,</w:t>
      </w:r>
      <w:r w:rsidR="00C63045" w:rsidRPr="00E52065">
        <w:rPr>
          <w:rFonts w:ascii="Arial" w:hAnsi="Arial" w:cs="Arial"/>
          <w:sz w:val="24"/>
          <w:szCs w:val="24"/>
        </w:rPr>
        <w:t xml:space="preserve"> Q</w:t>
      </w:r>
      <w:r w:rsidRPr="00E52065">
        <w:rPr>
          <w:rFonts w:ascii="Arial" w:hAnsi="Arial" w:cs="Arial"/>
          <w:sz w:val="24"/>
          <w:szCs w:val="24"/>
        </w:rPr>
        <w:t xml:space="preserve">uadro 25, os resultados </w:t>
      </w:r>
      <w:r w:rsidR="00B943E5">
        <w:rPr>
          <w:rFonts w:ascii="Arial" w:hAnsi="Arial" w:cs="Arial"/>
          <w:sz w:val="24"/>
          <w:szCs w:val="24"/>
        </w:rPr>
        <w:t xml:space="preserve">mais significativos </w:t>
      </w:r>
      <w:r w:rsidR="008A3A41">
        <w:rPr>
          <w:rFonts w:ascii="Arial" w:hAnsi="Arial" w:cs="Arial"/>
          <w:sz w:val="24"/>
          <w:szCs w:val="24"/>
        </w:rPr>
        <w:t>em G2</w:t>
      </w:r>
      <w:r w:rsidRPr="00E52065">
        <w:rPr>
          <w:rFonts w:ascii="Arial" w:hAnsi="Arial" w:cs="Arial"/>
          <w:sz w:val="24"/>
          <w:szCs w:val="24"/>
        </w:rPr>
        <w:t>, signific</w:t>
      </w:r>
      <w:r w:rsidR="00090AD4" w:rsidRPr="00E52065">
        <w:rPr>
          <w:rFonts w:ascii="Arial" w:hAnsi="Arial" w:cs="Arial"/>
          <w:sz w:val="24"/>
          <w:szCs w:val="24"/>
        </w:rPr>
        <w:t xml:space="preserve">am que </w:t>
      </w:r>
      <w:r w:rsidR="008A3A41">
        <w:rPr>
          <w:rFonts w:ascii="Arial" w:hAnsi="Arial" w:cs="Arial"/>
          <w:sz w:val="24"/>
          <w:szCs w:val="24"/>
        </w:rPr>
        <w:t xml:space="preserve">neste grupo </w:t>
      </w:r>
      <w:r w:rsidR="00090AD4" w:rsidRPr="00E52065">
        <w:rPr>
          <w:rFonts w:ascii="Arial" w:hAnsi="Arial" w:cs="Arial"/>
          <w:sz w:val="24"/>
          <w:szCs w:val="24"/>
        </w:rPr>
        <w:t xml:space="preserve">os atletas </w:t>
      </w:r>
      <w:r w:rsidR="008A3A41">
        <w:rPr>
          <w:rFonts w:ascii="Arial" w:hAnsi="Arial" w:cs="Arial"/>
          <w:sz w:val="24"/>
          <w:szCs w:val="24"/>
        </w:rPr>
        <w:t>sofreram uma perda menor das suas</w:t>
      </w:r>
      <w:r w:rsidRPr="00E52065">
        <w:rPr>
          <w:rFonts w:ascii="Arial" w:hAnsi="Arial" w:cs="Arial"/>
          <w:sz w:val="24"/>
          <w:szCs w:val="24"/>
        </w:rPr>
        <w:t xml:space="preserve"> fibras viscoelásticas. De acordo com os val</w:t>
      </w:r>
      <w:r w:rsidR="00090AD4" w:rsidRPr="00E52065">
        <w:rPr>
          <w:rFonts w:ascii="Arial" w:hAnsi="Arial" w:cs="Arial"/>
          <w:sz w:val="24"/>
          <w:szCs w:val="24"/>
        </w:rPr>
        <w:t>ores podemos verificar que o MT</w:t>
      </w:r>
      <w:r w:rsidR="008A3A41">
        <w:rPr>
          <w:rFonts w:ascii="Arial" w:hAnsi="Arial" w:cs="Arial"/>
          <w:sz w:val="24"/>
          <w:szCs w:val="24"/>
        </w:rPr>
        <w:t>NL correspondente ao G2</w:t>
      </w:r>
      <w:r w:rsidRPr="00E52065">
        <w:rPr>
          <w:rFonts w:ascii="Arial" w:hAnsi="Arial" w:cs="Arial"/>
          <w:sz w:val="24"/>
          <w:szCs w:val="24"/>
        </w:rPr>
        <w:t xml:space="preserve"> obteve melhor</w:t>
      </w:r>
      <w:r w:rsidR="001E1EAF" w:rsidRPr="00E52065">
        <w:rPr>
          <w:rFonts w:ascii="Arial" w:hAnsi="Arial" w:cs="Arial"/>
          <w:sz w:val="24"/>
          <w:szCs w:val="24"/>
        </w:rPr>
        <w:t xml:space="preserve">es resultados após o período de destreino, </w:t>
      </w:r>
      <w:r w:rsidRPr="00E52065">
        <w:rPr>
          <w:rFonts w:ascii="Arial" w:hAnsi="Arial" w:cs="Arial"/>
          <w:sz w:val="24"/>
          <w:szCs w:val="24"/>
        </w:rPr>
        <w:t>apesar de não haver diferenças significativas entre grupos.</w:t>
      </w:r>
      <w:r w:rsidR="0004473D" w:rsidRPr="00E52065">
        <w:rPr>
          <w:rFonts w:ascii="Arial" w:hAnsi="Arial" w:cs="Arial"/>
          <w:sz w:val="24"/>
          <w:szCs w:val="24"/>
        </w:rPr>
        <w:t xml:space="preserve"> Não foram encontrados outros estudos que estudassem o efeito do destreino relativamente </w:t>
      </w:r>
      <w:r w:rsidR="00863608">
        <w:rPr>
          <w:rFonts w:ascii="Arial" w:hAnsi="Arial" w:cs="Arial"/>
          <w:sz w:val="24"/>
          <w:szCs w:val="24"/>
        </w:rPr>
        <w:t>a esta variável.</w:t>
      </w:r>
    </w:p>
    <w:p w:rsidR="000302E0" w:rsidRPr="002048C2" w:rsidRDefault="002B1238" w:rsidP="009D2DFA">
      <w:pPr>
        <w:pStyle w:val="Cabealho1"/>
      </w:pPr>
      <w:bookmarkStart w:id="143" w:name="_Toc338371022"/>
      <w:r w:rsidRPr="001F1F7B">
        <w:t>3</w:t>
      </w:r>
      <w:r w:rsidR="00897521" w:rsidRPr="001F1F7B">
        <w:t xml:space="preserve"> Limitações</w:t>
      </w:r>
      <w:bookmarkEnd w:id="143"/>
    </w:p>
    <w:p w:rsidR="00A543E4" w:rsidRDefault="002048C2" w:rsidP="00A543E4">
      <w:pPr>
        <w:pStyle w:val="SemEspaamento"/>
        <w:spacing w:line="360" w:lineRule="auto"/>
        <w:ind w:firstLine="708"/>
        <w:jc w:val="both"/>
        <w:rPr>
          <w:rFonts w:ascii="Arial" w:hAnsi="Arial" w:cs="Arial"/>
          <w:sz w:val="24"/>
          <w:szCs w:val="24"/>
        </w:rPr>
      </w:pPr>
      <w:r>
        <w:rPr>
          <w:rFonts w:ascii="Arial" w:hAnsi="Arial" w:cs="Arial"/>
          <w:sz w:val="24"/>
          <w:szCs w:val="24"/>
        </w:rPr>
        <w:t>As principais limitações dizem respeito</w:t>
      </w:r>
      <w:r w:rsidR="00D97D04">
        <w:rPr>
          <w:rFonts w:ascii="Arial" w:hAnsi="Arial" w:cs="Arial"/>
          <w:sz w:val="24"/>
          <w:szCs w:val="24"/>
        </w:rPr>
        <w:t xml:space="preserve"> à</w:t>
      </w:r>
      <w:r w:rsidRPr="002048C2">
        <w:rPr>
          <w:rFonts w:ascii="Arial" w:hAnsi="Arial" w:cs="Arial"/>
          <w:sz w:val="24"/>
          <w:szCs w:val="24"/>
        </w:rPr>
        <w:t>s aval</w:t>
      </w:r>
      <w:r w:rsidR="002C6D13">
        <w:rPr>
          <w:rFonts w:ascii="Arial" w:hAnsi="Arial" w:cs="Arial"/>
          <w:sz w:val="24"/>
          <w:szCs w:val="24"/>
        </w:rPr>
        <w:t>iações</w:t>
      </w:r>
      <w:r w:rsidR="000E5AF5">
        <w:rPr>
          <w:rFonts w:ascii="Arial" w:hAnsi="Arial" w:cs="Arial"/>
          <w:sz w:val="24"/>
          <w:szCs w:val="24"/>
        </w:rPr>
        <w:t xml:space="preserve"> da Força Dinâmica Máxima e à Força Explosiva</w:t>
      </w:r>
      <w:r w:rsidR="0093108D">
        <w:rPr>
          <w:rFonts w:ascii="Arial" w:hAnsi="Arial" w:cs="Arial"/>
          <w:sz w:val="24"/>
          <w:szCs w:val="24"/>
        </w:rPr>
        <w:t>.</w:t>
      </w:r>
      <w:r w:rsidRPr="002048C2">
        <w:rPr>
          <w:rFonts w:ascii="Arial" w:hAnsi="Arial" w:cs="Arial"/>
          <w:sz w:val="24"/>
          <w:szCs w:val="24"/>
        </w:rPr>
        <w:t xml:space="preserve"> Relativamente às avaliações, e no que </w:t>
      </w:r>
      <w:r w:rsidR="0093108D">
        <w:rPr>
          <w:rFonts w:ascii="Arial" w:hAnsi="Arial" w:cs="Arial"/>
          <w:sz w:val="24"/>
          <w:szCs w:val="24"/>
        </w:rPr>
        <w:t>se refere à repetição máxima (1</w:t>
      </w:r>
      <w:r w:rsidRPr="002048C2">
        <w:rPr>
          <w:rFonts w:ascii="Arial" w:hAnsi="Arial" w:cs="Arial"/>
          <w:sz w:val="24"/>
          <w:szCs w:val="24"/>
        </w:rPr>
        <w:t xml:space="preserve">RM), esta foi determinada pelo Coeficiente de </w:t>
      </w:r>
      <w:r w:rsidR="0093108D">
        <w:rPr>
          <w:rFonts w:ascii="Arial" w:hAnsi="Arial" w:cs="Arial"/>
          <w:sz w:val="24"/>
          <w:szCs w:val="24"/>
        </w:rPr>
        <w:t>Repetições para Predição</w:t>
      </w:r>
      <w:r w:rsidRPr="002048C2">
        <w:rPr>
          <w:rFonts w:ascii="Arial" w:hAnsi="Arial" w:cs="Arial"/>
          <w:sz w:val="24"/>
          <w:szCs w:val="24"/>
        </w:rPr>
        <w:t xml:space="preserve"> de Lombardi (1989), sendo que es</w:t>
      </w:r>
      <w:r w:rsidR="0093108D">
        <w:rPr>
          <w:rFonts w:ascii="Arial" w:hAnsi="Arial" w:cs="Arial"/>
          <w:sz w:val="24"/>
          <w:szCs w:val="24"/>
        </w:rPr>
        <w:t>tas formas de determinação de 1</w:t>
      </w:r>
      <w:r w:rsidRPr="002048C2">
        <w:rPr>
          <w:rFonts w:ascii="Arial" w:hAnsi="Arial" w:cs="Arial"/>
          <w:sz w:val="24"/>
          <w:szCs w:val="24"/>
        </w:rPr>
        <w:t>RM</w:t>
      </w:r>
      <w:proofErr w:type="gramStart"/>
      <w:r w:rsidRPr="002048C2">
        <w:rPr>
          <w:rFonts w:ascii="Arial" w:hAnsi="Arial" w:cs="Arial"/>
          <w:sz w:val="24"/>
          <w:szCs w:val="24"/>
        </w:rPr>
        <w:t>,</w:t>
      </w:r>
      <w:proofErr w:type="gramEnd"/>
      <w:r w:rsidRPr="002048C2">
        <w:rPr>
          <w:rFonts w:ascii="Arial" w:hAnsi="Arial" w:cs="Arial"/>
          <w:sz w:val="24"/>
          <w:szCs w:val="24"/>
        </w:rPr>
        <w:t xml:space="preserve"> </w:t>
      </w:r>
      <w:r>
        <w:rPr>
          <w:rFonts w:ascii="Arial" w:hAnsi="Arial" w:cs="Arial"/>
          <w:sz w:val="24"/>
          <w:szCs w:val="24"/>
        </w:rPr>
        <w:t>podem diminuir</w:t>
      </w:r>
      <w:r w:rsidRPr="002048C2">
        <w:rPr>
          <w:rFonts w:ascii="Arial" w:hAnsi="Arial" w:cs="Arial"/>
          <w:sz w:val="24"/>
          <w:szCs w:val="24"/>
        </w:rPr>
        <w:t xml:space="preserve"> a precisão do valor. </w:t>
      </w:r>
      <w:r>
        <w:rPr>
          <w:rFonts w:ascii="Arial" w:hAnsi="Arial" w:cs="Arial"/>
          <w:sz w:val="24"/>
          <w:szCs w:val="24"/>
        </w:rPr>
        <w:t>A maioria dos indivíduos,</w:t>
      </w:r>
      <w:r w:rsidR="0099537E">
        <w:rPr>
          <w:rFonts w:ascii="Arial" w:hAnsi="Arial" w:cs="Arial"/>
          <w:sz w:val="24"/>
          <w:szCs w:val="24"/>
        </w:rPr>
        <w:t xml:space="preserve"> até à realização deste estudo eram inexperientes</w:t>
      </w:r>
      <w:r w:rsidR="001F1F7B">
        <w:rPr>
          <w:rFonts w:ascii="Arial" w:hAnsi="Arial" w:cs="Arial"/>
          <w:sz w:val="24"/>
          <w:szCs w:val="24"/>
        </w:rPr>
        <w:t xml:space="preserve"> em relação à</w:t>
      </w:r>
      <w:r w:rsidR="00A543E4">
        <w:rPr>
          <w:rFonts w:ascii="Arial" w:hAnsi="Arial" w:cs="Arial"/>
          <w:sz w:val="24"/>
          <w:szCs w:val="24"/>
        </w:rPr>
        <w:t xml:space="preserve"> sala de musculação, podendo este fator contribuir para </w:t>
      </w:r>
      <w:r w:rsidR="001F1F7B">
        <w:rPr>
          <w:rFonts w:ascii="Arial" w:hAnsi="Arial" w:cs="Arial"/>
          <w:sz w:val="24"/>
          <w:szCs w:val="24"/>
        </w:rPr>
        <w:t>afetar a exatidão das avaliações.</w:t>
      </w:r>
    </w:p>
    <w:p w:rsidR="002048C2" w:rsidRDefault="0099537E" w:rsidP="002048C2">
      <w:pPr>
        <w:pStyle w:val="SemEspaamento"/>
        <w:spacing w:line="360" w:lineRule="auto"/>
        <w:ind w:firstLine="708"/>
        <w:jc w:val="both"/>
        <w:rPr>
          <w:rFonts w:ascii="Arial" w:hAnsi="Arial" w:cs="Arial"/>
          <w:sz w:val="24"/>
          <w:szCs w:val="24"/>
        </w:rPr>
      </w:pPr>
      <w:r>
        <w:rPr>
          <w:rFonts w:ascii="Arial" w:hAnsi="Arial" w:cs="Arial"/>
          <w:sz w:val="24"/>
          <w:szCs w:val="24"/>
        </w:rPr>
        <w:t>Na</w:t>
      </w:r>
      <w:r w:rsidR="002048C2" w:rsidRPr="002048C2">
        <w:rPr>
          <w:rFonts w:ascii="Arial" w:hAnsi="Arial" w:cs="Arial"/>
          <w:sz w:val="24"/>
          <w:szCs w:val="24"/>
        </w:rPr>
        <w:t xml:space="preserve"> avaliação da</w:t>
      </w:r>
      <w:r w:rsidR="000E5AF5">
        <w:rPr>
          <w:rFonts w:ascii="Arial" w:hAnsi="Arial" w:cs="Arial"/>
          <w:sz w:val="24"/>
          <w:szCs w:val="24"/>
        </w:rPr>
        <w:t xml:space="preserve"> Força Explosiva</w:t>
      </w:r>
      <w:r w:rsidR="002048C2">
        <w:rPr>
          <w:rFonts w:ascii="Arial" w:hAnsi="Arial" w:cs="Arial"/>
          <w:sz w:val="24"/>
          <w:szCs w:val="24"/>
        </w:rPr>
        <w:t>,</w:t>
      </w:r>
      <w:r>
        <w:rPr>
          <w:rFonts w:ascii="Arial" w:hAnsi="Arial" w:cs="Arial"/>
          <w:sz w:val="24"/>
          <w:szCs w:val="24"/>
        </w:rPr>
        <w:t xml:space="preserve"> apesar de os indivíduos executarem algumas repetições antes dos testes,</w:t>
      </w:r>
      <w:r w:rsidR="002048C2">
        <w:rPr>
          <w:rFonts w:ascii="Arial" w:hAnsi="Arial" w:cs="Arial"/>
          <w:sz w:val="24"/>
          <w:szCs w:val="24"/>
        </w:rPr>
        <w:t xml:space="preserve"> </w:t>
      </w:r>
      <w:r>
        <w:rPr>
          <w:rFonts w:ascii="Arial" w:hAnsi="Arial" w:cs="Arial"/>
          <w:sz w:val="24"/>
          <w:szCs w:val="24"/>
        </w:rPr>
        <w:t>estes não estavam familiarizados</w:t>
      </w:r>
      <w:r w:rsidR="002048C2">
        <w:rPr>
          <w:rFonts w:ascii="Arial" w:hAnsi="Arial" w:cs="Arial"/>
          <w:sz w:val="24"/>
          <w:szCs w:val="24"/>
        </w:rPr>
        <w:t xml:space="preserve"> com as </w:t>
      </w:r>
      <w:r w:rsidR="002048C2" w:rsidRPr="002048C2">
        <w:rPr>
          <w:rFonts w:ascii="Arial" w:hAnsi="Arial" w:cs="Arial"/>
          <w:sz w:val="24"/>
          <w:szCs w:val="24"/>
        </w:rPr>
        <w:t>posi</w:t>
      </w:r>
      <w:r>
        <w:rPr>
          <w:rFonts w:ascii="Arial" w:hAnsi="Arial" w:cs="Arial"/>
          <w:sz w:val="24"/>
          <w:szCs w:val="24"/>
        </w:rPr>
        <w:t>ções dos saltos a avaliar, podendo este fator</w:t>
      </w:r>
      <w:r w:rsidR="002048C2" w:rsidRPr="002048C2">
        <w:rPr>
          <w:rFonts w:ascii="Arial" w:hAnsi="Arial" w:cs="Arial"/>
          <w:sz w:val="24"/>
          <w:szCs w:val="24"/>
        </w:rPr>
        <w:t xml:space="preserve"> ter conduzido a ligeiras imprecisões. </w:t>
      </w:r>
    </w:p>
    <w:p w:rsidR="00B57B20" w:rsidRPr="00B57B20" w:rsidRDefault="00B57B20" w:rsidP="00B57B20">
      <w:bookmarkStart w:id="144" w:name="_Toc338371023"/>
    </w:p>
    <w:p w:rsidR="006C4A82" w:rsidRDefault="00081DED" w:rsidP="009D2DFA">
      <w:pPr>
        <w:pStyle w:val="Cabealho1"/>
      </w:pPr>
      <w:r>
        <w:lastRenderedPageBreak/>
        <w:t>CAPÍTULO VI</w:t>
      </w:r>
      <w:r w:rsidR="00F97B9D">
        <w:t>I</w:t>
      </w:r>
      <w:r>
        <w:t xml:space="preserve"> </w:t>
      </w:r>
      <w:r w:rsidR="006C4A82">
        <w:t>–</w:t>
      </w:r>
      <w:r>
        <w:t xml:space="preserve"> </w:t>
      </w:r>
      <w:r w:rsidR="002C6D13">
        <w:t>CONCLUSÕES</w:t>
      </w:r>
      <w:bookmarkEnd w:id="144"/>
    </w:p>
    <w:p w:rsidR="006C4A82" w:rsidRPr="009963CE" w:rsidRDefault="006C4A82" w:rsidP="006C4A82">
      <w:pPr>
        <w:pStyle w:val="SemEspaamento"/>
      </w:pPr>
    </w:p>
    <w:p w:rsidR="000E5AF5" w:rsidRDefault="00081DED" w:rsidP="00081DED">
      <w:pPr>
        <w:pStyle w:val="SemEspaamento"/>
        <w:spacing w:line="360" w:lineRule="auto"/>
        <w:ind w:firstLine="708"/>
        <w:jc w:val="both"/>
        <w:rPr>
          <w:rFonts w:ascii="Arial" w:hAnsi="Arial" w:cs="Arial"/>
          <w:sz w:val="24"/>
          <w:szCs w:val="24"/>
        </w:rPr>
      </w:pPr>
      <w:r w:rsidRPr="00081DED">
        <w:rPr>
          <w:rFonts w:ascii="Arial" w:hAnsi="Arial" w:cs="Arial"/>
          <w:sz w:val="24"/>
          <w:szCs w:val="24"/>
        </w:rPr>
        <w:t xml:space="preserve">Os resultados do presente estudo sugerem que </w:t>
      </w:r>
      <w:r>
        <w:rPr>
          <w:rFonts w:ascii="Arial" w:hAnsi="Arial" w:cs="Arial"/>
          <w:sz w:val="24"/>
          <w:szCs w:val="24"/>
        </w:rPr>
        <w:t>9 semanas de treino da força</w:t>
      </w:r>
      <w:proofErr w:type="gramStart"/>
      <w:r>
        <w:rPr>
          <w:rFonts w:ascii="Arial" w:hAnsi="Arial" w:cs="Arial"/>
          <w:sz w:val="24"/>
          <w:szCs w:val="24"/>
        </w:rPr>
        <w:t>,</w:t>
      </w:r>
      <w:proofErr w:type="gramEnd"/>
      <w:r w:rsidRPr="00081DED">
        <w:rPr>
          <w:rFonts w:ascii="Arial" w:hAnsi="Arial" w:cs="Arial"/>
          <w:sz w:val="24"/>
          <w:szCs w:val="24"/>
        </w:rPr>
        <w:t xml:space="preserve"> induzem modificaçõe</w:t>
      </w:r>
      <w:r w:rsidR="00561411">
        <w:rPr>
          <w:rFonts w:ascii="Arial" w:hAnsi="Arial" w:cs="Arial"/>
          <w:sz w:val="24"/>
          <w:szCs w:val="24"/>
        </w:rPr>
        <w:t>s positivas n</w:t>
      </w:r>
      <w:r w:rsidR="004224C2">
        <w:rPr>
          <w:rFonts w:ascii="Arial" w:hAnsi="Arial" w:cs="Arial"/>
          <w:sz w:val="24"/>
          <w:szCs w:val="24"/>
        </w:rPr>
        <w:t xml:space="preserve">os indicadores da Força </w:t>
      </w:r>
      <w:r w:rsidR="000E5AF5">
        <w:rPr>
          <w:rFonts w:ascii="Arial" w:hAnsi="Arial" w:cs="Arial"/>
          <w:sz w:val="24"/>
          <w:szCs w:val="24"/>
        </w:rPr>
        <w:t xml:space="preserve">Dinâmica </w:t>
      </w:r>
      <w:r w:rsidR="004224C2">
        <w:rPr>
          <w:rFonts w:ascii="Arial" w:hAnsi="Arial" w:cs="Arial"/>
          <w:sz w:val="24"/>
          <w:szCs w:val="24"/>
        </w:rPr>
        <w:t>Máxima</w:t>
      </w:r>
      <w:r w:rsidR="000E5AF5">
        <w:rPr>
          <w:rFonts w:ascii="Arial" w:hAnsi="Arial" w:cs="Arial"/>
          <w:sz w:val="24"/>
          <w:szCs w:val="24"/>
        </w:rPr>
        <w:t xml:space="preserve">, </w:t>
      </w:r>
      <w:r w:rsidR="00561411">
        <w:rPr>
          <w:rFonts w:ascii="Arial" w:hAnsi="Arial" w:cs="Arial"/>
          <w:sz w:val="24"/>
          <w:szCs w:val="24"/>
        </w:rPr>
        <w:t>Força E</w:t>
      </w:r>
      <w:r w:rsidR="004224C2">
        <w:rPr>
          <w:rFonts w:ascii="Arial" w:hAnsi="Arial" w:cs="Arial"/>
          <w:sz w:val="24"/>
          <w:szCs w:val="24"/>
        </w:rPr>
        <w:t>xplosiva e</w:t>
      </w:r>
      <w:r w:rsidR="000E5AF5">
        <w:rPr>
          <w:rFonts w:ascii="Arial" w:hAnsi="Arial" w:cs="Arial"/>
          <w:sz w:val="24"/>
          <w:szCs w:val="24"/>
        </w:rPr>
        <w:t xml:space="preserve"> Força de Resistência</w:t>
      </w:r>
      <w:r w:rsidR="004224C2">
        <w:rPr>
          <w:rFonts w:ascii="Arial" w:hAnsi="Arial" w:cs="Arial"/>
          <w:sz w:val="24"/>
          <w:szCs w:val="24"/>
        </w:rPr>
        <w:t>,</w:t>
      </w:r>
      <w:r w:rsidRPr="00081DED">
        <w:rPr>
          <w:rFonts w:ascii="Arial" w:hAnsi="Arial" w:cs="Arial"/>
          <w:sz w:val="24"/>
          <w:szCs w:val="24"/>
        </w:rPr>
        <w:t xml:space="preserve"> independentemente do </w:t>
      </w:r>
      <w:r w:rsidR="0093108D">
        <w:rPr>
          <w:rFonts w:ascii="Arial" w:hAnsi="Arial" w:cs="Arial"/>
          <w:sz w:val="24"/>
          <w:szCs w:val="24"/>
        </w:rPr>
        <w:t xml:space="preserve">método de treino </w:t>
      </w:r>
      <w:r w:rsidRPr="00081DED">
        <w:rPr>
          <w:rFonts w:ascii="Arial" w:hAnsi="Arial" w:cs="Arial"/>
          <w:sz w:val="24"/>
          <w:szCs w:val="24"/>
        </w:rPr>
        <w:t xml:space="preserve">aplicado. </w:t>
      </w:r>
    </w:p>
    <w:p w:rsidR="00BE6764" w:rsidRDefault="00BE6764" w:rsidP="00BE6764">
      <w:pPr>
        <w:pStyle w:val="Cabealho1"/>
      </w:pPr>
      <w:r>
        <w:t xml:space="preserve">1 </w:t>
      </w:r>
      <w:r w:rsidRPr="00D53271">
        <w:t>Efeitos de</w:t>
      </w:r>
      <w:r>
        <w:t xml:space="preserve"> um período de treino na Força </w:t>
      </w:r>
      <w:r w:rsidRPr="00D53271">
        <w:t>e Índice de Elasticidade</w:t>
      </w:r>
    </w:p>
    <w:p w:rsidR="007943B8" w:rsidRDefault="000E5AF5" w:rsidP="00081DED">
      <w:pPr>
        <w:pStyle w:val="SemEspaamento"/>
        <w:spacing w:line="360" w:lineRule="auto"/>
        <w:ind w:firstLine="708"/>
        <w:jc w:val="both"/>
        <w:rPr>
          <w:rFonts w:ascii="Arial" w:hAnsi="Arial" w:cs="Arial"/>
          <w:sz w:val="24"/>
          <w:szCs w:val="24"/>
        </w:rPr>
      </w:pPr>
      <w:r>
        <w:rPr>
          <w:rFonts w:ascii="Arial" w:hAnsi="Arial" w:cs="Arial"/>
          <w:sz w:val="24"/>
          <w:szCs w:val="24"/>
        </w:rPr>
        <w:t>Relativamente à F</w:t>
      </w:r>
      <w:r w:rsidR="00561411" w:rsidRPr="00561411">
        <w:rPr>
          <w:rFonts w:ascii="Arial" w:hAnsi="Arial" w:cs="Arial"/>
          <w:sz w:val="24"/>
          <w:szCs w:val="24"/>
        </w:rPr>
        <w:t>orça</w:t>
      </w:r>
      <w:r>
        <w:rPr>
          <w:rFonts w:ascii="Arial" w:hAnsi="Arial" w:cs="Arial"/>
          <w:sz w:val="24"/>
          <w:szCs w:val="24"/>
        </w:rPr>
        <w:t xml:space="preserve"> Dinâmica M</w:t>
      </w:r>
      <w:r w:rsidR="00DE032C">
        <w:rPr>
          <w:rFonts w:ascii="Arial" w:hAnsi="Arial" w:cs="Arial"/>
          <w:sz w:val="24"/>
          <w:szCs w:val="24"/>
        </w:rPr>
        <w:t xml:space="preserve">áxima, ocorreram </w:t>
      </w:r>
      <w:r>
        <w:rPr>
          <w:rFonts w:ascii="Arial" w:hAnsi="Arial" w:cs="Arial"/>
          <w:sz w:val="24"/>
          <w:szCs w:val="24"/>
        </w:rPr>
        <w:t>diferenças entre grupos nas variáveis SP e PP</w:t>
      </w:r>
      <w:r w:rsidR="00561411" w:rsidRPr="00561411">
        <w:rPr>
          <w:rFonts w:ascii="Arial" w:hAnsi="Arial" w:cs="Arial"/>
          <w:sz w:val="24"/>
          <w:szCs w:val="24"/>
        </w:rPr>
        <w:t xml:space="preserve"> sendo evident</w:t>
      </w:r>
      <w:r w:rsidR="004224C2">
        <w:rPr>
          <w:rFonts w:ascii="Arial" w:hAnsi="Arial" w:cs="Arial"/>
          <w:sz w:val="24"/>
          <w:szCs w:val="24"/>
        </w:rPr>
        <w:t>e que</w:t>
      </w:r>
      <w:r w:rsidR="007943B8">
        <w:rPr>
          <w:rFonts w:ascii="Arial" w:hAnsi="Arial" w:cs="Arial"/>
          <w:sz w:val="24"/>
          <w:szCs w:val="24"/>
        </w:rPr>
        <w:t>, segundo este estudo,</w:t>
      </w:r>
      <w:r w:rsidR="004224C2">
        <w:rPr>
          <w:rFonts w:ascii="Arial" w:hAnsi="Arial" w:cs="Arial"/>
          <w:sz w:val="24"/>
          <w:szCs w:val="24"/>
        </w:rPr>
        <w:t xml:space="preserve"> o MTNL é o mais adequado</w:t>
      </w:r>
      <w:r w:rsidR="00561411" w:rsidRPr="00561411">
        <w:rPr>
          <w:rFonts w:ascii="Arial" w:hAnsi="Arial" w:cs="Arial"/>
          <w:sz w:val="24"/>
          <w:szCs w:val="24"/>
        </w:rPr>
        <w:t xml:space="preserve"> para o desenvolvimento da Força </w:t>
      </w:r>
      <w:r>
        <w:rPr>
          <w:rFonts w:ascii="Arial" w:hAnsi="Arial" w:cs="Arial"/>
          <w:sz w:val="24"/>
          <w:szCs w:val="24"/>
        </w:rPr>
        <w:t xml:space="preserve">Dinâmica </w:t>
      </w:r>
      <w:r w:rsidR="00561411" w:rsidRPr="00561411">
        <w:rPr>
          <w:rFonts w:ascii="Arial" w:hAnsi="Arial" w:cs="Arial"/>
          <w:sz w:val="24"/>
          <w:szCs w:val="24"/>
        </w:rPr>
        <w:t>Máxima.</w:t>
      </w:r>
    </w:p>
    <w:p w:rsidR="00DE032C" w:rsidRDefault="00DE032C" w:rsidP="00081DED">
      <w:pPr>
        <w:pStyle w:val="SemEspaamento"/>
        <w:spacing w:line="360" w:lineRule="auto"/>
        <w:ind w:firstLine="708"/>
        <w:jc w:val="both"/>
        <w:rPr>
          <w:rFonts w:ascii="Arial" w:hAnsi="Arial" w:cs="Arial"/>
          <w:sz w:val="24"/>
          <w:szCs w:val="24"/>
        </w:rPr>
      </w:pPr>
      <w:r w:rsidRPr="00DE032C">
        <w:rPr>
          <w:rFonts w:ascii="Arial" w:hAnsi="Arial" w:cs="Arial"/>
          <w:sz w:val="24"/>
          <w:szCs w:val="24"/>
        </w:rPr>
        <w:t>Quanto à Força Explosiva o MTNL revelou ser o mais eficaz no desenvolvimento dos membros inferiores apresentando</w:t>
      </w:r>
      <w:r>
        <w:rPr>
          <w:rFonts w:ascii="Arial" w:hAnsi="Arial" w:cs="Arial"/>
          <w:sz w:val="24"/>
          <w:szCs w:val="24"/>
        </w:rPr>
        <w:t xml:space="preserve"> diferenças entre grupos</w:t>
      </w:r>
      <w:r w:rsidRPr="00DE032C">
        <w:rPr>
          <w:rFonts w:ascii="Arial" w:hAnsi="Arial" w:cs="Arial"/>
          <w:sz w:val="24"/>
          <w:szCs w:val="24"/>
        </w:rPr>
        <w:t xml:space="preserve"> nas variáveis estudadas </w:t>
      </w:r>
      <w:r>
        <w:rPr>
          <w:rFonts w:ascii="Arial" w:hAnsi="Arial" w:cs="Arial"/>
          <w:sz w:val="24"/>
          <w:szCs w:val="24"/>
        </w:rPr>
        <w:t>SSCM e SCCM</w:t>
      </w:r>
      <w:r w:rsidRPr="00DE032C">
        <w:rPr>
          <w:rFonts w:ascii="Arial" w:hAnsi="Arial" w:cs="Arial"/>
          <w:sz w:val="24"/>
          <w:szCs w:val="24"/>
        </w:rPr>
        <w:t>.</w:t>
      </w:r>
    </w:p>
    <w:p w:rsidR="00BE6764" w:rsidRDefault="00BE6764" w:rsidP="00081DED">
      <w:pPr>
        <w:pStyle w:val="SemEspaamento"/>
        <w:spacing w:line="360" w:lineRule="auto"/>
        <w:ind w:firstLine="708"/>
        <w:jc w:val="both"/>
        <w:rPr>
          <w:rFonts w:ascii="Arial" w:hAnsi="Arial" w:cs="Arial"/>
          <w:sz w:val="24"/>
          <w:szCs w:val="24"/>
        </w:rPr>
      </w:pPr>
      <w:r w:rsidRPr="00BE6764">
        <w:rPr>
          <w:rFonts w:ascii="Arial" w:hAnsi="Arial" w:cs="Arial"/>
          <w:sz w:val="24"/>
          <w:szCs w:val="24"/>
        </w:rPr>
        <w:t xml:space="preserve">Os resultados dos testes da Força de Resistência </w:t>
      </w:r>
      <w:r>
        <w:rPr>
          <w:rFonts w:ascii="Arial" w:hAnsi="Arial" w:cs="Arial"/>
          <w:sz w:val="24"/>
          <w:szCs w:val="24"/>
        </w:rPr>
        <w:t xml:space="preserve">revelaram diferenças intra-grupo, nos grupos avaliados. </w:t>
      </w:r>
    </w:p>
    <w:p w:rsidR="00BE6764" w:rsidRDefault="00BE6764" w:rsidP="00081DED">
      <w:pPr>
        <w:pStyle w:val="SemEspaamento"/>
        <w:spacing w:line="360" w:lineRule="auto"/>
        <w:ind w:firstLine="708"/>
        <w:jc w:val="both"/>
        <w:rPr>
          <w:rFonts w:ascii="Arial" w:hAnsi="Arial" w:cs="Arial"/>
          <w:sz w:val="24"/>
          <w:szCs w:val="24"/>
        </w:rPr>
      </w:pPr>
      <w:r w:rsidRPr="00BE6764">
        <w:rPr>
          <w:rFonts w:ascii="Arial" w:hAnsi="Arial" w:cs="Arial"/>
          <w:sz w:val="24"/>
          <w:szCs w:val="24"/>
        </w:rPr>
        <w:t xml:space="preserve">Relativamente ao Índice de Elasticidade, os dados deste estudo </w:t>
      </w:r>
      <w:r>
        <w:rPr>
          <w:rFonts w:ascii="Arial" w:hAnsi="Arial" w:cs="Arial"/>
          <w:sz w:val="24"/>
          <w:szCs w:val="24"/>
        </w:rPr>
        <w:t>não revelaram</w:t>
      </w:r>
      <w:r w:rsidRPr="00BE6764">
        <w:rPr>
          <w:rFonts w:ascii="Arial" w:hAnsi="Arial" w:cs="Arial"/>
          <w:sz w:val="24"/>
          <w:szCs w:val="24"/>
        </w:rPr>
        <w:t xml:space="preserve"> </w:t>
      </w:r>
      <w:r>
        <w:rPr>
          <w:rFonts w:ascii="Arial" w:hAnsi="Arial" w:cs="Arial"/>
          <w:sz w:val="24"/>
          <w:szCs w:val="24"/>
        </w:rPr>
        <w:t>diferenças significativas.</w:t>
      </w:r>
    </w:p>
    <w:p w:rsidR="00BE6764" w:rsidRDefault="00BE6764" w:rsidP="00BE6764">
      <w:pPr>
        <w:pStyle w:val="Cabealho1"/>
      </w:pPr>
      <w:r w:rsidRPr="003825EB">
        <w:t>2 Efeitos do destreino relativo ao programa de treino na Força</w:t>
      </w:r>
      <w:r>
        <w:t xml:space="preserve"> e índice de Elasticidade</w:t>
      </w:r>
    </w:p>
    <w:p w:rsidR="007943B8" w:rsidRDefault="00BE6764" w:rsidP="00081DED">
      <w:pPr>
        <w:pStyle w:val="SemEspaamento"/>
        <w:spacing w:line="360" w:lineRule="auto"/>
        <w:ind w:firstLine="708"/>
        <w:jc w:val="both"/>
        <w:rPr>
          <w:rFonts w:ascii="Arial" w:hAnsi="Arial" w:cs="Arial"/>
          <w:sz w:val="24"/>
          <w:szCs w:val="24"/>
        </w:rPr>
      </w:pPr>
      <w:r>
        <w:rPr>
          <w:rFonts w:ascii="Arial" w:hAnsi="Arial" w:cs="Arial"/>
          <w:sz w:val="24"/>
          <w:szCs w:val="24"/>
        </w:rPr>
        <w:t>No final do período de destreino d</w:t>
      </w:r>
      <w:r w:rsidR="007943B8" w:rsidRPr="007943B8">
        <w:rPr>
          <w:rFonts w:ascii="Arial" w:hAnsi="Arial" w:cs="Arial"/>
          <w:sz w:val="24"/>
          <w:szCs w:val="24"/>
        </w:rPr>
        <w:t>a Força</w:t>
      </w:r>
      <w:r>
        <w:rPr>
          <w:rFonts w:ascii="Arial" w:hAnsi="Arial" w:cs="Arial"/>
          <w:sz w:val="24"/>
          <w:szCs w:val="24"/>
        </w:rPr>
        <w:t xml:space="preserve"> Dinâmica Máxima foram revelados resultados indicam que </w:t>
      </w:r>
      <w:r w:rsidR="007943B8" w:rsidRPr="007943B8">
        <w:rPr>
          <w:rFonts w:ascii="Arial" w:hAnsi="Arial" w:cs="Arial"/>
          <w:sz w:val="24"/>
          <w:szCs w:val="24"/>
        </w:rPr>
        <w:t>o grupo que realizou o MTNL foi onde oc</w:t>
      </w:r>
      <w:r>
        <w:rPr>
          <w:rFonts w:ascii="Arial" w:hAnsi="Arial" w:cs="Arial"/>
          <w:sz w:val="24"/>
          <w:szCs w:val="24"/>
        </w:rPr>
        <w:t>orreram menores perdas da força, nomeadamente na LE e PO.</w:t>
      </w:r>
    </w:p>
    <w:p w:rsidR="00F97B9D" w:rsidRDefault="00F97B9D" w:rsidP="00F97B9D">
      <w:pPr>
        <w:pStyle w:val="SemEspaamento"/>
        <w:spacing w:line="360" w:lineRule="auto"/>
        <w:ind w:firstLine="708"/>
        <w:jc w:val="both"/>
        <w:rPr>
          <w:rFonts w:ascii="Arial" w:hAnsi="Arial" w:cs="Arial"/>
          <w:sz w:val="24"/>
          <w:szCs w:val="24"/>
        </w:rPr>
      </w:pPr>
      <w:r>
        <w:rPr>
          <w:rFonts w:ascii="Arial" w:hAnsi="Arial" w:cs="Arial"/>
          <w:sz w:val="24"/>
          <w:szCs w:val="24"/>
        </w:rPr>
        <w:t>Quanto à Força Explosiva, Força de Resistência e Índice de Elasticidade não foram verificadas diferenças entre grupos.</w:t>
      </w:r>
      <w:bookmarkStart w:id="145" w:name="_Toc338371026"/>
    </w:p>
    <w:p w:rsidR="00F97B9D" w:rsidRPr="00F97B9D" w:rsidRDefault="00F97B9D" w:rsidP="00F97B9D">
      <w:pPr>
        <w:pStyle w:val="SemEspaamento"/>
        <w:spacing w:line="360" w:lineRule="auto"/>
        <w:ind w:firstLine="708"/>
        <w:jc w:val="both"/>
        <w:rPr>
          <w:rFonts w:ascii="Arial" w:hAnsi="Arial" w:cs="Arial"/>
          <w:sz w:val="24"/>
          <w:szCs w:val="24"/>
        </w:rPr>
      </w:pPr>
    </w:p>
    <w:p w:rsidR="00183597" w:rsidRDefault="00CB710F" w:rsidP="009D2DFA">
      <w:pPr>
        <w:pStyle w:val="Cabealho1"/>
      </w:pPr>
      <w:r w:rsidRPr="00536AF7">
        <w:lastRenderedPageBreak/>
        <w:t>CAPÍTULO</w:t>
      </w:r>
      <w:r w:rsidR="00097ADD" w:rsidRPr="00536AF7">
        <w:t xml:space="preserve"> VII</w:t>
      </w:r>
      <w:r w:rsidR="006856AA">
        <w:t>I</w:t>
      </w:r>
      <w:r w:rsidRPr="00536AF7">
        <w:t xml:space="preserve"> - </w:t>
      </w:r>
      <w:r w:rsidR="00F926AF" w:rsidRPr="00536AF7">
        <w:t>REFERÊ</w:t>
      </w:r>
      <w:r w:rsidR="001B28B0" w:rsidRPr="00536AF7">
        <w:t>NCIAS BIBLIOGRÁFICAS</w:t>
      </w:r>
      <w:bookmarkEnd w:id="137"/>
      <w:bookmarkEnd w:id="138"/>
      <w:bookmarkEnd w:id="145"/>
    </w:p>
    <w:p w:rsidR="006C4A82" w:rsidRPr="006C4A82" w:rsidRDefault="006C4A82" w:rsidP="006C4A82"/>
    <w:p w:rsidR="00AA790E" w:rsidRDefault="008F4512" w:rsidP="00B428A8">
      <w:pPr>
        <w:spacing w:line="360" w:lineRule="auto"/>
        <w:jc w:val="both"/>
        <w:rPr>
          <w:rFonts w:ascii="Arial" w:hAnsi="Arial" w:cs="Arial"/>
          <w:sz w:val="24"/>
          <w:szCs w:val="24"/>
        </w:rPr>
      </w:pPr>
      <w:r w:rsidRPr="00A50D4A">
        <w:rPr>
          <w:rFonts w:ascii="Arial" w:hAnsi="Arial" w:cs="Arial"/>
          <w:sz w:val="24"/>
          <w:szCs w:val="24"/>
        </w:rPr>
        <w:t xml:space="preserve">Abreu, N. (2003). Influencias </w:t>
      </w:r>
      <w:proofErr w:type="spellStart"/>
      <w:r w:rsidRPr="00A50D4A">
        <w:rPr>
          <w:rFonts w:ascii="Arial" w:hAnsi="Arial" w:cs="Arial"/>
          <w:sz w:val="24"/>
          <w:szCs w:val="24"/>
        </w:rPr>
        <w:t>del</w:t>
      </w:r>
      <w:proofErr w:type="spellEnd"/>
      <w:r w:rsidRPr="00A50D4A">
        <w:rPr>
          <w:rFonts w:ascii="Arial" w:hAnsi="Arial" w:cs="Arial"/>
          <w:sz w:val="24"/>
          <w:szCs w:val="24"/>
        </w:rPr>
        <w:t xml:space="preserve"> rally </w:t>
      </w:r>
      <w:proofErr w:type="spellStart"/>
      <w:r w:rsidRPr="00A50D4A">
        <w:rPr>
          <w:rFonts w:ascii="Arial" w:hAnsi="Arial" w:cs="Arial"/>
          <w:sz w:val="24"/>
          <w:szCs w:val="24"/>
        </w:rPr>
        <w:t>point</w:t>
      </w:r>
      <w:proofErr w:type="spellEnd"/>
      <w:r w:rsidRPr="00A50D4A">
        <w:rPr>
          <w:rFonts w:ascii="Arial" w:hAnsi="Arial" w:cs="Arial"/>
          <w:sz w:val="24"/>
          <w:szCs w:val="24"/>
        </w:rPr>
        <w:t xml:space="preserve"> </w:t>
      </w:r>
      <w:proofErr w:type="spellStart"/>
      <w:r w:rsidRPr="00A50D4A">
        <w:rPr>
          <w:rFonts w:ascii="Arial" w:hAnsi="Arial" w:cs="Arial"/>
          <w:sz w:val="24"/>
          <w:szCs w:val="24"/>
        </w:rPr>
        <w:t>en</w:t>
      </w:r>
      <w:proofErr w:type="spellEnd"/>
      <w:r w:rsidRPr="00A50D4A">
        <w:rPr>
          <w:rFonts w:ascii="Arial" w:hAnsi="Arial" w:cs="Arial"/>
          <w:sz w:val="24"/>
          <w:szCs w:val="24"/>
        </w:rPr>
        <w:t xml:space="preserve"> la </w:t>
      </w:r>
      <w:proofErr w:type="spellStart"/>
      <w:r w:rsidRPr="00A50D4A">
        <w:rPr>
          <w:rFonts w:ascii="Arial" w:hAnsi="Arial" w:cs="Arial"/>
          <w:sz w:val="24"/>
          <w:szCs w:val="24"/>
        </w:rPr>
        <w:t>preparación</w:t>
      </w:r>
      <w:proofErr w:type="spellEnd"/>
      <w:r w:rsidRPr="00A50D4A">
        <w:rPr>
          <w:rFonts w:ascii="Arial" w:hAnsi="Arial" w:cs="Arial"/>
          <w:sz w:val="24"/>
          <w:szCs w:val="24"/>
        </w:rPr>
        <w:t xml:space="preserve"> de los voleibolistas. </w:t>
      </w:r>
      <w:r w:rsidRPr="00F726E6">
        <w:rPr>
          <w:rFonts w:ascii="Arial" w:hAnsi="Arial" w:cs="Arial"/>
          <w:sz w:val="24"/>
          <w:szCs w:val="24"/>
        </w:rPr>
        <w:t xml:space="preserve">Revista Digital de </w:t>
      </w:r>
      <w:proofErr w:type="spellStart"/>
      <w:r w:rsidRPr="00F726E6">
        <w:rPr>
          <w:rFonts w:ascii="Arial" w:hAnsi="Arial" w:cs="Arial"/>
          <w:sz w:val="24"/>
          <w:szCs w:val="24"/>
        </w:rPr>
        <w:t>Educación</w:t>
      </w:r>
      <w:proofErr w:type="spellEnd"/>
      <w:r w:rsidRPr="00F726E6">
        <w:rPr>
          <w:rFonts w:ascii="Arial" w:hAnsi="Arial" w:cs="Arial"/>
          <w:sz w:val="24"/>
          <w:szCs w:val="24"/>
        </w:rPr>
        <w:t xml:space="preserve"> Física Deportes, </w:t>
      </w:r>
      <w:proofErr w:type="gramStart"/>
      <w:r w:rsidRPr="00F726E6">
        <w:rPr>
          <w:rFonts w:ascii="Arial" w:hAnsi="Arial" w:cs="Arial"/>
          <w:sz w:val="24"/>
          <w:szCs w:val="24"/>
        </w:rPr>
        <w:t>9(62</w:t>
      </w:r>
      <w:proofErr w:type="gramEnd"/>
      <w:r w:rsidRPr="00F726E6">
        <w:rPr>
          <w:rFonts w:ascii="Arial" w:hAnsi="Arial" w:cs="Arial"/>
          <w:sz w:val="24"/>
          <w:szCs w:val="24"/>
        </w:rPr>
        <w:t>).</w:t>
      </w:r>
    </w:p>
    <w:p w:rsidR="00F52C7E" w:rsidRDefault="00F52C7E" w:rsidP="00B428A8">
      <w:pPr>
        <w:spacing w:line="360" w:lineRule="auto"/>
        <w:jc w:val="both"/>
        <w:rPr>
          <w:rFonts w:ascii="Arial" w:hAnsi="Arial" w:cs="Arial"/>
          <w:sz w:val="24"/>
          <w:szCs w:val="24"/>
        </w:rPr>
      </w:pPr>
    </w:p>
    <w:p w:rsidR="00F52C7E" w:rsidRPr="00DF1582" w:rsidRDefault="00F52C7E" w:rsidP="00B428A8">
      <w:pPr>
        <w:spacing w:line="360" w:lineRule="auto"/>
        <w:jc w:val="both"/>
        <w:rPr>
          <w:rFonts w:ascii="Arial" w:hAnsi="Arial" w:cs="Arial"/>
          <w:sz w:val="24"/>
          <w:szCs w:val="24"/>
          <w:lang w:val="en-US"/>
        </w:rPr>
      </w:pPr>
      <w:proofErr w:type="spellStart"/>
      <w:r w:rsidRPr="00F52C7E">
        <w:rPr>
          <w:rFonts w:ascii="Arial" w:hAnsi="Arial" w:cs="Arial"/>
          <w:sz w:val="24"/>
          <w:szCs w:val="24"/>
        </w:rPr>
        <w:t>A</w:t>
      </w:r>
      <w:r w:rsidR="004A0FCD" w:rsidRPr="00F52C7E">
        <w:rPr>
          <w:rFonts w:ascii="Arial" w:hAnsi="Arial" w:cs="Arial"/>
          <w:sz w:val="24"/>
          <w:szCs w:val="24"/>
        </w:rPr>
        <w:t>ceña</w:t>
      </w:r>
      <w:proofErr w:type="spellEnd"/>
      <w:r w:rsidR="00303E02">
        <w:rPr>
          <w:rFonts w:ascii="Arial" w:hAnsi="Arial" w:cs="Arial"/>
          <w:sz w:val="24"/>
          <w:szCs w:val="24"/>
        </w:rPr>
        <w:t>, R. M.,</w:t>
      </w:r>
      <w:r w:rsidRPr="00F52C7E">
        <w:rPr>
          <w:rFonts w:ascii="Arial" w:hAnsi="Arial" w:cs="Arial"/>
          <w:sz w:val="24"/>
          <w:szCs w:val="24"/>
        </w:rPr>
        <w:t xml:space="preserve"> D</w:t>
      </w:r>
      <w:r w:rsidR="004A0FCD" w:rsidRPr="00F52C7E">
        <w:rPr>
          <w:rFonts w:ascii="Arial" w:hAnsi="Arial" w:cs="Arial"/>
          <w:sz w:val="24"/>
          <w:szCs w:val="24"/>
        </w:rPr>
        <w:t>iaz</w:t>
      </w:r>
      <w:r w:rsidR="00303E02">
        <w:rPr>
          <w:rFonts w:ascii="Arial" w:hAnsi="Arial" w:cs="Arial"/>
          <w:sz w:val="24"/>
          <w:szCs w:val="24"/>
        </w:rPr>
        <w:t>, G.,</w:t>
      </w:r>
      <w:r w:rsidRPr="00F52C7E">
        <w:rPr>
          <w:rFonts w:ascii="Arial" w:hAnsi="Arial" w:cs="Arial"/>
          <w:sz w:val="24"/>
          <w:szCs w:val="24"/>
        </w:rPr>
        <w:t xml:space="preserve"> </w:t>
      </w:r>
      <w:proofErr w:type="spellStart"/>
      <w:r w:rsidRPr="00F52C7E">
        <w:rPr>
          <w:rFonts w:ascii="Arial" w:hAnsi="Arial" w:cs="Arial"/>
          <w:sz w:val="24"/>
          <w:szCs w:val="24"/>
        </w:rPr>
        <w:t>J</w:t>
      </w:r>
      <w:r w:rsidR="004A0FCD" w:rsidRPr="00F52C7E">
        <w:rPr>
          <w:rFonts w:ascii="Arial" w:hAnsi="Arial" w:cs="Arial"/>
          <w:sz w:val="24"/>
          <w:szCs w:val="24"/>
        </w:rPr>
        <w:t>uarez</w:t>
      </w:r>
      <w:proofErr w:type="spellEnd"/>
      <w:r w:rsidR="00303E02">
        <w:rPr>
          <w:rFonts w:ascii="Arial" w:hAnsi="Arial" w:cs="Arial"/>
          <w:sz w:val="24"/>
          <w:szCs w:val="24"/>
        </w:rPr>
        <w:t>, D. &amp;</w:t>
      </w:r>
      <w:r w:rsidRPr="00F52C7E">
        <w:rPr>
          <w:rFonts w:ascii="Arial" w:hAnsi="Arial" w:cs="Arial"/>
          <w:sz w:val="24"/>
          <w:szCs w:val="24"/>
        </w:rPr>
        <w:t xml:space="preserve"> N</w:t>
      </w:r>
      <w:r w:rsidR="004A0FCD" w:rsidRPr="00F52C7E">
        <w:rPr>
          <w:rFonts w:ascii="Arial" w:hAnsi="Arial" w:cs="Arial"/>
          <w:sz w:val="24"/>
          <w:szCs w:val="24"/>
        </w:rPr>
        <w:t>avarro</w:t>
      </w:r>
      <w:r w:rsidRPr="00F52C7E">
        <w:rPr>
          <w:rFonts w:ascii="Arial" w:hAnsi="Arial" w:cs="Arial"/>
          <w:sz w:val="24"/>
          <w:szCs w:val="24"/>
        </w:rPr>
        <w:t>, F.</w:t>
      </w:r>
      <w:r w:rsidR="004A0FCD">
        <w:rPr>
          <w:rFonts w:ascii="Arial" w:hAnsi="Arial" w:cs="Arial"/>
          <w:sz w:val="24"/>
          <w:szCs w:val="24"/>
        </w:rPr>
        <w:t xml:space="preserve"> (2006)</w:t>
      </w:r>
      <w:r w:rsidRPr="00F52C7E">
        <w:rPr>
          <w:rFonts w:ascii="Arial" w:hAnsi="Arial" w:cs="Arial"/>
          <w:sz w:val="24"/>
          <w:szCs w:val="24"/>
        </w:rPr>
        <w:t xml:space="preserve"> </w:t>
      </w:r>
      <w:proofErr w:type="spellStart"/>
      <w:r w:rsidRPr="00F52C7E">
        <w:rPr>
          <w:rFonts w:ascii="Arial" w:hAnsi="Arial" w:cs="Arial"/>
          <w:sz w:val="24"/>
          <w:szCs w:val="24"/>
        </w:rPr>
        <w:t>Efectos</w:t>
      </w:r>
      <w:proofErr w:type="spellEnd"/>
      <w:r w:rsidRPr="00F52C7E">
        <w:rPr>
          <w:rFonts w:ascii="Arial" w:hAnsi="Arial" w:cs="Arial"/>
          <w:sz w:val="24"/>
          <w:szCs w:val="24"/>
        </w:rPr>
        <w:t xml:space="preserve"> sobre la </w:t>
      </w:r>
      <w:proofErr w:type="spellStart"/>
      <w:r w:rsidRPr="00F52C7E">
        <w:rPr>
          <w:rFonts w:ascii="Arial" w:hAnsi="Arial" w:cs="Arial"/>
          <w:sz w:val="24"/>
          <w:szCs w:val="24"/>
        </w:rPr>
        <w:t>mejora</w:t>
      </w:r>
      <w:proofErr w:type="spellEnd"/>
      <w:r w:rsidRPr="00F52C7E">
        <w:rPr>
          <w:rFonts w:ascii="Arial" w:hAnsi="Arial" w:cs="Arial"/>
          <w:sz w:val="24"/>
          <w:szCs w:val="24"/>
        </w:rPr>
        <w:t xml:space="preserve"> y </w:t>
      </w:r>
      <w:proofErr w:type="spellStart"/>
      <w:r w:rsidRPr="00F52C7E">
        <w:rPr>
          <w:rFonts w:ascii="Arial" w:hAnsi="Arial" w:cs="Arial"/>
          <w:sz w:val="24"/>
          <w:szCs w:val="24"/>
        </w:rPr>
        <w:t>retención</w:t>
      </w:r>
      <w:proofErr w:type="spellEnd"/>
      <w:r w:rsidRPr="00F52C7E">
        <w:rPr>
          <w:rFonts w:ascii="Arial" w:hAnsi="Arial" w:cs="Arial"/>
          <w:sz w:val="24"/>
          <w:szCs w:val="24"/>
        </w:rPr>
        <w:t xml:space="preserve"> de la </w:t>
      </w:r>
      <w:proofErr w:type="spellStart"/>
      <w:r w:rsidRPr="00F52C7E">
        <w:rPr>
          <w:rFonts w:ascii="Arial" w:hAnsi="Arial" w:cs="Arial"/>
          <w:sz w:val="24"/>
          <w:szCs w:val="24"/>
        </w:rPr>
        <w:t>fuerza</w:t>
      </w:r>
      <w:proofErr w:type="spellEnd"/>
      <w:r w:rsidRPr="00F52C7E">
        <w:rPr>
          <w:rFonts w:ascii="Arial" w:hAnsi="Arial" w:cs="Arial"/>
          <w:sz w:val="24"/>
          <w:szCs w:val="24"/>
        </w:rPr>
        <w:t xml:space="preserve"> </w:t>
      </w:r>
      <w:proofErr w:type="gramStart"/>
      <w:r w:rsidRPr="00F52C7E">
        <w:rPr>
          <w:rFonts w:ascii="Arial" w:hAnsi="Arial" w:cs="Arial"/>
          <w:sz w:val="24"/>
          <w:szCs w:val="24"/>
        </w:rPr>
        <w:t>de dos</w:t>
      </w:r>
      <w:proofErr w:type="gramEnd"/>
      <w:r w:rsidRPr="00F52C7E">
        <w:rPr>
          <w:rFonts w:ascii="Arial" w:hAnsi="Arial" w:cs="Arial"/>
          <w:sz w:val="24"/>
          <w:szCs w:val="24"/>
        </w:rPr>
        <w:t xml:space="preserve"> programas de </w:t>
      </w:r>
      <w:proofErr w:type="spellStart"/>
      <w:r w:rsidRPr="00F52C7E">
        <w:rPr>
          <w:rFonts w:ascii="Arial" w:hAnsi="Arial" w:cs="Arial"/>
          <w:sz w:val="24"/>
          <w:szCs w:val="24"/>
        </w:rPr>
        <w:t>entrenamiento</w:t>
      </w:r>
      <w:proofErr w:type="spellEnd"/>
      <w:r w:rsidRPr="00F52C7E">
        <w:rPr>
          <w:rFonts w:ascii="Arial" w:hAnsi="Arial" w:cs="Arial"/>
          <w:sz w:val="24"/>
          <w:szCs w:val="24"/>
        </w:rPr>
        <w:t xml:space="preserve"> </w:t>
      </w:r>
      <w:proofErr w:type="spellStart"/>
      <w:r w:rsidRPr="00F52C7E">
        <w:rPr>
          <w:rFonts w:ascii="Arial" w:hAnsi="Arial" w:cs="Arial"/>
          <w:sz w:val="24"/>
          <w:szCs w:val="24"/>
        </w:rPr>
        <w:t>con</w:t>
      </w:r>
      <w:proofErr w:type="spellEnd"/>
      <w:r w:rsidRPr="00F52C7E">
        <w:rPr>
          <w:rFonts w:ascii="Arial" w:hAnsi="Arial" w:cs="Arial"/>
          <w:sz w:val="24"/>
          <w:szCs w:val="24"/>
        </w:rPr>
        <w:t xml:space="preserve"> cargas regulares y concentradas </w:t>
      </w:r>
      <w:proofErr w:type="spellStart"/>
      <w:r w:rsidRPr="00F52C7E">
        <w:rPr>
          <w:rFonts w:ascii="Arial" w:hAnsi="Arial" w:cs="Arial"/>
          <w:sz w:val="24"/>
          <w:szCs w:val="24"/>
        </w:rPr>
        <w:t>en</w:t>
      </w:r>
      <w:proofErr w:type="spellEnd"/>
      <w:r w:rsidRPr="00F52C7E">
        <w:rPr>
          <w:rFonts w:ascii="Arial" w:hAnsi="Arial" w:cs="Arial"/>
          <w:sz w:val="24"/>
          <w:szCs w:val="24"/>
        </w:rPr>
        <w:t xml:space="preserve"> sujeitos. </w:t>
      </w:r>
      <w:proofErr w:type="spellStart"/>
      <w:r w:rsidRPr="00DF1582">
        <w:rPr>
          <w:rFonts w:ascii="Arial" w:hAnsi="Arial" w:cs="Arial"/>
          <w:sz w:val="24"/>
          <w:szCs w:val="24"/>
          <w:lang w:val="en-US"/>
        </w:rPr>
        <w:t>Motricidad</w:t>
      </w:r>
      <w:proofErr w:type="spellEnd"/>
      <w:r w:rsidRPr="00DF1582">
        <w:rPr>
          <w:rFonts w:ascii="Arial" w:hAnsi="Arial" w:cs="Arial"/>
          <w:sz w:val="24"/>
          <w:szCs w:val="24"/>
          <w:lang w:val="en-US"/>
        </w:rPr>
        <w:t>: European Journal of Human Move</w:t>
      </w:r>
      <w:r w:rsidR="004A0FCD" w:rsidRPr="00DF1582">
        <w:rPr>
          <w:rFonts w:ascii="Arial" w:hAnsi="Arial" w:cs="Arial"/>
          <w:sz w:val="24"/>
          <w:szCs w:val="24"/>
          <w:lang w:val="en-US"/>
        </w:rPr>
        <w:t>ment, Granada, n. 17, p. 41-54.</w:t>
      </w:r>
    </w:p>
    <w:p w:rsidR="005B1DE6" w:rsidRPr="00DF1582" w:rsidRDefault="005B1DE6" w:rsidP="00B428A8">
      <w:pPr>
        <w:spacing w:line="360" w:lineRule="auto"/>
        <w:jc w:val="both"/>
        <w:rPr>
          <w:rFonts w:ascii="Arial" w:hAnsi="Arial" w:cs="Arial"/>
          <w:sz w:val="24"/>
          <w:szCs w:val="24"/>
          <w:lang w:val="en-US"/>
        </w:rPr>
      </w:pPr>
    </w:p>
    <w:p w:rsidR="001C61E5" w:rsidRDefault="007A2CF7" w:rsidP="007A2CF7">
      <w:pPr>
        <w:spacing w:line="360" w:lineRule="auto"/>
        <w:jc w:val="both"/>
        <w:rPr>
          <w:rFonts w:ascii="Arial" w:hAnsi="Arial" w:cs="Arial"/>
          <w:sz w:val="24"/>
          <w:szCs w:val="24"/>
          <w:lang w:val="en-US"/>
        </w:rPr>
      </w:pPr>
      <w:proofErr w:type="gramStart"/>
      <w:r w:rsidRPr="007A2CF7">
        <w:rPr>
          <w:rFonts w:ascii="Arial" w:hAnsi="Arial" w:cs="Arial"/>
          <w:sz w:val="24"/>
          <w:szCs w:val="24"/>
          <w:lang w:val="en-US"/>
        </w:rPr>
        <w:t>American College of Sports Medicine (2000) ACSM's Guidelines for Exe</w:t>
      </w:r>
      <w:r w:rsidR="001C61E5">
        <w:rPr>
          <w:rFonts w:ascii="Arial" w:hAnsi="Arial" w:cs="Arial"/>
          <w:sz w:val="24"/>
          <w:szCs w:val="24"/>
          <w:lang w:val="en-US"/>
        </w:rPr>
        <w:t>rcise Testing and Prescription.</w:t>
      </w:r>
      <w:proofErr w:type="gramEnd"/>
    </w:p>
    <w:p w:rsidR="00213607" w:rsidRDefault="00213607" w:rsidP="007A2CF7">
      <w:pPr>
        <w:spacing w:line="360" w:lineRule="auto"/>
        <w:jc w:val="both"/>
        <w:rPr>
          <w:rFonts w:ascii="Arial" w:hAnsi="Arial" w:cs="Arial"/>
          <w:sz w:val="24"/>
          <w:szCs w:val="24"/>
          <w:lang w:val="en-US"/>
        </w:rPr>
      </w:pPr>
    </w:p>
    <w:p w:rsidR="00213607" w:rsidRPr="007A2CF7" w:rsidRDefault="00213607" w:rsidP="007A2CF7">
      <w:pPr>
        <w:spacing w:line="360" w:lineRule="auto"/>
        <w:jc w:val="both"/>
        <w:rPr>
          <w:rFonts w:ascii="Arial" w:hAnsi="Arial" w:cs="Arial"/>
          <w:sz w:val="24"/>
          <w:szCs w:val="24"/>
          <w:lang w:val="en-US"/>
        </w:rPr>
      </w:pPr>
      <w:proofErr w:type="spellStart"/>
      <w:proofErr w:type="gramStart"/>
      <w:r w:rsidRPr="00213607">
        <w:rPr>
          <w:rFonts w:ascii="Arial" w:hAnsi="Arial" w:cs="Arial"/>
          <w:sz w:val="24"/>
          <w:szCs w:val="24"/>
          <w:lang w:val="en-US"/>
        </w:rPr>
        <w:t>Allerheiligen</w:t>
      </w:r>
      <w:proofErr w:type="spellEnd"/>
      <w:r w:rsidRPr="00213607">
        <w:rPr>
          <w:rFonts w:ascii="Arial" w:hAnsi="Arial" w:cs="Arial"/>
          <w:sz w:val="24"/>
          <w:szCs w:val="24"/>
          <w:lang w:val="en-US"/>
        </w:rPr>
        <w:t xml:space="preserve">, B., &amp; Rogers R. (1995) </w:t>
      </w:r>
      <w:proofErr w:type="spellStart"/>
      <w:r w:rsidRPr="00213607">
        <w:rPr>
          <w:rFonts w:ascii="Arial" w:hAnsi="Arial" w:cs="Arial"/>
          <w:sz w:val="24"/>
          <w:szCs w:val="24"/>
          <w:lang w:val="en-US"/>
        </w:rPr>
        <w:t>Plyometrics</w:t>
      </w:r>
      <w:proofErr w:type="spellEnd"/>
      <w:r w:rsidRPr="00213607">
        <w:rPr>
          <w:rFonts w:ascii="Arial" w:hAnsi="Arial" w:cs="Arial"/>
          <w:sz w:val="24"/>
          <w:szCs w:val="24"/>
          <w:lang w:val="en-US"/>
        </w:rPr>
        <w:t xml:space="preserve"> Program Design, Strength and Conditioning 17(4), 26-31</w:t>
      </w:r>
      <w:r w:rsidR="001C61E5">
        <w:rPr>
          <w:rFonts w:ascii="Arial" w:hAnsi="Arial" w:cs="Arial"/>
          <w:sz w:val="24"/>
          <w:szCs w:val="24"/>
          <w:lang w:val="en-US"/>
        </w:rPr>
        <w:t>.</w:t>
      </w:r>
      <w:proofErr w:type="gramEnd"/>
    </w:p>
    <w:p w:rsidR="00CF1F19" w:rsidRDefault="00CF1F19" w:rsidP="00B428A8">
      <w:pPr>
        <w:spacing w:line="360" w:lineRule="auto"/>
        <w:jc w:val="both"/>
        <w:rPr>
          <w:rFonts w:ascii="Arial" w:hAnsi="Arial" w:cs="Arial"/>
          <w:sz w:val="24"/>
          <w:szCs w:val="24"/>
          <w:lang w:val="en-US"/>
        </w:rPr>
      </w:pPr>
    </w:p>
    <w:p w:rsidR="00CF1F19" w:rsidRDefault="00CF1F19" w:rsidP="00B428A8">
      <w:pPr>
        <w:spacing w:line="360" w:lineRule="auto"/>
        <w:jc w:val="both"/>
        <w:rPr>
          <w:rFonts w:ascii="Arial" w:hAnsi="Arial" w:cs="Arial"/>
          <w:sz w:val="24"/>
          <w:szCs w:val="24"/>
        </w:rPr>
      </w:pPr>
      <w:proofErr w:type="spellStart"/>
      <w:r w:rsidRPr="00CF1F19">
        <w:rPr>
          <w:rFonts w:ascii="Arial" w:hAnsi="Arial" w:cs="Arial"/>
          <w:sz w:val="24"/>
          <w:szCs w:val="24"/>
        </w:rPr>
        <w:t>Araujo</w:t>
      </w:r>
      <w:proofErr w:type="spellEnd"/>
      <w:r w:rsidRPr="00CF1F19">
        <w:rPr>
          <w:rFonts w:ascii="Arial" w:hAnsi="Arial" w:cs="Arial"/>
          <w:sz w:val="24"/>
          <w:szCs w:val="24"/>
        </w:rPr>
        <w:t xml:space="preserve">, D. (2006) Tomada de decisão no desporto. </w:t>
      </w:r>
      <w:r>
        <w:rPr>
          <w:rFonts w:ascii="Arial" w:hAnsi="Arial" w:cs="Arial"/>
          <w:sz w:val="24"/>
          <w:szCs w:val="24"/>
        </w:rPr>
        <w:t>Lisboa FMH Edições.</w:t>
      </w:r>
    </w:p>
    <w:p w:rsidR="00CF1F19" w:rsidRPr="00CF1F19" w:rsidRDefault="00CF1F19" w:rsidP="00B428A8">
      <w:pPr>
        <w:spacing w:line="360" w:lineRule="auto"/>
        <w:jc w:val="both"/>
        <w:rPr>
          <w:rFonts w:ascii="Arial" w:hAnsi="Arial" w:cs="Arial"/>
          <w:sz w:val="24"/>
          <w:szCs w:val="24"/>
        </w:rPr>
      </w:pPr>
    </w:p>
    <w:p w:rsidR="008908EC" w:rsidRDefault="008908EC" w:rsidP="00B428A8">
      <w:pPr>
        <w:spacing w:line="360" w:lineRule="auto"/>
        <w:jc w:val="both"/>
        <w:rPr>
          <w:rFonts w:ascii="Arial" w:hAnsi="Arial" w:cs="Arial"/>
          <w:sz w:val="24"/>
          <w:szCs w:val="24"/>
        </w:rPr>
      </w:pPr>
      <w:proofErr w:type="spellStart"/>
      <w:proofErr w:type="gramStart"/>
      <w:r w:rsidRPr="009D4639">
        <w:rPr>
          <w:rFonts w:ascii="Arial" w:hAnsi="Arial" w:cs="Arial"/>
          <w:sz w:val="24"/>
          <w:szCs w:val="24"/>
          <w:lang w:val="en-US"/>
        </w:rPr>
        <w:t>Baechle</w:t>
      </w:r>
      <w:proofErr w:type="spellEnd"/>
      <w:r w:rsidRPr="009D4639">
        <w:rPr>
          <w:rFonts w:ascii="Arial" w:hAnsi="Arial" w:cs="Arial"/>
          <w:sz w:val="24"/>
          <w:szCs w:val="24"/>
          <w:lang w:val="en-US"/>
        </w:rPr>
        <w:t xml:space="preserve">, T. &amp; Earle, R. (Eds.) </w:t>
      </w:r>
      <w:r w:rsidRPr="00A50D4A">
        <w:rPr>
          <w:rFonts w:ascii="Arial" w:hAnsi="Arial" w:cs="Arial"/>
          <w:sz w:val="24"/>
          <w:szCs w:val="24"/>
          <w:lang w:val="en-US"/>
        </w:rPr>
        <w:t>(2000).</w:t>
      </w:r>
      <w:proofErr w:type="gramEnd"/>
      <w:r w:rsidRPr="00A50D4A">
        <w:rPr>
          <w:rFonts w:ascii="Arial" w:hAnsi="Arial" w:cs="Arial"/>
          <w:sz w:val="24"/>
          <w:szCs w:val="24"/>
          <w:lang w:val="en-US"/>
        </w:rPr>
        <w:t xml:space="preserve"> </w:t>
      </w:r>
      <w:proofErr w:type="spellStart"/>
      <w:r w:rsidRPr="00A50D4A">
        <w:rPr>
          <w:rFonts w:ascii="Arial" w:hAnsi="Arial" w:cs="Arial"/>
          <w:sz w:val="24"/>
          <w:szCs w:val="24"/>
          <w:lang w:val="en-US"/>
        </w:rPr>
        <w:t>Essencials</w:t>
      </w:r>
      <w:proofErr w:type="spellEnd"/>
      <w:r w:rsidRPr="00A50D4A">
        <w:rPr>
          <w:rFonts w:ascii="Arial" w:hAnsi="Arial" w:cs="Arial"/>
          <w:sz w:val="24"/>
          <w:szCs w:val="24"/>
          <w:lang w:val="en-US"/>
        </w:rPr>
        <w:t xml:space="preserve"> of Strength Training and Conditioning (2ª </w:t>
      </w:r>
      <w:proofErr w:type="gramStart"/>
      <w:r w:rsidRPr="00A50D4A">
        <w:rPr>
          <w:rFonts w:ascii="Arial" w:hAnsi="Arial" w:cs="Arial"/>
          <w:sz w:val="24"/>
          <w:szCs w:val="24"/>
          <w:lang w:val="en-US"/>
        </w:rPr>
        <w:t>ed</w:t>
      </w:r>
      <w:proofErr w:type="gramEnd"/>
      <w:r w:rsidRPr="00A50D4A">
        <w:rPr>
          <w:rFonts w:ascii="Arial" w:hAnsi="Arial" w:cs="Arial"/>
          <w:sz w:val="24"/>
          <w:szCs w:val="24"/>
          <w:lang w:val="en-US"/>
        </w:rPr>
        <w:t xml:space="preserve">.) </w:t>
      </w:r>
      <w:proofErr w:type="spellStart"/>
      <w:r w:rsidRPr="00A50D4A">
        <w:rPr>
          <w:rFonts w:ascii="Arial" w:hAnsi="Arial" w:cs="Arial"/>
          <w:sz w:val="24"/>
          <w:szCs w:val="24"/>
        </w:rPr>
        <w:t>Champaign</w:t>
      </w:r>
      <w:proofErr w:type="spellEnd"/>
      <w:r w:rsidRPr="00A50D4A">
        <w:rPr>
          <w:rFonts w:ascii="Arial" w:hAnsi="Arial" w:cs="Arial"/>
          <w:sz w:val="24"/>
          <w:szCs w:val="24"/>
        </w:rPr>
        <w:t xml:space="preserve">: </w:t>
      </w:r>
      <w:proofErr w:type="spellStart"/>
      <w:r w:rsidRPr="00A50D4A">
        <w:rPr>
          <w:rFonts w:ascii="Arial" w:hAnsi="Arial" w:cs="Arial"/>
          <w:sz w:val="24"/>
          <w:szCs w:val="24"/>
        </w:rPr>
        <w:t>Human</w:t>
      </w:r>
      <w:proofErr w:type="spellEnd"/>
      <w:r w:rsidRPr="00A50D4A">
        <w:rPr>
          <w:rFonts w:ascii="Arial" w:hAnsi="Arial" w:cs="Arial"/>
          <w:sz w:val="24"/>
          <w:szCs w:val="24"/>
        </w:rPr>
        <w:t xml:space="preserve"> </w:t>
      </w:r>
      <w:proofErr w:type="spellStart"/>
      <w:r w:rsidRPr="00A50D4A">
        <w:rPr>
          <w:rFonts w:ascii="Arial" w:hAnsi="Arial" w:cs="Arial"/>
          <w:sz w:val="24"/>
          <w:szCs w:val="24"/>
        </w:rPr>
        <w:t>Kinetics</w:t>
      </w:r>
      <w:proofErr w:type="spellEnd"/>
      <w:r w:rsidRPr="00A50D4A">
        <w:rPr>
          <w:rFonts w:ascii="Arial" w:hAnsi="Arial" w:cs="Arial"/>
          <w:sz w:val="24"/>
          <w:szCs w:val="24"/>
        </w:rPr>
        <w:t xml:space="preserve"> Publishers.</w:t>
      </w:r>
    </w:p>
    <w:p w:rsidR="005B1DE6" w:rsidRPr="00A50D4A" w:rsidRDefault="005B1DE6" w:rsidP="00B428A8">
      <w:pPr>
        <w:spacing w:line="360" w:lineRule="auto"/>
        <w:jc w:val="both"/>
        <w:rPr>
          <w:rFonts w:ascii="Arial" w:hAnsi="Arial" w:cs="Arial"/>
          <w:sz w:val="24"/>
          <w:szCs w:val="24"/>
        </w:rPr>
      </w:pPr>
    </w:p>
    <w:p w:rsidR="00F7121E" w:rsidRPr="00303E02" w:rsidRDefault="00F7121E" w:rsidP="00B428A8">
      <w:pPr>
        <w:spacing w:line="360" w:lineRule="auto"/>
        <w:jc w:val="both"/>
        <w:rPr>
          <w:rFonts w:ascii="Arial" w:hAnsi="Arial" w:cs="Arial"/>
          <w:sz w:val="24"/>
          <w:szCs w:val="24"/>
          <w:lang w:val="en-US"/>
        </w:rPr>
      </w:pPr>
      <w:proofErr w:type="spellStart"/>
      <w:r w:rsidRPr="00A50D4A">
        <w:rPr>
          <w:rFonts w:ascii="Arial" w:hAnsi="Arial" w:cs="Arial"/>
          <w:sz w:val="24"/>
          <w:szCs w:val="24"/>
        </w:rPr>
        <w:t>B</w:t>
      </w:r>
      <w:r w:rsidR="004A0FCD" w:rsidRPr="00A50D4A">
        <w:rPr>
          <w:rFonts w:ascii="Arial" w:hAnsi="Arial" w:cs="Arial"/>
          <w:sz w:val="24"/>
          <w:szCs w:val="24"/>
        </w:rPr>
        <w:t>arbantini</w:t>
      </w:r>
      <w:proofErr w:type="spellEnd"/>
      <w:r w:rsidR="004A0FCD" w:rsidRPr="00A50D4A">
        <w:rPr>
          <w:rFonts w:ascii="Arial" w:hAnsi="Arial" w:cs="Arial"/>
          <w:sz w:val="24"/>
          <w:szCs w:val="24"/>
        </w:rPr>
        <w:t xml:space="preserve">, </w:t>
      </w:r>
      <w:r w:rsidR="004A0FCD">
        <w:rPr>
          <w:rFonts w:ascii="Arial" w:hAnsi="Arial" w:cs="Arial"/>
          <w:sz w:val="24"/>
          <w:szCs w:val="24"/>
        </w:rPr>
        <w:t>J</w:t>
      </w:r>
      <w:r w:rsidR="007A2CF7">
        <w:rPr>
          <w:rFonts w:ascii="Arial" w:hAnsi="Arial" w:cs="Arial"/>
          <w:sz w:val="24"/>
          <w:szCs w:val="24"/>
        </w:rPr>
        <w:t>.</w:t>
      </w:r>
      <w:r w:rsidR="004A0FCD">
        <w:rPr>
          <w:rFonts w:ascii="Arial" w:hAnsi="Arial" w:cs="Arial"/>
          <w:sz w:val="24"/>
          <w:szCs w:val="24"/>
        </w:rPr>
        <w:t xml:space="preserve"> &amp;</w:t>
      </w:r>
      <w:r w:rsidRPr="00A50D4A">
        <w:rPr>
          <w:rFonts w:ascii="Arial" w:hAnsi="Arial" w:cs="Arial"/>
          <w:sz w:val="24"/>
          <w:szCs w:val="24"/>
        </w:rPr>
        <w:t xml:space="preserve"> </w:t>
      </w:r>
      <w:proofErr w:type="spellStart"/>
      <w:r w:rsidRPr="00A50D4A">
        <w:rPr>
          <w:rFonts w:ascii="Arial" w:hAnsi="Arial" w:cs="Arial"/>
          <w:sz w:val="24"/>
          <w:szCs w:val="24"/>
        </w:rPr>
        <w:t>U</w:t>
      </w:r>
      <w:r w:rsidR="004A0FCD" w:rsidRPr="00A50D4A">
        <w:rPr>
          <w:rFonts w:ascii="Arial" w:hAnsi="Arial" w:cs="Arial"/>
          <w:sz w:val="24"/>
          <w:szCs w:val="24"/>
        </w:rPr>
        <w:t>grinowitsch</w:t>
      </w:r>
      <w:proofErr w:type="spellEnd"/>
      <w:r w:rsidRPr="00A50D4A">
        <w:rPr>
          <w:rFonts w:ascii="Arial" w:hAnsi="Arial" w:cs="Arial"/>
          <w:sz w:val="24"/>
          <w:szCs w:val="24"/>
        </w:rPr>
        <w:t>, C.</w:t>
      </w:r>
      <w:r w:rsidR="004A0FCD">
        <w:rPr>
          <w:rFonts w:ascii="Arial" w:hAnsi="Arial" w:cs="Arial"/>
          <w:sz w:val="24"/>
          <w:szCs w:val="24"/>
        </w:rPr>
        <w:t xml:space="preserve"> (1998)</w:t>
      </w:r>
      <w:r w:rsidRPr="00A50D4A">
        <w:rPr>
          <w:rFonts w:ascii="Arial" w:hAnsi="Arial" w:cs="Arial"/>
          <w:sz w:val="24"/>
          <w:szCs w:val="24"/>
        </w:rPr>
        <w:t xml:space="preserve"> O ciclo de alongamento e encurtamento e a “performance” no salto vertical. </w:t>
      </w:r>
      <w:r w:rsidRPr="00303E02">
        <w:rPr>
          <w:rFonts w:ascii="Arial" w:hAnsi="Arial" w:cs="Arial"/>
          <w:sz w:val="24"/>
          <w:szCs w:val="24"/>
          <w:lang w:val="en-US"/>
        </w:rPr>
        <w:t xml:space="preserve">Rev. </w:t>
      </w:r>
      <w:proofErr w:type="spellStart"/>
      <w:r w:rsidRPr="00303E02">
        <w:rPr>
          <w:rFonts w:ascii="Arial" w:hAnsi="Arial" w:cs="Arial"/>
          <w:sz w:val="24"/>
          <w:szCs w:val="24"/>
          <w:lang w:val="en-US"/>
        </w:rPr>
        <w:t>Paulista</w:t>
      </w:r>
      <w:proofErr w:type="spellEnd"/>
      <w:r w:rsidRPr="00303E02">
        <w:rPr>
          <w:rFonts w:ascii="Arial" w:hAnsi="Arial" w:cs="Arial"/>
          <w:sz w:val="24"/>
          <w:szCs w:val="24"/>
          <w:lang w:val="en-US"/>
        </w:rPr>
        <w:t xml:space="preserve"> de </w:t>
      </w:r>
      <w:proofErr w:type="spellStart"/>
      <w:r w:rsidRPr="00303E02">
        <w:rPr>
          <w:rFonts w:ascii="Arial" w:hAnsi="Arial" w:cs="Arial"/>
          <w:sz w:val="24"/>
          <w:szCs w:val="24"/>
          <w:lang w:val="en-US"/>
        </w:rPr>
        <w:t>Educação</w:t>
      </w:r>
      <w:proofErr w:type="spellEnd"/>
      <w:r w:rsidRPr="00303E02">
        <w:rPr>
          <w:rFonts w:ascii="Arial" w:hAnsi="Arial" w:cs="Arial"/>
          <w:sz w:val="24"/>
          <w:szCs w:val="24"/>
          <w:lang w:val="en-US"/>
        </w:rPr>
        <w:t xml:space="preserve"> </w:t>
      </w:r>
      <w:proofErr w:type="spellStart"/>
      <w:r w:rsidRPr="00303E02">
        <w:rPr>
          <w:rFonts w:ascii="Arial" w:hAnsi="Arial" w:cs="Arial"/>
          <w:sz w:val="24"/>
          <w:szCs w:val="24"/>
          <w:lang w:val="en-US"/>
        </w:rPr>
        <w:t>Física</w:t>
      </w:r>
      <w:proofErr w:type="spellEnd"/>
      <w:r w:rsidRPr="00303E02">
        <w:rPr>
          <w:rFonts w:ascii="Arial" w:hAnsi="Arial" w:cs="Arial"/>
          <w:sz w:val="24"/>
          <w:szCs w:val="24"/>
          <w:lang w:val="en-US"/>
        </w:rPr>
        <w:t xml:space="preserve">, São Paulo, 12(1): 85-94, </w:t>
      </w:r>
      <w:proofErr w:type="spellStart"/>
      <w:r w:rsidRPr="00303E02">
        <w:rPr>
          <w:rFonts w:ascii="Arial" w:hAnsi="Arial" w:cs="Arial"/>
          <w:sz w:val="24"/>
          <w:szCs w:val="24"/>
          <w:lang w:val="en-US"/>
        </w:rPr>
        <w:t>jan</w:t>
      </w:r>
      <w:proofErr w:type="gramStart"/>
      <w:r w:rsidRPr="00303E02">
        <w:rPr>
          <w:rFonts w:ascii="Arial" w:hAnsi="Arial" w:cs="Arial"/>
          <w:sz w:val="24"/>
          <w:szCs w:val="24"/>
          <w:lang w:val="en-US"/>
        </w:rPr>
        <w:t>.</w:t>
      </w:r>
      <w:proofErr w:type="spellEnd"/>
      <w:r w:rsidRPr="00303E02">
        <w:rPr>
          <w:rFonts w:ascii="Arial" w:hAnsi="Arial" w:cs="Arial"/>
          <w:sz w:val="24"/>
          <w:szCs w:val="24"/>
          <w:lang w:val="en-US"/>
        </w:rPr>
        <w:t>/</w:t>
      </w:r>
      <w:proofErr w:type="gramEnd"/>
      <w:r w:rsidRPr="00303E02">
        <w:rPr>
          <w:rFonts w:ascii="Arial" w:hAnsi="Arial" w:cs="Arial"/>
          <w:sz w:val="24"/>
          <w:szCs w:val="24"/>
          <w:lang w:val="en-US"/>
        </w:rPr>
        <w:t xml:space="preserve">jun. </w:t>
      </w:r>
    </w:p>
    <w:p w:rsidR="00D53271" w:rsidRPr="00303E02" w:rsidRDefault="00D53271" w:rsidP="00B428A8">
      <w:pPr>
        <w:spacing w:line="360" w:lineRule="auto"/>
        <w:jc w:val="both"/>
        <w:rPr>
          <w:rFonts w:ascii="Arial" w:hAnsi="Arial" w:cs="Arial"/>
          <w:sz w:val="24"/>
          <w:szCs w:val="24"/>
          <w:lang w:val="en-US"/>
        </w:rPr>
      </w:pPr>
    </w:p>
    <w:p w:rsidR="00D53271" w:rsidRPr="00D53271" w:rsidRDefault="00D53271" w:rsidP="00B428A8">
      <w:pPr>
        <w:spacing w:line="360" w:lineRule="auto"/>
        <w:jc w:val="both"/>
        <w:rPr>
          <w:rFonts w:ascii="Arial" w:hAnsi="Arial" w:cs="Arial"/>
          <w:sz w:val="24"/>
          <w:szCs w:val="24"/>
          <w:lang w:val="en-US"/>
        </w:rPr>
      </w:pPr>
      <w:proofErr w:type="gramStart"/>
      <w:r w:rsidRPr="00303E02">
        <w:rPr>
          <w:rFonts w:ascii="Arial" w:hAnsi="Arial" w:cs="Arial"/>
          <w:sz w:val="24"/>
          <w:szCs w:val="24"/>
          <w:lang w:val="en-US"/>
        </w:rPr>
        <w:t>B</w:t>
      </w:r>
      <w:r w:rsidR="004A0FCD" w:rsidRPr="00303E02">
        <w:rPr>
          <w:rFonts w:ascii="Arial" w:hAnsi="Arial" w:cs="Arial"/>
          <w:sz w:val="24"/>
          <w:szCs w:val="24"/>
          <w:lang w:val="en-US"/>
        </w:rPr>
        <w:t>enedict</w:t>
      </w:r>
      <w:r w:rsidRPr="00303E02">
        <w:rPr>
          <w:rFonts w:ascii="Arial" w:hAnsi="Arial" w:cs="Arial"/>
          <w:sz w:val="24"/>
          <w:szCs w:val="24"/>
          <w:lang w:val="en-US"/>
        </w:rPr>
        <w:t>, T.</w:t>
      </w:r>
      <w:r w:rsidR="004A0FCD" w:rsidRPr="00303E02">
        <w:rPr>
          <w:rFonts w:ascii="Arial" w:hAnsi="Arial" w:cs="Arial"/>
          <w:sz w:val="24"/>
          <w:szCs w:val="24"/>
          <w:lang w:val="en-US"/>
        </w:rPr>
        <w:t xml:space="preserve"> (1999)</w:t>
      </w:r>
      <w:r w:rsidRPr="00303E02">
        <w:rPr>
          <w:rFonts w:ascii="Arial" w:hAnsi="Arial" w:cs="Arial"/>
          <w:sz w:val="24"/>
          <w:szCs w:val="24"/>
          <w:lang w:val="en-US"/>
        </w:rPr>
        <w:t xml:space="preserve"> Manipulating Resistance Training Pro</w:t>
      </w:r>
      <w:r w:rsidRPr="00D53271">
        <w:rPr>
          <w:rFonts w:ascii="Arial" w:hAnsi="Arial" w:cs="Arial"/>
          <w:sz w:val="24"/>
          <w:szCs w:val="24"/>
          <w:lang w:val="en-US"/>
        </w:rPr>
        <w:t>gram Variables to Optimize Maximum Strength in Men: a review.</w:t>
      </w:r>
      <w:proofErr w:type="gramEnd"/>
      <w:r w:rsidRPr="00D53271">
        <w:rPr>
          <w:rFonts w:ascii="Arial" w:hAnsi="Arial" w:cs="Arial"/>
          <w:sz w:val="24"/>
          <w:szCs w:val="24"/>
          <w:lang w:val="en-US"/>
        </w:rPr>
        <w:t xml:space="preserve"> Journal of Strength and Conditioning Research, Philade</w:t>
      </w:r>
      <w:r w:rsidR="004A0FCD">
        <w:rPr>
          <w:rFonts w:ascii="Arial" w:hAnsi="Arial" w:cs="Arial"/>
          <w:sz w:val="24"/>
          <w:szCs w:val="24"/>
          <w:lang w:val="en-US"/>
        </w:rPr>
        <w:t>lphia, v. 13, n. 3, p. 289–304.</w:t>
      </w:r>
    </w:p>
    <w:p w:rsidR="005B1DE6" w:rsidRPr="00D53271" w:rsidRDefault="005B1DE6" w:rsidP="00B428A8">
      <w:pPr>
        <w:spacing w:line="360" w:lineRule="auto"/>
        <w:jc w:val="both"/>
        <w:rPr>
          <w:rFonts w:ascii="Arial" w:hAnsi="Arial" w:cs="Arial"/>
          <w:sz w:val="24"/>
          <w:szCs w:val="24"/>
          <w:lang w:val="en-US"/>
        </w:rPr>
      </w:pPr>
    </w:p>
    <w:p w:rsidR="00AA790E" w:rsidRDefault="00AA790E" w:rsidP="00B428A8">
      <w:pPr>
        <w:spacing w:line="360" w:lineRule="auto"/>
        <w:jc w:val="both"/>
        <w:rPr>
          <w:rFonts w:ascii="Arial" w:hAnsi="Arial" w:cs="Arial"/>
          <w:sz w:val="24"/>
          <w:szCs w:val="24"/>
          <w:lang w:val="en-US"/>
        </w:rPr>
      </w:pPr>
      <w:r w:rsidRPr="00670B64">
        <w:rPr>
          <w:rFonts w:ascii="Arial" w:hAnsi="Arial" w:cs="Arial"/>
          <w:sz w:val="24"/>
          <w:szCs w:val="24"/>
          <w:lang w:val="en-US"/>
        </w:rPr>
        <w:t xml:space="preserve">Black, B. (1995). </w:t>
      </w:r>
      <w:proofErr w:type="gramStart"/>
      <w:r w:rsidRPr="00A50D4A">
        <w:rPr>
          <w:rFonts w:ascii="Arial" w:hAnsi="Arial" w:cs="Arial"/>
          <w:sz w:val="24"/>
          <w:szCs w:val="24"/>
          <w:lang w:val="en-US"/>
        </w:rPr>
        <w:t>Conditioning for volleyball.</w:t>
      </w:r>
      <w:proofErr w:type="gramEnd"/>
      <w:r w:rsidRPr="00A50D4A">
        <w:rPr>
          <w:rFonts w:ascii="Arial" w:hAnsi="Arial" w:cs="Arial"/>
          <w:sz w:val="24"/>
          <w:szCs w:val="24"/>
          <w:lang w:val="en-US"/>
        </w:rPr>
        <w:t xml:space="preserve"> Journal of Strength &amp; Conditioning Research, 17(5), 53-55.</w:t>
      </w:r>
    </w:p>
    <w:p w:rsidR="005B1DE6" w:rsidRPr="00A50D4A" w:rsidRDefault="005B1DE6" w:rsidP="00B428A8">
      <w:pPr>
        <w:spacing w:line="360" w:lineRule="auto"/>
        <w:jc w:val="both"/>
        <w:rPr>
          <w:rFonts w:ascii="Arial" w:hAnsi="Arial" w:cs="Arial"/>
          <w:sz w:val="24"/>
          <w:szCs w:val="24"/>
          <w:lang w:val="en-US"/>
        </w:rPr>
      </w:pPr>
    </w:p>
    <w:p w:rsidR="00866099" w:rsidRDefault="00B624A6" w:rsidP="00B428A8">
      <w:pPr>
        <w:spacing w:line="360" w:lineRule="auto"/>
        <w:jc w:val="both"/>
        <w:rPr>
          <w:rFonts w:ascii="Arial" w:hAnsi="Arial" w:cs="Arial"/>
          <w:sz w:val="24"/>
          <w:szCs w:val="24"/>
        </w:rPr>
      </w:pPr>
      <w:proofErr w:type="spellStart"/>
      <w:proofErr w:type="gramStart"/>
      <w:r>
        <w:rPr>
          <w:rFonts w:ascii="Arial" w:hAnsi="Arial" w:cs="Arial"/>
          <w:sz w:val="24"/>
          <w:szCs w:val="24"/>
          <w:lang w:val="en-US"/>
        </w:rPr>
        <w:lastRenderedPageBreak/>
        <w:t>Bompa</w:t>
      </w:r>
      <w:proofErr w:type="spellEnd"/>
      <w:r>
        <w:rPr>
          <w:rFonts w:ascii="Arial" w:hAnsi="Arial" w:cs="Arial"/>
          <w:sz w:val="24"/>
          <w:szCs w:val="24"/>
          <w:lang w:val="en-US"/>
        </w:rPr>
        <w:t xml:space="preserve">, T. </w:t>
      </w:r>
      <w:r w:rsidR="00866099" w:rsidRPr="00A50D4A">
        <w:rPr>
          <w:rFonts w:ascii="Arial" w:hAnsi="Arial" w:cs="Arial"/>
          <w:sz w:val="24"/>
          <w:szCs w:val="24"/>
          <w:lang w:val="en-US"/>
        </w:rPr>
        <w:t>(1996).</w:t>
      </w:r>
      <w:proofErr w:type="gramEnd"/>
      <w:r w:rsidR="00866099" w:rsidRPr="00A50D4A">
        <w:rPr>
          <w:rFonts w:ascii="Arial" w:hAnsi="Arial" w:cs="Arial"/>
          <w:sz w:val="24"/>
          <w:szCs w:val="24"/>
          <w:lang w:val="en-US"/>
        </w:rPr>
        <w:t xml:space="preserve"> </w:t>
      </w:r>
      <w:proofErr w:type="gramStart"/>
      <w:r w:rsidR="00866099" w:rsidRPr="00A50D4A">
        <w:rPr>
          <w:rFonts w:ascii="Arial" w:hAnsi="Arial" w:cs="Arial"/>
          <w:sz w:val="24"/>
          <w:szCs w:val="24"/>
          <w:lang w:val="en-US"/>
        </w:rPr>
        <w:t>How to divide your training for a peak performance.</w:t>
      </w:r>
      <w:proofErr w:type="gramEnd"/>
      <w:r w:rsidR="00866099" w:rsidRPr="00A50D4A">
        <w:rPr>
          <w:rFonts w:ascii="Arial" w:hAnsi="Arial" w:cs="Arial"/>
          <w:sz w:val="24"/>
          <w:szCs w:val="24"/>
          <w:lang w:val="en-US"/>
        </w:rPr>
        <w:t xml:space="preserve"> </w:t>
      </w:r>
      <w:r w:rsidR="00866099" w:rsidRPr="00A50D4A">
        <w:rPr>
          <w:rFonts w:ascii="Arial" w:hAnsi="Arial" w:cs="Arial"/>
          <w:sz w:val="24"/>
          <w:szCs w:val="24"/>
        </w:rPr>
        <w:t xml:space="preserve">Performance </w:t>
      </w:r>
      <w:proofErr w:type="spellStart"/>
      <w:r w:rsidR="00866099" w:rsidRPr="00A50D4A">
        <w:rPr>
          <w:rFonts w:ascii="Arial" w:hAnsi="Arial" w:cs="Arial"/>
          <w:sz w:val="24"/>
          <w:szCs w:val="24"/>
        </w:rPr>
        <w:t>Conditioning</w:t>
      </w:r>
      <w:proofErr w:type="spellEnd"/>
      <w:r w:rsidR="00866099" w:rsidRPr="00A50D4A">
        <w:rPr>
          <w:rFonts w:ascii="Arial" w:hAnsi="Arial" w:cs="Arial"/>
          <w:sz w:val="24"/>
          <w:szCs w:val="24"/>
        </w:rPr>
        <w:t xml:space="preserve"> for </w:t>
      </w:r>
      <w:proofErr w:type="spellStart"/>
      <w:r w:rsidR="00866099" w:rsidRPr="00A50D4A">
        <w:rPr>
          <w:rFonts w:ascii="Arial" w:hAnsi="Arial" w:cs="Arial"/>
          <w:sz w:val="24"/>
          <w:szCs w:val="24"/>
        </w:rPr>
        <w:t>Volleyball</w:t>
      </w:r>
      <w:proofErr w:type="spellEnd"/>
      <w:r w:rsidR="00866099" w:rsidRPr="00A50D4A">
        <w:rPr>
          <w:rFonts w:ascii="Arial" w:hAnsi="Arial" w:cs="Arial"/>
          <w:sz w:val="24"/>
          <w:szCs w:val="24"/>
        </w:rPr>
        <w:t xml:space="preserve">, </w:t>
      </w:r>
      <w:proofErr w:type="gramStart"/>
      <w:r w:rsidR="00866099" w:rsidRPr="00A50D4A">
        <w:rPr>
          <w:rFonts w:ascii="Arial" w:hAnsi="Arial" w:cs="Arial"/>
          <w:sz w:val="24"/>
          <w:szCs w:val="24"/>
        </w:rPr>
        <w:t>4(1</w:t>
      </w:r>
      <w:proofErr w:type="gramEnd"/>
      <w:r w:rsidR="00866099" w:rsidRPr="00A50D4A">
        <w:rPr>
          <w:rFonts w:ascii="Arial" w:hAnsi="Arial" w:cs="Arial"/>
          <w:sz w:val="24"/>
          <w:szCs w:val="24"/>
        </w:rPr>
        <w:t>), 1-5.</w:t>
      </w:r>
    </w:p>
    <w:p w:rsidR="005B1DE6" w:rsidRPr="00A50D4A" w:rsidRDefault="005B1DE6" w:rsidP="00B428A8">
      <w:pPr>
        <w:spacing w:line="360" w:lineRule="auto"/>
        <w:jc w:val="both"/>
        <w:rPr>
          <w:rFonts w:ascii="Arial" w:hAnsi="Arial" w:cs="Arial"/>
          <w:sz w:val="24"/>
          <w:szCs w:val="24"/>
        </w:rPr>
      </w:pPr>
    </w:p>
    <w:p w:rsidR="00826690" w:rsidRPr="007B7C59" w:rsidRDefault="00826690" w:rsidP="00B428A8">
      <w:pPr>
        <w:spacing w:line="360" w:lineRule="auto"/>
        <w:jc w:val="both"/>
        <w:rPr>
          <w:rFonts w:ascii="Arial" w:hAnsi="Arial" w:cs="Arial"/>
          <w:sz w:val="24"/>
          <w:szCs w:val="24"/>
          <w:lang w:val="en-US"/>
        </w:rPr>
      </w:pPr>
      <w:proofErr w:type="spellStart"/>
      <w:r w:rsidRPr="00A50D4A">
        <w:rPr>
          <w:rFonts w:ascii="Arial" w:hAnsi="Arial" w:cs="Arial"/>
          <w:sz w:val="24"/>
          <w:szCs w:val="24"/>
        </w:rPr>
        <w:t>Bompa</w:t>
      </w:r>
      <w:proofErr w:type="spellEnd"/>
      <w:r w:rsidRPr="00A50D4A">
        <w:rPr>
          <w:rFonts w:ascii="Arial" w:hAnsi="Arial" w:cs="Arial"/>
          <w:sz w:val="24"/>
          <w:szCs w:val="24"/>
        </w:rPr>
        <w:t xml:space="preserve">, T. (2001). A Periodização no Treinamento Esportivo. </w:t>
      </w:r>
      <w:r w:rsidRPr="007B7C59">
        <w:rPr>
          <w:rFonts w:ascii="Arial" w:hAnsi="Arial" w:cs="Arial"/>
          <w:sz w:val="24"/>
          <w:szCs w:val="24"/>
          <w:lang w:val="en-US"/>
        </w:rPr>
        <w:t xml:space="preserve">São Paulo: </w:t>
      </w:r>
      <w:proofErr w:type="spellStart"/>
      <w:r w:rsidRPr="007B7C59">
        <w:rPr>
          <w:rFonts w:ascii="Arial" w:hAnsi="Arial" w:cs="Arial"/>
          <w:sz w:val="24"/>
          <w:szCs w:val="24"/>
          <w:lang w:val="en-US"/>
        </w:rPr>
        <w:t>Manole</w:t>
      </w:r>
      <w:proofErr w:type="spellEnd"/>
      <w:r w:rsidRPr="007B7C59">
        <w:rPr>
          <w:rFonts w:ascii="Arial" w:hAnsi="Arial" w:cs="Arial"/>
          <w:sz w:val="24"/>
          <w:szCs w:val="24"/>
          <w:lang w:val="en-US"/>
        </w:rPr>
        <w:t>.</w:t>
      </w:r>
    </w:p>
    <w:p w:rsidR="005B1DE6" w:rsidRPr="007B7C59" w:rsidRDefault="005B1DE6" w:rsidP="00B428A8">
      <w:pPr>
        <w:spacing w:line="360" w:lineRule="auto"/>
        <w:jc w:val="both"/>
        <w:rPr>
          <w:rFonts w:ascii="Arial" w:hAnsi="Arial" w:cs="Arial"/>
          <w:sz w:val="24"/>
          <w:szCs w:val="24"/>
          <w:lang w:val="en-US"/>
        </w:rPr>
      </w:pPr>
    </w:p>
    <w:p w:rsidR="00681A4C" w:rsidRPr="00F726E6" w:rsidRDefault="004A0FCD" w:rsidP="00B428A8">
      <w:pPr>
        <w:spacing w:line="360" w:lineRule="auto"/>
        <w:jc w:val="both"/>
        <w:rPr>
          <w:rFonts w:ascii="Arial" w:hAnsi="Arial" w:cs="Arial"/>
          <w:sz w:val="24"/>
          <w:szCs w:val="24"/>
          <w:lang w:val="en-US"/>
        </w:rPr>
      </w:pPr>
      <w:proofErr w:type="spellStart"/>
      <w:r w:rsidRPr="004A0FCD">
        <w:rPr>
          <w:rFonts w:ascii="Arial" w:hAnsi="Arial" w:cs="Arial"/>
          <w:sz w:val="24"/>
          <w:szCs w:val="24"/>
          <w:lang w:val="en-US"/>
        </w:rPr>
        <w:t>Bosco</w:t>
      </w:r>
      <w:proofErr w:type="spellEnd"/>
      <w:r w:rsidR="007A2CF7">
        <w:rPr>
          <w:rFonts w:ascii="Arial" w:hAnsi="Arial" w:cs="Arial"/>
          <w:sz w:val="24"/>
          <w:szCs w:val="24"/>
          <w:lang w:val="en-US"/>
        </w:rPr>
        <w:t>, C.,</w:t>
      </w:r>
      <w:r w:rsidRPr="004A0FCD">
        <w:rPr>
          <w:rFonts w:ascii="Arial" w:hAnsi="Arial" w:cs="Arial"/>
          <w:sz w:val="24"/>
          <w:szCs w:val="24"/>
          <w:lang w:val="en-US"/>
        </w:rPr>
        <w:t xml:space="preserve"> </w:t>
      </w:r>
      <w:proofErr w:type="spellStart"/>
      <w:r w:rsidRPr="004A0FCD">
        <w:rPr>
          <w:rFonts w:ascii="Arial" w:hAnsi="Arial" w:cs="Arial"/>
          <w:sz w:val="24"/>
          <w:szCs w:val="24"/>
          <w:lang w:val="en-US"/>
        </w:rPr>
        <w:t>Tihanyi</w:t>
      </w:r>
      <w:proofErr w:type="spellEnd"/>
      <w:r w:rsidR="007A2CF7">
        <w:rPr>
          <w:rFonts w:ascii="Arial" w:hAnsi="Arial" w:cs="Arial"/>
          <w:sz w:val="24"/>
          <w:szCs w:val="24"/>
          <w:lang w:val="en-US"/>
        </w:rPr>
        <w:t>,</w:t>
      </w:r>
      <w:r w:rsidRPr="004A0FCD">
        <w:rPr>
          <w:rFonts w:ascii="Arial" w:hAnsi="Arial" w:cs="Arial"/>
          <w:sz w:val="24"/>
          <w:szCs w:val="24"/>
          <w:lang w:val="en-US"/>
        </w:rPr>
        <w:t xml:space="preserve"> J</w:t>
      </w:r>
      <w:r w:rsidR="007A2CF7">
        <w:rPr>
          <w:rFonts w:ascii="Arial" w:hAnsi="Arial" w:cs="Arial"/>
          <w:sz w:val="24"/>
          <w:szCs w:val="24"/>
          <w:lang w:val="en-US"/>
        </w:rPr>
        <w:t>.</w:t>
      </w:r>
      <w:r w:rsidRPr="004A0FCD">
        <w:rPr>
          <w:rFonts w:ascii="Arial" w:hAnsi="Arial" w:cs="Arial"/>
          <w:sz w:val="24"/>
          <w:szCs w:val="24"/>
          <w:lang w:val="en-US"/>
        </w:rPr>
        <w:t xml:space="preserve">, </w:t>
      </w:r>
      <w:proofErr w:type="spellStart"/>
      <w:r w:rsidRPr="004A0FCD">
        <w:rPr>
          <w:rFonts w:ascii="Arial" w:hAnsi="Arial" w:cs="Arial"/>
          <w:sz w:val="24"/>
          <w:szCs w:val="24"/>
          <w:lang w:val="en-US"/>
        </w:rPr>
        <w:t>Latteri</w:t>
      </w:r>
      <w:proofErr w:type="spellEnd"/>
      <w:r w:rsidR="007A2CF7">
        <w:rPr>
          <w:rFonts w:ascii="Arial" w:hAnsi="Arial" w:cs="Arial"/>
          <w:sz w:val="24"/>
          <w:szCs w:val="24"/>
          <w:lang w:val="en-US"/>
        </w:rPr>
        <w:t>,</w:t>
      </w:r>
      <w:r w:rsidRPr="004A0FCD">
        <w:rPr>
          <w:rFonts w:ascii="Arial" w:hAnsi="Arial" w:cs="Arial"/>
          <w:sz w:val="24"/>
          <w:szCs w:val="24"/>
          <w:lang w:val="en-US"/>
        </w:rPr>
        <w:t xml:space="preserve"> F</w:t>
      </w:r>
      <w:r w:rsidR="007A2CF7">
        <w:rPr>
          <w:rFonts w:ascii="Arial" w:hAnsi="Arial" w:cs="Arial"/>
          <w:sz w:val="24"/>
          <w:szCs w:val="24"/>
          <w:lang w:val="en-US"/>
        </w:rPr>
        <w:t>.</w:t>
      </w:r>
      <w:r w:rsidRPr="004A0FCD">
        <w:rPr>
          <w:rFonts w:ascii="Arial" w:hAnsi="Arial" w:cs="Arial"/>
          <w:sz w:val="24"/>
          <w:szCs w:val="24"/>
          <w:lang w:val="en-US"/>
        </w:rPr>
        <w:t xml:space="preserve">, </w:t>
      </w:r>
      <w:proofErr w:type="spellStart"/>
      <w:r w:rsidRPr="004A0FCD">
        <w:rPr>
          <w:rFonts w:ascii="Arial" w:hAnsi="Arial" w:cs="Arial"/>
          <w:sz w:val="24"/>
          <w:szCs w:val="24"/>
          <w:lang w:val="en-US"/>
        </w:rPr>
        <w:t>Fekete</w:t>
      </w:r>
      <w:proofErr w:type="spellEnd"/>
      <w:r w:rsidR="007A2CF7">
        <w:rPr>
          <w:rFonts w:ascii="Arial" w:hAnsi="Arial" w:cs="Arial"/>
          <w:sz w:val="24"/>
          <w:szCs w:val="24"/>
          <w:lang w:val="en-US"/>
        </w:rPr>
        <w:t>,</w:t>
      </w:r>
      <w:r w:rsidRPr="004A0FCD">
        <w:rPr>
          <w:rFonts w:ascii="Arial" w:hAnsi="Arial" w:cs="Arial"/>
          <w:sz w:val="24"/>
          <w:szCs w:val="24"/>
          <w:lang w:val="en-US"/>
        </w:rPr>
        <w:t xml:space="preserve"> G</w:t>
      </w:r>
      <w:r w:rsidR="007A2CF7">
        <w:rPr>
          <w:rFonts w:ascii="Arial" w:hAnsi="Arial" w:cs="Arial"/>
          <w:sz w:val="24"/>
          <w:szCs w:val="24"/>
          <w:lang w:val="en-US"/>
        </w:rPr>
        <w:t>.</w:t>
      </w:r>
      <w:r w:rsidRPr="004A0FCD">
        <w:rPr>
          <w:rFonts w:ascii="Arial" w:hAnsi="Arial" w:cs="Arial"/>
          <w:sz w:val="24"/>
          <w:szCs w:val="24"/>
          <w:lang w:val="en-US"/>
        </w:rPr>
        <w:t xml:space="preserve">, </w:t>
      </w:r>
      <w:proofErr w:type="spellStart"/>
      <w:r w:rsidRPr="004A0FCD">
        <w:rPr>
          <w:rFonts w:ascii="Arial" w:hAnsi="Arial" w:cs="Arial"/>
          <w:sz w:val="24"/>
          <w:szCs w:val="24"/>
          <w:lang w:val="en-US"/>
        </w:rPr>
        <w:t>Apor</w:t>
      </w:r>
      <w:proofErr w:type="spellEnd"/>
      <w:r w:rsidR="007A2CF7">
        <w:rPr>
          <w:rFonts w:ascii="Arial" w:hAnsi="Arial" w:cs="Arial"/>
          <w:sz w:val="24"/>
          <w:szCs w:val="24"/>
          <w:lang w:val="en-US"/>
        </w:rPr>
        <w:t>,</w:t>
      </w:r>
      <w:r w:rsidRPr="004A0FCD">
        <w:rPr>
          <w:rFonts w:ascii="Arial" w:hAnsi="Arial" w:cs="Arial"/>
          <w:sz w:val="24"/>
          <w:szCs w:val="24"/>
          <w:lang w:val="en-US"/>
        </w:rPr>
        <w:t xml:space="preserve"> P</w:t>
      </w:r>
      <w:r w:rsidR="007A2CF7">
        <w:rPr>
          <w:rFonts w:ascii="Arial" w:hAnsi="Arial" w:cs="Arial"/>
          <w:sz w:val="24"/>
          <w:szCs w:val="24"/>
          <w:lang w:val="en-US"/>
        </w:rPr>
        <w:t>. &amp;</w:t>
      </w:r>
      <w:r w:rsidRPr="004A0FCD">
        <w:rPr>
          <w:rFonts w:ascii="Arial" w:hAnsi="Arial" w:cs="Arial"/>
          <w:sz w:val="24"/>
          <w:szCs w:val="24"/>
          <w:lang w:val="en-US"/>
        </w:rPr>
        <w:t xml:space="preserve"> </w:t>
      </w:r>
      <w:proofErr w:type="spellStart"/>
      <w:r w:rsidRPr="004A0FCD">
        <w:rPr>
          <w:rFonts w:ascii="Arial" w:hAnsi="Arial" w:cs="Arial"/>
          <w:sz w:val="24"/>
          <w:szCs w:val="24"/>
          <w:lang w:val="en-US"/>
        </w:rPr>
        <w:t>Rusko</w:t>
      </w:r>
      <w:proofErr w:type="spellEnd"/>
      <w:r w:rsidR="007A2CF7">
        <w:rPr>
          <w:rFonts w:ascii="Arial" w:hAnsi="Arial" w:cs="Arial"/>
          <w:sz w:val="24"/>
          <w:szCs w:val="24"/>
          <w:lang w:val="en-US"/>
        </w:rPr>
        <w:t>,</w:t>
      </w:r>
      <w:r w:rsidRPr="004A0FCD">
        <w:rPr>
          <w:rFonts w:ascii="Arial" w:hAnsi="Arial" w:cs="Arial"/>
          <w:sz w:val="24"/>
          <w:szCs w:val="24"/>
          <w:lang w:val="en-US"/>
        </w:rPr>
        <w:t xml:space="preserve"> H</w:t>
      </w:r>
      <w:r w:rsidR="007A2CF7">
        <w:rPr>
          <w:rFonts w:ascii="Arial" w:hAnsi="Arial" w:cs="Arial"/>
          <w:sz w:val="24"/>
          <w:szCs w:val="24"/>
          <w:lang w:val="en-US"/>
        </w:rPr>
        <w:t>.</w:t>
      </w:r>
      <w:r w:rsidR="00681A4C" w:rsidRPr="007B7C59">
        <w:rPr>
          <w:rFonts w:ascii="Arial" w:hAnsi="Arial" w:cs="Arial"/>
          <w:sz w:val="24"/>
          <w:szCs w:val="24"/>
          <w:lang w:val="en-US"/>
        </w:rPr>
        <w:t xml:space="preserve"> </w:t>
      </w:r>
      <w:r w:rsidR="00681A4C" w:rsidRPr="00A50D4A">
        <w:rPr>
          <w:rFonts w:ascii="Arial" w:hAnsi="Arial" w:cs="Arial"/>
          <w:sz w:val="24"/>
          <w:szCs w:val="24"/>
          <w:lang w:val="en-US"/>
        </w:rPr>
        <w:t xml:space="preserve">(1986) </w:t>
      </w:r>
      <w:proofErr w:type="gramStart"/>
      <w:r w:rsidR="00681A4C" w:rsidRPr="00A50D4A">
        <w:rPr>
          <w:rFonts w:ascii="Arial" w:hAnsi="Arial" w:cs="Arial"/>
          <w:sz w:val="24"/>
          <w:szCs w:val="24"/>
          <w:lang w:val="en-US"/>
        </w:rPr>
        <w:t>The</w:t>
      </w:r>
      <w:proofErr w:type="gramEnd"/>
      <w:r w:rsidR="00681A4C" w:rsidRPr="00A50D4A">
        <w:rPr>
          <w:rFonts w:ascii="Arial" w:hAnsi="Arial" w:cs="Arial"/>
          <w:sz w:val="24"/>
          <w:szCs w:val="24"/>
          <w:lang w:val="en-US"/>
        </w:rPr>
        <w:t xml:space="preserve"> effect of fatigue on store and re-use of elastic energy in slow and fast types of human skeletal muscle. </w:t>
      </w:r>
      <w:proofErr w:type="spellStart"/>
      <w:r w:rsidR="00681A4C" w:rsidRPr="00DF1582">
        <w:rPr>
          <w:rFonts w:ascii="Arial" w:hAnsi="Arial" w:cs="Arial"/>
          <w:sz w:val="24"/>
          <w:szCs w:val="24"/>
          <w:lang w:val="en-US"/>
        </w:rPr>
        <w:t>Acta</w:t>
      </w:r>
      <w:proofErr w:type="spellEnd"/>
      <w:r w:rsidR="00681A4C" w:rsidRPr="00DF1582">
        <w:rPr>
          <w:rFonts w:ascii="Arial" w:hAnsi="Arial" w:cs="Arial"/>
          <w:sz w:val="24"/>
          <w:szCs w:val="24"/>
          <w:lang w:val="en-US"/>
        </w:rPr>
        <w:t xml:space="preserve"> </w:t>
      </w:r>
      <w:proofErr w:type="spellStart"/>
      <w:r w:rsidR="00681A4C" w:rsidRPr="00DF1582">
        <w:rPr>
          <w:rFonts w:ascii="Arial" w:hAnsi="Arial" w:cs="Arial"/>
          <w:sz w:val="24"/>
          <w:szCs w:val="24"/>
          <w:lang w:val="en-US"/>
        </w:rPr>
        <w:t>Physiol</w:t>
      </w:r>
      <w:proofErr w:type="spellEnd"/>
      <w:r w:rsidR="00681A4C" w:rsidRPr="00DF1582">
        <w:rPr>
          <w:rFonts w:ascii="Arial" w:hAnsi="Arial" w:cs="Arial"/>
          <w:sz w:val="24"/>
          <w:szCs w:val="24"/>
          <w:lang w:val="en-US"/>
        </w:rPr>
        <w:t xml:space="preserve"> </w:t>
      </w:r>
      <w:proofErr w:type="spellStart"/>
      <w:r w:rsidR="00681A4C" w:rsidRPr="00DF1582">
        <w:rPr>
          <w:rFonts w:ascii="Arial" w:hAnsi="Arial" w:cs="Arial"/>
          <w:sz w:val="24"/>
          <w:szCs w:val="24"/>
          <w:lang w:val="en-US"/>
        </w:rPr>
        <w:t>Scand</w:t>
      </w:r>
      <w:proofErr w:type="spellEnd"/>
      <w:r w:rsidR="00681A4C" w:rsidRPr="00DF1582">
        <w:rPr>
          <w:rFonts w:ascii="Arial" w:hAnsi="Arial" w:cs="Arial"/>
          <w:sz w:val="24"/>
          <w:szCs w:val="24"/>
          <w:lang w:val="en-US"/>
        </w:rPr>
        <w:t xml:space="preserve">, 128(1), 109-117. </w:t>
      </w:r>
    </w:p>
    <w:p w:rsidR="00961EED" w:rsidRPr="00F726E6" w:rsidRDefault="00961EED" w:rsidP="00B428A8">
      <w:pPr>
        <w:spacing w:line="360" w:lineRule="auto"/>
        <w:jc w:val="both"/>
        <w:rPr>
          <w:rFonts w:ascii="Arial" w:hAnsi="Arial" w:cs="Arial"/>
          <w:sz w:val="24"/>
          <w:szCs w:val="24"/>
          <w:lang w:val="en-US"/>
        </w:rPr>
      </w:pPr>
    </w:p>
    <w:p w:rsidR="005B1DE6" w:rsidRPr="00961EED" w:rsidRDefault="007A2CF7" w:rsidP="00B428A8">
      <w:pPr>
        <w:spacing w:line="360" w:lineRule="auto"/>
        <w:jc w:val="both"/>
        <w:rPr>
          <w:rFonts w:ascii="Arial" w:hAnsi="Arial" w:cs="Arial"/>
          <w:sz w:val="24"/>
          <w:szCs w:val="24"/>
          <w:lang w:val="en-US"/>
        </w:rPr>
      </w:pPr>
      <w:proofErr w:type="spellStart"/>
      <w:proofErr w:type="gramStart"/>
      <w:r>
        <w:rPr>
          <w:rFonts w:ascii="Arial" w:hAnsi="Arial" w:cs="Arial"/>
          <w:sz w:val="24"/>
          <w:szCs w:val="24"/>
          <w:lang w:val="en-US"/>
        </w:rPr>
        <w:t>Bosco</w:t>
      </w:r>
      <w:proofErr w:type="spellEnd"/>
      <w:r>
        <w:rPr>
          <w:rFonts w:ascii="Arial" w:hAnsi="Arial" w:cs="Arial"/>
          <w:sz w:val="24"/>
          <w:szCs w:val="24"/>
          <w:lang w:val="en-US"/>
        </w:rPr>
        <w:t xml:space="preserve">, C., </w:t>
      </w:r>
      <w:proofErr w:type="spellStart"/>
      <w:r>
        <w:rPr>
          <w:rFonts w:ascii="Arial" w:hAnsi="Arial" w:cs="Arial"/>
          <w:sz w:val="24"/>
          <w:szCs w:val="24"/>
          <w:lang w:val="en-US"/>
        </w:rPr>
        <w:t>Luhtanen</w:t>
      </w:r>
      <w:proofErr w:type="spellEnd"/>
      <w:r>
        <w:rPr>
          <w:rFonts w:ascii="Arial" w:hAnsi="Arial" w:cs="Arial"/>
          <w:sz w:val="24"/>
          <w:szCs w:val="24"/>
          <w:lang w:val="en-US"/>
        </w:rPr>
        <w:t>, P. &amp;</w:t>
      </w:r>
      <w:r w:rsidR="00961EED" w:rsidRPr="00961EED">
        <w:rPr>
          <w:rFonts w:ascii="Arial" w:hAnsi="Arial" w:cs="Arial"/>
          <w:sz w:val="24"/>
          <w:szCs w:val="24"/>
          <w:lang w:val="en-US"/>
        </w:rPr>
        <w:t xml:space="preserve"> </w:t>
      </w:r>
      <w:proofErr w:type="spellStart"/>
      <w:r w:rsidR="00961EED" w:rsidRPr="00961EED">
        <w:rPr>
          <w:rFonts w:ascii="Arial" w:hAnsi="Arial" w:cs="Arial"/>
          <w:sz w:val="24"/>
          <w:szCs w:val="24"/>
          <w:lang w:val="en-US"/>
        </w:rPr>
        <w:t>Komi</w:t>
      </w:r>
      <w:proofErr w:type="spellEnd"/>
      <w:r>
        <w:rPr>
          <w:rFonts w:ascii="Arial" w:hAnsi="Arial" w:cs="Arial"/>
          <w:sz w:val="24"/>
          <w:szCs w:val="24"/>
          <w:lang w:val="en-US"/>
        </w:rPr>
        <w:t>,</w:t>
      </w:r>
      <w:r w:rsidR="00961EED" w:rsidRPr="00961EED">
        <w:rPr>
          <w:rFonts w:ascii="Arial" w:hAnsi="Arial" w:cs="Arial"/>
          <w:sz w:val="24"/>
          <w:szCs w:val="24"/>
          <w:lang w:val="en-US"/>
        </w:rPr>
        <w:t xml:space="preserve"> P</w:t>
      </w:r>
      <w:r>
        <w:rPr>
          <w:rFonts w:ascii="Arial" w:hAnsi="Arial" w:cs="Arial"/>
          <w:sz w:val="24"/>
          <w:szCs w:val="24"/>
          <w:lang w:val="en-US"/>
        </w:rPr>
        <w:t>.</w:t>
      </w:r>
      <w:r w:rsidR="00961EED" w:rsidRPr="00961EED">
        <w:rPr>
          <w:rFonts w:ascii="Arial" w:hAnsi="Arial" w:cs="Arial"/>
          <w:sz w:val="24"/>
          <w:szCs w:val="24"/>
          <w:lang w:val="en-US"/>
        </w:rPr>
        <w:t>V</w:t>
      </w:r>
      <w:r>
        <w:rPr>
          <w:rFonts w:ascii="Arial" w:hAnsi="Arial" w:cs="Arial"/>
          <w:sz w:val="24"/>
          <w:szCs w:val="24"/>
          <w:lang w:val="en-US"/>
        </w:rPr>
        <w:t>.</w:t>
      </w:r>
      <w:r w:rsidR="00961EED" w:rsidRPr="00961EED">
        <w:rPr>
          <w:rFonts w:ascii="Arial" w:hAnsi="Arial" w:cs="Arial"/>
          <w:sz w:val="24"/>
          <w:szCs w:val="24"/>
          <w:lang w:val="en-US"/>
        </w:rPr>
        <w:t xml:space="preserve"> (1983) A simple method for measurement of mechanical power in jumping.</w:t>
      </w:r>
      <w:proofErr w:type="gramEnd"/>
      <w:r w:rsidR="00961EED" w:rsidRPr="00961EED">
        <w:rPr>
          <w:rFonts w:ascii="Arial" w:hAnsi="Arial" w:cs="Arial"/>
          <w:sz w:val="24"/>
          <w:szCs w:val="24"/>
          <w:lang w:val="en-US"/>
        </w:rPr>
        <w:t xml:space="preserve"> European Journal of Applied Physiology 50:273-282</w:t>
      </w:r>
      <w:r w:rsidR="00961EED">
        <w:rPr>
          <w:rFonts w:ascii="Arial" w:hAnsi="Arial" w:cs="Arial"/>
          <w:sz w:val="24"/>
          <w:szCs w:val="24"/>
          <w:lang w:val="en-US"/>
        </w:rPr>
        <w:t>.</w:t>
      </w:r>
    </w:p>
    <w:p w:rsidR="00961EED" w:rsidRDefault="00961EED" w:rsidP="00B428A8">
      <w:pPr>
        <w:spacing w:line="360" w:lineRule="auto"/>
        <w:jc w:val="both"/>
        <w:rPr>
          <w:rFonts w:ascii="Arial" w:hAnsi="Arial" w:cs="Arial"/>
          <w:sz w:val="24"/>
          <w:szCs w:val="24"/>
          <w:lang w:val="en-US"/>
        </w:rPr>
      </w:pPr>
    </w:p>
    <w:p w:rsidR="00580E56" w:rsidRDefault="00580E56" w:rsidP="00B428A8">
      <w:pPr>
        <w:spacing w:line="360" w:lineRule="auto"/>
        <w:jc w:val="both"/>
        <w:rPr>
          <w:rFonts w:ascii="Arial" w:hAnsi="Arial" w:cs="Arial"/>
          <w:sz w:val="24"/>
          <w:szCs w:val="24"/>
        </w:rPr>
      </w:pPr>
      <w:r w:rsidRPr="00AA4BCE">
        <w:rPr>
          <w:rFonts w:ascii="Arial" w:hAnsi="Arial" w:cs="Arial"/>
          <w:sz w:val="24"/>
          <w:szCs w:val="24"/>
        </w:rPr>
        <w:t>Bosco, C.</w:t>
      </w:r>
      <w:r w:rsidR="003277E3" w:rsidRPr="00AA4BCE">
        <w:rPr>
          <w:rFonts w:ascii="Arial" w:hAnsi="Arial" w:cs="Arial"/>
          <w:sz w:val="24"/>
          <w:szCs w:val="24"/>
        </w:rPr>
        <w:t xml:space="preserve"> (1985)</w:t>
      </w:r>
      <w:r w:rsidRPr="00AA4BCE">
        <w:rPr>
          <w:rFonts w:ascii="Arial" w:hAnsi="Arial" w:cs="Arial"/>
          <w:sz w:val="24"/>
          <w:szCs w:val="24"/>
        </w:rPr>
        <w:t xml:space="preserve"> </w:t>
      </w:r>
      <w:proofErr w:type="spellStart"/>
      <w:r w:rsidRPr="00AA4BCE">
        <w:rPr>
          <w:rFonts w:ascii="Arial" w:hAnsi="Arial" w:cs="Arial"/>
          <w:sz w:val="24"/>
          <w:szCs w:val="24"/>
        </w:rPr>
        <w:t>L’effectto</w:t>
      </w:r>
      <w:proofErr w:type="spellEnd"/>
      <w:r w:rsidRPr="00AA4BCE">
        <w:rPr>
          <w:rFonts w:ascii="Arial" w:hAnsi="Arial" w:cs="Arial"/>
          <w:sz w:val="24"/>
          <w:szCs w:val="24"/>
        </w:rPr>
        <w:t xml:space="preserve"> </w:t>
      </w:r>
      <w:proofErr w:type="spellStart"/>
      <w:r w:rsidRPr="00AA4BCE">
        <w:rPr>
          <w:rFonts w:ascii="Arial" w:hAnsi="Arial" w:cs="Arial"/>
          <w:sz w:val="24"/>
          <w:szCs w:val="24"/>
        </w:rPr>
        <w:t>del</w:t>
      </w:r>
      <w:proofErr w:type="spellEnd"/>
      <w:r w:rsidRPr="00AA4BCE">
        <w:rPr>
          <w:rFonts w:ascii="Arial" w:hAnsi="Arial" w:cs="Arial"/>
          <w:sz w:val="24"/>
          <w:szCs w:val="24"/>
        </w:rPr>
        <w:t xml:space="preserve"> </w:t>
      </w:r>
      <w:proofErr w:type="spellStart"/>
      <w:r w:rsidRPr="00AA4BCE">
        <w:rPr>
          <w:rFonts w:ascii="Arial" w:hAnsi="Arial" w:cs="Arial"/>
          <w:sz w:val="24"/>
          <w:szCs w:val="24"/>
        </w:rPr>
        <w:t>pre-stiramento</w:t>
      </w:r>
      <w:proofErr w:type="spellEnd"/>
      <w:r w:rsidRPr="00AA4BCE">
        <w:rPr>
          <w:rFonts w:ascii="Arial" w:hAnsi="Arial" w:cs="Arial"/>
          <w:sz w:val="24"/>
          <w:szCs w:val="24"/>
        </w:rPr>
        <w:t xml:space="preserve"> sul comportamento </w:t>
      </w:r>
      <w:proofErr w:type="spellStart"/>
      <w:r w:rsidRPr="00AA4BCE">
        <w:rPr>
          <w:rFonts w:ascii="Arial" w:hAnsi="Arial" w:cs="Arial"/>
          <w:sz w:val="24"/>
          <w:szCs w:val="24"/>
        </w:rPr>
        <w:t>del</w:t>
      </w:r>
      <w:proofErr w:type="spellEnd"/>
      <w:r w:rsidRPr="00AA4BCE">
        <w:rPr>
          <w:rFonts w:ascii="Arial" w:hAnsi="Arial" w:cs="Arial"/>
          <w:sz w:val="24"/>
          <w:szCs w:val="24"/>
        </w:rPr>
        <w:t xml:space="preserve"> musculo </w:t>
      </w:r>
      <w:proofErr w:type="spellStart"/>
      <w:r w:rsidRPr="00AA4BCE">
        <w:rPr>
          <w:rFonts w:ascii="Arial" w:hAnsi="Arial" w:cs="Arial"/>
          <w:sz w:val="24"/>
          <w:szCs w:val="24"/>
        </w:rPr>
        <w:t>schelettico</w:t>
      </w:r>
      <w:proofErr w:type="spellEnd"/>
      <w:r w:rsidRPr="00AA4BCE">
        <w:rPr>
          <w:rFonts w:ascii="Arial" w:hAnsi="Arial" w:cs="Arial"/>
          <w:sz w:val="24"/>
          <w:szCs w:val="24"/>
        </w:rPr>
        <w:t xml:space="preserve"> e </w:t>
      </w:r>
      <w:proofErr w:type="spellStart"/>
      <w:r w:rsidRPr="00AA4BCE">
        <w:rPr>
          <w:rFonts w:ascii="Arial" w:hAnsi="Arial" w:cs="Arial"/>
          <w:sz w:val="24"/>
          <w:szCs w:val="24"/>
        </w:rPr>
        <w:t>considerazioni</w:t>
      </w:r>
      <w:proofErr w:type="spellEnd"/>
      <w:r w:rsidRPr="00AA4BCE">
        <w:rPr>
          <w:rFonts w:ascii="Arial" w:hAnsi="Arial" w:cs="Arial"/>
          <w:sz w:val="24"/>
          <w:szCs w:val="24"/>
        </w:rPr>
        <w:t xml:space="preserve"> </w:t>
      </w:r>
      <w:proofErr w:type="spellStart"/>
      <w:r w:rsidRPr="00AA4BCE">
        <w:rPr>
          <w:rFonts w:ascii="Arial" w:hAnsi="Arial" w:cs="Arial"/>
          <w:sz w:val="24"/>
          <w:szCs w:val="24"/>
        </w:rPr>
        <w:t>fisiologiche</w:t>
      </w:r>
      <w:proofErr w:type="spellEnd"/>
      <w:r w:rsidRPr="00AA4BCE">
        <w:rPr>
          <w:rFonts w:ascii="Arial" w:hAnsi="Arial" w:cs="Arial"/>
          <w:sz w:val="24"/>
          <w:szCs w:val="24"/>
        </w:rPr>
        <w:t xml:space="preserve"> </w:t>
      </w:r>
      <w:proofErr w:type="spellStart"/>
      <w:r w:rsidRPr="00AA4BCE">
        <w:rPr>
          <w:rFonts w:ascii="Arial" w:hAnsi="Arial" w:cs="Arial"/>
          <w:sz w:val="24"/>
          <w:szCs w:val="24"/>
        </w:rPr>
        <w:t>sulla</w:t>
      </w:r>
      <w:proofErr w:type="spellEnd"/>
      <w:r w:rsidRPr="00AA4BCE">
        <w:rPr>
          <w:rFonts w:ascii="Arial" w:hAnsi="Arial" w:cs="Arial"/>
          <w:sz w:val="24"/>
          <w:szCs w:val="24"/>
        </w:rPr>
        <w:t xml:space="preserve"> </w:t>
      </w:r>
      <w:proofErr w:type="spellStart"/>
      <w:r w:rsidRPr="00AA4BCE">
        <w:rPr>
          <w:rFonts w:ascii="Arial" w:hAnsi="Arial" w:cs="Arial"/>
          <w:sz w:val="24"/>
          <w:szCs w:val="24"/>
        </w:rPr>
        <w:t>forza</w:t>
      </w:r>
      <w:proofErr w:type="spellEnd"/>
      <w:r w:rsidRPr="00AA4BCE">
        <w:rPr>
          <w:rFonts w:ascii="Arial" w:hAnsi="Arial" w:cs="Arial"/>
          <w:sz w:val="24"/>
          <w:szCs w:val="24"/>
        </w:rPr>
        <w:t xml:space="preserve"> </w:t>
      </w:r>
      <w:proofErr w:type="spellStart"/>
      <w:r w:rsidRPr="00AA4BCE">
        <w:rPr>
          <w:rFonts w:ascii="Arial" w:hAnsi="Arial" w:cs="Arial"/>
          <w:sz w:val="24"/>
          <w:szCs w:val="24"/>
        </w:rPr>
        <w:t>esplosiva</w:t>
      </w:r>
      <w:proofErr w:type="spellEnd"/>
      <w:r w:rsidRPr="00AA4BCE">
        <w:rPr>
          <w:rFonts w:ascii="Arial" w:hAnsi="Arial" w:cs="Arial"/>
          <w:sz w:val="24"/>
          <w:szCs w:val="24"/>
        </w:rPr>
        <w:t xml:space="preserve">. </w:t>
      </w:r>
      <w:proofErr w:type="spellStart"/>
      <w:r w:rsidRPr="00580E56">
        <w:rPr>
          <w:rFonts w:ascii="Arial" w:hAnsi="Arial" w:cs="Arial"/>
          <w:sz w:val="24"/>
          <w:szCs w:val="24"/>
        </w:rPr>
        <w:t>En</w:t>
      </w:r>
      <w:proofErr w:type="spellEnd"/>
      <w:r w:rsidRPr="00580E56">
        <w:rPr>
          <w:rFonts w:ascii="Arial" w:hAnsi="Arial" w:cs="Arial"/>
          <w:sz w:val="24"/>
          <w:szCs w:val="24"/>
        </w:rPr>
        <w:t xml:space="preserve"> </w:t>
      </w:r>
      <w:proofErr w:type="spellStart"/>
      <w:r w:rsidRPr="00580E56">
        <w:rPr>
          <w:rFonts w:ascii="Arial" w:hAnsi="Arial" w:cs="Arial"/>
          <w:sz w:val="24"/>
          <w:szCs w:val="24"/>
        </w:rPr>
        <w:t>Atleticastudi</w:t>
      </w:r>
      <w:proofErr w:type="spellEnd"/>
      <w:r w:rsidRPr="00580E56">
        <w:rPr>
          <w:rFonts w:ascii="Arial" w:hAnsi="Arial" w:cs="Arial"/>
          <w:sz w:val="24"/>
          <w:szCs w:val="24"/>
        </w:rPr>
        <w:t xml:space="preserve"> </w:t>
      </w:r>
      <w:proofErr w:type="spellStart"/>
      <w:r w:rsidRPr="00580E56">
        <w:rPr>
          <w:rFonts w:ascii="Arial" w:hAnsi="Arial" w:cs="Arial"/>
          <w:sz w:val="24"/>
          <w:szCs w:val="24"/>
        </w:rPr>
        <w:t>jan</w:t>
      </w:r>
      <w:proofErr w:type="spellEnd"/>
      <w:r w:rsidRPr="00580E56">
        <w:rPr>
          <w:rFonts w:ascii="Arial" w:hAnsi="Arial" w:cs="Arial"/>
          <w:sz w:val="24"/>
          <w:szCs w:val="24"/>
        </w:rPr>
        <w:t xml:space="preserve">-fev. 7-117. </w:t>
      </w:r>
      <w:proofErr w:type="spellStart"/>
      <w:r w:rsidRPr="00580E56">
        <w:rPr>
          <w:rFonts w:ascii="Arial" w:hAnsi="Arial" w:cs="Arial"/>
          <w:sz w:val="24"/>
          <w:szCs w:val="24"/>
        </w:rPr>
        <w:t>Traduction</w:t>
      </w:r>
      <w:proofErr w:type="spellEnd"/>
      <w:r w:rsidRPr="00580E56">
        <w:rPr>
          <w:rFonts w:ascii="Arial" w:hAnsi="Arial" w:cs="Arial"/>
          <w:sz w:val="24"/>
          <w:szCs w:val="24"/>
        </w:rPr>
        <w:t xml:space="preserve"> </w:t>
      </w:r>
      <w:proofErr w:type="spellStart"/>
      <w:r w:rsidRPr="00580E56">
        <w:rPr>
          <w:rFonts w:ascii="Arial" w:hAnsi="Arial" w:cs="Arial"/>
          <w:sz w:val="24"/>
          <w:szCs w:val="24"/>
        </w:rPr>
        <w:t>Inseps</w:t>
      </w:r>
      <w:proofErr w:type="spellEnd"/>
      <w:r w:rsidRPr="00580E56">
        <w:rPr>
          <w:rFonts w:ascii="Arial" w:hAnsi="Arial" w:cs="Arial"/>
          <w:sz w:val="24"/>
          <w:szCs w:val="24"/>
        </w:rPr>
        <w:t xml:space="preserve"> no 644. </w:t>
      </w:r>
    </w:p>
    <w:p w:rsidR="00580E56" w:rsidRPr="00580E56" w:rsidRDefault="00580E56" w:rsidP="00B428A8">
      <w:pPr>
        <w:spacing w:line="360" w:lineRule="auto"/>
        <w:jc w:val="both"/>
        <w:rPr>
          <w:rFonts w:ascii="Arial" w:hAnsi="Arial" w:cs="Arial"/>
          <w:sz w:val="24"/>
          <w:szCs w:val="24"/>
        </w:rPr>
      </w:pPr>
    </w:p>
    <w:p w:rsidR="005B1DE6" w:rsidRDefault="00814F5F" w:rsidP="00B428A8">
      <w:pPr>
        <w:spacing w:line="360" w:lineRule="auto"/>
        <w:jc w:val="both"/>
        <w:rPr>
          <w:rFonts w:ascii="Arial" w:hAnsi="Arial" w:cs="Arial"/>
          <w:sz w:val="24"/>
          <w:szCs w:val="24"/>
        </w:rPr>
      </w:pPr>
      <w:r w:rsidRPr="00580E56">
        <w:rPr>
          <w:rFonts w:ascii="Arial" w:hAnsi="Arial" w:cs="Arial"/>
          <w:sz w:val="24"/>
          <w:szCs w:val="24"/>
        </w:rPr>
        <w:t xml:space="preserve">Bossi, </w:t>
      </w:r>
      <w:r w:rsidR="0044502F" w:rsidRPr="00580E56">
        <w:rPr>
          <w:rFonts w:ascii="Arial" w:hAnsi="Arial" w:cs="Arial"/>
          <w:sz w:val="24"/>
          <w:szCs w:val="24"/>
        </w:rPr>
        <w:t>L. C.</w:t>
      </w:r>
      <w:r w:rsidR="003277E3">
        <w:rPr>
          <w:rFonts w:ascii="Arial" w:hAnsi="Arial" w:cs="Arial"/>
          <w:sz w:val="24"/>
          <w:szCs w:val="24"/>
        </w:rPr>
        <w:t xml:space="preserve"> (2008)</w:t>
      </w:r>
      <w:r w:rsidR="0044502F" w:rsidRPr="00580E56">
        <w:rPr>
          <w:rFonts w:ascii="Arial" w:hAnsi="Arial" w:cs="Arial"/>
          <w:sz w:val="24"/>
          <w:szCs w:val="24"/>
        </w:rPr>
        <w:t xml:space="preserve"> Musculação para o Voleibol </w:t>
      </w:r>
      <w:proofErr w:type="spellStart"/>
      <w:r w:rsidR="0044502F" w:rsidRPr="00580E56">
        <w:rPr>
          <w:rFonts w:ascii="Arial" w:hAnsi="Arial" w:cs="Arial"/>
          <w:sz w:val="24"/>
          <w:szCs w:val="24"/>
        </w:rPr>
        <w:t>Phorte</w:t>
      </w:r>
      <w:proofErr w:type="spellEnd"/>
      <w:r w:rsidR="0044502F" w:rsidRPr="00580E56">
        <w:rPr>
          <w:rFonts w:ascii="Arial" w:hAnsi="Arial" w:cs="Arial"/>
          <w:sz w:val="24"/>
          <w:szCs w:val="24"/>
        </w:rPr>
        <w:t xml:space="preserve"> Ed</w:t>
      </w:r>
      <w:r w:rsidR="003277E3">
        <w:rPr>
          <w:rFonts w:ascii="Arial" w:hAnsi="Arial" w:cs="Arial"/>
          <w:sz w:val="24"/>
          <w:szCs w:val="24"/>
        </w:rPr>
        <w:t>itora.</w:t>
      </w:r>
    </w:p>
    <w:p w:rsidR="003277E3" w:rsidRPr="00580E56" w:rsidRDefault="003277E3" w:rsidP="00B428A8">
      <w:pPr>
        <w:spacing w:line="360" w:lineRule="auto"/>
        <w:jc w:val="both"/>
        <w:rPr>
          <w:rFonts w:ascii="Arial" w:hAnsi="Arial" w:cs="Arial"/>
          <w:sz w:val="24"/>
          <w:szCs w:val="24"/>
        </w:rPr>
      </w:pPr>
    </w:p>
    <w:p w:rsidR="00023761" w:rsidRPr="00303E02" w:rsidRDefault="00023761" w:rsidP="00B428A8">
      <w:pPr>
        <w:spacing w:line="360" w:lineRule="auto"/>
        <w:jc w:val="both"/>
        <w:rPr>
          <w:rFonts w:ascii="Arial" w:hAnsi="Arial" w:cs="Arial"/>
          <w:sz w:val="24"/>
          <w:szCs w:val="24"/>
          <w:lang w:val="en-US"/>
        </w:rPr>
      </w:pPr>
      <w:proofErr w:type="spellStart"/>
      <w:r w:rsidRPr="00A50D4A">
        <w:rPr>
          <w:rFonts w:ascii="Arial" w:hAnsi="Arial" w:cs="Arial"/>
          <w:sz w:val="24"/>
          <w:szCs w:val="24"/>
        </w:rPr>
        <w:t>B</w:t>
      </w:r>
      <w:r w:rsidR="003277E3" w:rsidRPr="00A50D4A">
        <w:rPr>
          <w:rFonts w:ascii="Arial" w:hAnsi="Arial" w:cs="Arial"/>
          <w:sz w:val="24"/>
          <w:szCs w:val="24"/>
        </w:rPr>
        <w:t>randalise</w:t>
      </w:r>
      <w:proofErr w:type="spellEnd"/>
      <w:r w:rsidR="003277E3">
        <w:rPr>
          <w:rFonts w:ascii="Arial" w:hAnsi="Arial" w:cs="Arial"/>
          <w:sz w:val="24"/>
          <w:szCs w:val="24"/>
        </w:rPr>
        <w:t>, M</w:t>
      </w:r>
      <w:r w:rsidR="007A2CF7">
        <w:rPr>
          <w:rFonts w:ascii="Arial" w:hAnsi="Arial" w:cs="Arial"/>
          <w:sz w:val="24"/>
          <w:szCs w:val="24"/>
        </w:rPr>
        <w:t>.</w:t>
      </w:r>
      <w:r w:rsidR="003277E3">
        <w:rPr>
          <w:rFonts w:ascii="Arial" w:hAnsi="Arial" w:cs="Arial"/>
          <w:sz w:val="24"/>
          <w:szCs w:val="24"/>
        </w:rPr>
        <w:t xml:space="preserve"> &amp; Ro</w:t>
      </w:r>
      <w:r w:rsidR="007A2CF7">
        <w:rPr>
          <w:rFonts w:ascii="Arial" w:hAnsi="Arial" w:cs="Arial"/>
          <w:sz w:val="24"/>
          <w:szCs w:val="24"/>
        </w:rPr>
        <w:t xml:space="preserve">ssi, </w:t>
      </w:r>
      <w:r w:rsidR="003277E3">
        <w:rPr>
          <w:rFonts w:ascii="Arial" w:hAnsi="Arial" w:cs="Arial"/>
          <w:sz w:val="24"/>
          <w:szCs w:val="24"/>
        </w:rPr>
        <w:t>P</w:t>
      </w:r>
      <w:r w:rsidRPr="00A50D4A">
        <w:rPr>
          <w:rFonts w:ascii="Arial" w:hAnsi="Arial" w:cs="Arial"/>
          <w:sz w:val="24"/>
          <w:szCs w:val="24"/>
        </w:rPr>
        <w:t>.</w:t>
      </w:r>
      <w:r w:rsidR="003277E3">
        <w:rPr>
          <w:rFonts w:ascii="Arial" w:hAnsi="Arial" w:cs="Arial"/>
          <w:sz w:val="24"/>
          <w:szCs w:val="24"/>
        </w:rPr>
        <w:t xml:space="preserve"> (2007)</w:t>
      </w:r>
      <w:r w:rsidRPr="00A50D4A">
        <w:rPr>
          <w:rFonts w:ascii="Arial" w:hAnsi="Arial" w:cs="Arial"/>
          <w:sz w:val="24"/>
          <w:szCs w:val="24"/>
        </w:rPr>
        <w:t xml:space="preserve"> Pliometria aplicada à reabilitação de atletas. </w:t>
      </w:r>
      <w:proofErr w:type="spellStart"/>
      <w:r w:rsidRPr="00303E02">
        <w:rPr>
          <w:rFonts w:ascii="Arial" w:hAnsi="Arial" w:cs="Arial"/>
          <w:sz w:val="24"/>
          <w:szCs w:val="24"/>
          <w:lang w:val="en-US"/>
        </w:rPr>
        <w:t>Rev</w:t>
      </w:r>
      <w:r w:rsidR="003277E3" w:rsidRPr="00303E02">
        <w:rPr>
          <w:rFonts w:ascii="Arial" w:hAnsi="Arial" w:cs="Arial"/>
          <w:sz w:val="24"/>
          <w:szCs w:val="24"/>
          <w:lang w:val="en-US"/>
        </w:rPr>
        <w:t>ista</w:t>
      </w:r>
      <w:proofErr w:type="spellEnd"/>
      <w:r w:rsidR="003277E3" w:rsidRPr="00303E02">
        <w:rPr>
          <w:rFonts w:ascii="Arial" w:hAnsi="Arial" w:cs="Arial"/>
          <w:sz w:val="24"/>
          <w:szCs w:val="24"/>
          <w:lang w:val="en-US"/>
        </w:rPr>
        <w:t xml:space="preserve"> </w:t>
      </w:r>
      <w:proofErr w:type="spellStart"/>
      <w:r w:rsidR="003277E3" w:rsidRPr="00303E02">
        <w:rPr>
          <w:rFonts w:ascii="Arial" w:hAnsi="Arial" w:cs="Arial"/>
          <w:sz w:val="24"/>
          <w:szCs w:val="24"/>
          <w:lang w:val="en-US"/>
        </w:rPr>
        <w:t>Salus</w:t>
      </w:r>
      <w:proofErr w:type="spellEnd"/>
      <w:r w:rsidR="003277E3" w:rsidRPr="00303E02">
        <w:rPr>
          <w:rFonts w:ascii="Arial" w:hAnsi="Arial" w:cs="Arial"/>
          <w:sz w:val="24"/>
          <w:szCs w:val="24"/>
          <w:lang w:val="en-US"/>
        </w:rPr>
        <w:t xml:space="preserve">, </w:t>
      </w:r>
      <w:proofErr w:type="spellStart"/>
      <w:r w:rsidR="003277E3" w:rsidRPr="00303E02">
        <w:rPr>
          <w:rFonts w:ascii="Arial" w:hAnsi="Arial" w:cs="Arial"/>
          <w:sz w:val="24"/>
          <w:szCs w:val="24"/>
          <w:lang w:val="en-US"/>
        </w:rPr>
        <w:t>Guarapuava</w:t>
      </w:r>
      <w:proofErr w:type="spellEnd"/>
      <w:r w:rsidR="003277E3" w:rsidRPr="00303E02">
        <w:rPr>
          <w:rFonts w:ascii="Arial" w:hAnsi="Arial" w:cs="Arial"/>
          <w:sz w:val="24"/>
          <w:szCs w:val="24"/>
          <w:lang w:val="en-US"/>
        </w:rPr>
        <w:t>, Paraná.</w:t>
      </w:r>
    </w:p>
    <w:p w:rsidR="00F926AF" w:rsidRPr="00303E02" w:rsidRDefault="00F926AF" w:rsidP="00B428A8">
      <w:pPr>
        <w:spacing w:line="360" w:lineRule="auto"/>
        <w:jc w:val="both"/>
        <w:rPr>
          <w:rFonts w:ascii="Arial" w:hAnsi="Arial" w:cs="Arial"/>
          <w:sz w:val="24"/>
          <w:szCs w:val="24"/>
          <w:lang w:val="en-US"/>
        </w:rPr>
      </w:pPr>
    </w:p>
    <w:p w:rsidR="005B1DE6" w:rsidRDefault="00C256D1" w:rsidP="00B428A8">
      <w:pPr>
        <w:spacing w:line="360" w:lineRule="auto"/>
        <w:jc w:val="both"/>
        <w:rPr>
          <w:rFonts w:ascii="Arial" w:hAnsi="Arial" w:cs="Arial"/>
          <w:sz w:val="24"/>
          <w:szCs w:val="24"/>
          <w:lang w:val="en-US"/>
        </w:rPr>
      </w:pPr>
      <w:r w:rsidRPr="00303E02">
        <w:rPr>
          <w:rFonts w:ascii="Arial" w:hAnsi="Arial" w:cs="Arial"/>
          <w:sz w:val="24"/>
          <w:szCs w:val="24"/>
          <w:lang w:val="en-US"/>
        </w:rPr>
        <w:t>Buford, T. W.</w:t>
      </w:r>
      <w:r w:rsidR="003277E3" w:rsidRPr="00303E02">
        <w:rPr>
          <w:rFonts w:ascii="Arial" w:hAnsi="Arial" w:cs="Arial"/>
          <w:sz w:val="24"/>
          <w:szCs w:val="24"/>
          <w:lang w:val="en-US"/>
        </w:rPr>
        <w:t xml:space="preserve"> (2004)</w:t>
      </w:r>
      <w:r w:rsidRPr="00303E02">
        <w:rPr>
          <w:rFonts w:ascii="Arial" w:hAnsi="Arial" w:cs="Arial"/>
          <w:sz w:val="24"/>
          <w:szCs w:val="24"/>
          <w:lang w:val="en-US"/>
        </w:rPr>
        <w:t xml:space="preserve"> </w:t>
      </w:r>
      <w:proofErr w:type="gramStart"/>
      <w:r w:rsidRPr="00303E02">
        <w:rPr>
          <w:rFonts w:ascii="Arial" w:hAnsi="Arial" w:cs="Arial"/>
          <w:sz w:val="24"/>
          <w:szCs w:val="24"/>
          <w:lang w:val="en-US"/>
        </w:rPr>
        <w:t>A</w:t>
      </w:r>
      <w:proofErr w:type="gramEnd"/>
      <w:r w:rsidRPr="00303E02">
        <w:rPr>
          <w:rFonts w:ascii="Arial" w:hAnsi="Arial" w:cs="Arial"/>
          <w:sz w:val="24"/>
          <w:szCs w:val="24"/>
          <w:lang w:val="en-US"/>
        </w:rPr>
        <w:t xml:space="preserve"> comparison of periodization models with equated volume and intensity for strength, Bachelor of Science i</w:t>
      </w:r>
      <w:r>
        <w:rPr>
          <w:rFonts w:ascii="Arial" w:hAnsi="Arial" w:cs="Arial"/>
          <w:sz w:val="24"/>
          <w:szCs w:val="24"/>
          <w:lang w:val="en-US"/>
        </w:rPr>
        <w:t>n Education Oklahoma Bapti</w:t>
      </w:r>
      <w:r w:rsidR="003277E3">
        <w:rPr>
          <w:rFonts w:ascii="Arial" w:hAnsi="Arial" w:cs="Arial"/>
          <w:sz w:val="24"/>
          <w:szCs w:val="24"/>
          <w:lang w:val="en-US"/>
        </w:rPr>
        <w:t>st University Shawnee, Oklahoma.</w:t>
      </w:r>
    </w:p>
    <w:p w:rsidR="003277E3" w:rsidRPr="00C256D1" w:rsidRDefault="003277E3" w:rsidP="00B428A8">
      <w:pPr>
        <w:spacing w:line="360" w:lineRule="auto"/>
        <w:jc w:val="both"/>
        <w:rPr>
          <w:rFonts w:ascii="Arial" w:hAnsi="Arial" w:cs="Arial"/>
          <w:sz w:val="24"/>
          <w:szCs w:val="24"/>
          <w:lang w:val="en-US"/>
        </w:rPr>
      </w:pPr>
    </w:p>
    <w:p w:rsidR="003B4C3E" w:rsidRPr="00DF1582" w:rsidRDefault="003277E3" w:rsidP="00B428A8">
      <w:pPr>
        <w:spacing w:line="360" w:lineRule="auto"/>
        <w:jc w:val="both"/>
        <w:rPr>
          <w:rFonts w:ascii="Arial" w:hAnsi="Arial" w:cs="Arial"/>
          <w:sz w:val="24"/>
          <w:szCs w:val="24"/>
        </w:rPr>
      </w:pPr>
      <w:r w:rsidRPr="003277E3">
        <w:rPr>
          <w:rFonts w:ascii="Arial" w:hAnsi="Arial" w:cs="Arial"/>
          <w:sz w:val="24"/>
          <w:szCs w:val="24"/>
        </w:rPr>
        <w:t>Castelo, J., Barreto, H., Alves F., Santos, P.</w:t>
      </w:r>
      <w:r>
        <w:rPr>
          <w:rFonts w:ascii="Arial" w:hAnsi="Arial" w:cs="Arial"/>
          <w:sz w:val="24"/>
          <w:szCs w:val="24"/>
        </w:rPr>
        <w:t>M., Carvalho, J., &amp; Vieira, J.</w:t>
      </w:r>
      <w:r w:rsidRPr="003277E3">
        <w:rPr>
          <w:rFonts w:ascii="Arial" w:hAnsi="Arial" w:cs="Arial"/>
          <w:sz w:val="24"/>
          <w:szCs w:val="24"/>
        </w:rPr>
        <w:t xml:space="preserve"> (</w:t>
      </w:r>
      <w:r>
        <w:rPr>
          <w:rFonts w:ascii="Arial" w:hAnsi="Arial" w:cs="Arial"/>
          <w:sz w:val="24"/>
          <w:szCs w:val="24"/>
        </w:rPr>
        <w:t>1998)</w:t>
      </w:r>
      <w:r w:rsidR="003B4C3E" w:rsidRPr="003277E3">
        <w:rPr>
          <w:rFonts w:ascii="Arial" w:hAnsi="Arial" w:cs="Arial"/>
          <w:sz w:val="24"/>
          <w:szCs w:val="24"/>
        </w:rPr>
        <w:t xml:space="preserve"> Metodologia do Treino Desportivo (2ª Ed.). </w:t>
      </w:r>
      <w:r w:rsidR="003B4C3E" w:rsidRPr="00DF1582">
        <w:rPr>
          <w:rFonts w:ascii="Arial" w:hAnsi="Arial" w:cs="Arial"/>
          <w:sz w:val="24"/>
          <w:szCs w:val="24"/>
        </w:rPr>
        <w:t xml:space="preserve">Lisboa: FMH Edições. </w:t>
      </w:r>
    </w:p>
    <w:p w:rsidR="00A44309" w:rsidRPr="00DF1582" w:rsidRDefault="00A44309" w:rsidP="00B428A8">
      <w:pPr>
        <w:spacing w:line="360" w:lineRule="auto"/>
        <w:jc w:val="both"/>
        <w:rPr>
          <w:rFonts w:ascii="Arial" w:hAnsi="Arial" w:cs="Arial"/>
          <w:sz w:val="24"/>
          <w:szCs w:val="24"/>
        </w:rPr>
      </w:pPr>
    </w:p>
    <w:p w:rsidR="00A44309" w:rsidRDefault="00A44309" w:rsidP="00B428A8">
      <w:pPr>
        <w:spacing w:line="360" w:lineRule="auto"/>
        <w:jc w:val="both"/>
        <w:rPr>
          <w:rFonts w:ascii="Arial" w:hAnsi="Arial" w:cs="Arial"/>
          <w:sz w:val="24"/>
          <w:szCs w:val="24"/>
        </w:rPr>
      </w:pPr>
      <w:proofErr w:type="spellStart"/>
      <w:r w:rsidRPr="00DF1582">
        <w:rPr>
          <w:rFonts w:ascii="Arial" w:hAnsi="Arial" w:cs="Arial"/>
          <w:sz w:val="24"/>
          <w:szCs w:val="24"/>
        </w:rPr>
        <w:t>C</w:t>
      </w:r>
      <w:r w:rsidR="007A2CF7" w:rsidRPr="00DF1582">
        <w:rPr>
          <w:rFonts w:ascii="Arial" w:hAnsi="Arial" w:cs="Arial"/>
          <w:sz w:val="24"/>
          <w:szCs w:val="24"/>
        </w:rPr>
        <w:t>issik</w:t>
      </w:r>
      <w:proofErr w:type="spellEnd"/>
      <w:r w:rsidRPr="00DF1582">
        <w:rPr>
          <w:rFonts w:ascii="Arial" w:hAnsi="Arial" w:cs="Arial"/>
          <w:sz w:val="24"/>
          <w:szCs w:val="24"/>
        </w:rPr>
        <w:t>, John.</w:t>
      </w:r>
      <w:r w:rsidR="003277E3" w:rsidRPr="00DF1582">
        <w:rPr>
          <w:rFonts w:ascii="Arial" w:hAnsi="Arial" w:cs="Arial"/>
          <w:sz w:val="24"/>
          <w:szCs w:val="24"/>
        </w:rPr>
        <w:t xml:space="preserve"> (2007)</w:t>
      </w:r>
      <w:r w:rsidRPr="00DF1582">
        <w:rPr>
          <w:rFonts w:ascii="Arial" w:hAnsi="Arial" w:cs="Arial"/>
          <w:sz w:val="24"/>
          <w:szCs w:val="24"/>
        </w:rPr>
        <w:t xml:space="preserve"> </w:t>
      </w:r>
      <w:proofErr w:type="spellStart"/>
      <w:r w:rsidRPr="00DF1582">
        <w:rPr>
          <w:rFonts w:ascii="Arial" w:hAnsi="Arial" w:cs="Arial"/>
          <w:sz w:val="24"/>
          <w:szCs w:val="24"/>
        </w:rPr>
        <w:t>Plyometrics</w:t>
      </w:r>
      <w:proofErr w:type="spellEnd"/>
      <w:r w:rsidRPr="00DF1582">
        <w:rPr>
          <w:rFonts w:ascii="Arial" w:hAnsi="Arial" w:cs="Arial"/>
          <w:sz w:val="24"/>
          <w:szCs w:val="24"/>
        </w:rPr>
        <w:t xml:space="preserve"> Fundamen</w:t>
      </w:r>
      <w:r w:rsidRPr="00F726E6">
        <w:rPr>
          <w:rFonts w:ascii="Arial" w:hAnsi="Arial" w:cs="Arial"/>
          <w:sz w:val="24"/>
          <w:szCs w:val="24"/>
        </w:rPr>
        <w:t xml:space="preserve">tals (parte I). </w:t>
      </w:r>
      <w:proofErr w:type="spellStart"/>
      <w:r w:rsidRPr="00F726E6">
        <w:rPr>
          <w:rFonts w:ascii="Arial" w:hAnsi="Arial" w:cs="Arial"/>
          <w:sz w:val="24"/>
          <w:szCs w:val="24"/>
        </w:rPr>
        <w:t>NSCA’s</w:t>
      </w:r>
      <w:proofErr w:type="spellEnd"/>
      <w:r w:rsidRPr="00F726E6">
        <w:rPr>
          <w:rFonts w:ascii="Arial" w:hAnsi="Arial" w:cs="Arial"/>
          <w:sz w:val="24"/>
          <w:szCs w:val="24"/>
        </w:rPr>
        <w:t xml:space="preserve"> Performance Training </w:t>
      </w:r>
      <w:proofErr w:type="spellStart"/>
      <w:r w:rsidRPr="00F726E6">
        <w:rPr>
          <w:rFonts w:ascii="Arial" w:hAnsi="Arial" w:cs="Arial"/>
          <w:sz w:val="24"/>
          <w:szCs w:val="24"/>
        </w:rPr>
        <w:t>Journal</w:t>
      </w:r>
      <w:proofErr w:type="spellEnd"/>
      <w:r w:rsidRPr="00F726E6">
        <w:rPr>
          <w:rFonts w:ascii="Arial" w:hAnsi="Arial" w:cs="Arial"/>
          <w:sz w:val="24"/>
          <w:szCs w:val="24"/>
        </w:rPr>
        <w:t xml:space="preserve">. </w:t>
      </w:r>
      <w:r w:rsidRPr="00B84660">
        <w:rPr>
          <w:rFonts w:ascii="Arial" w:hAnsi="Arial" w:cs="Arial"/>
          <w:sz w:val="24"/>
          <w:szCs w:val="24"/>
        </w:rPr>
        <w:t xml:space="preserve">Volume 3 </w:t>
      </w:r>
      <w:proofErr w:type="spellStart"/>
      <w:r w:rsidRPr="00B84660">
        <w:rPr>
          <w:rFonts w:ascii="Arial" w:hAnsi="Arial" w:cs="Arial"/>
          <w:sz w:val="24"/>
          <w:szCs w:val="24"/>
        </w:rPr>
        <w:t>Number</w:t>
      </w:r>
      <w:proofErr w:type="spellEnd"/>
      <w:r w:rsidRPr="00B84660">
        <w:rPr>
          <w:rFonts w:ascii="Arial" w:hAnsi="Arial" w:cs="Arial"/>
          <w:sz w:val="24"/>
          <w:szCs w:val="24"/>
        </w:rPr>
        <w:t xml:space="preserve"> 2</w:t>
      </w:r>
      <w:r w:rsidR="007B5830" w:rsidRPr="00B84660">
        <w:rPr>
          <w:rFonts w:ascii="Arial" w:hAnsi="Arial" w:cs="Arial"/>
          <w:sz w:val="24"/>
          <w:szCs w:val="24"/>
        </w:rPr>
        <w:t>.</w:t>
      </w:r>
    </w:p>
    <w:p w:rsidR="001E2FBC" w:rsidRDefault="001E2FBC" w:rsidP="00B428A8">
      <w:pPr>
        <w:spacing w:line="360" w:lineRule="auto"/>
        <w:jc w:val="both"/>
        <w:rPr>
          <w:rFonts w:ascii="Arial" w:hAnsi="Arial" w:cs="Arial"/>
          <w:sz w:val="24"/>
          <w:szCs w:val="24"/>
        </w:rPr>
      </w:pPr>
    </w:p>
    <w:p w:rsidR="001E2FBC" w:rsidRPr="00B84660" w:rsidRDefault="001E2FBC" w:rsidP="00B428A8">
      <w:pPr>
        <w:spacing w:line="360" w:lineRule="auto"/>
        <w:jc w:val="both"/>
        <w:rPr>
          <w:rFonts w:ascii="Arial" w:hAnsi="Arial" w:cs="Arial"/>
          <w:sz w:val="24"/>
          <w:szCs w:val="24"/>
        </w:rPr>
      </w:pPr>
      <w:proofErr w:type="spellStart"/>
      <w:r>
        <w:rPr>
          <w:rFonts w:ascii="Arial" w:hAnsi="Arial" w:cs="Arial"/>
          <w:sz w:val="24"/>
          <w:szCs w:val="24"/>
        </w:rPr>
        <w:t>Cometti,G</w:t>
      </w:r>
      <w:proofErr w:type="spellEnd"/>
      <w:r w:rsidR="003277E3">
        <w:rPr>
          <w:rFonts w:ascii="Arial" w:hAnsi="Arial" w:cs="Arial"/>
          <w:sz w:val="24"/>
          <w:szCs w:val="24"/>
        </w:rPr>
        <w:t xml:space="preserve"> (1998)</w:t>
      </w:r>
      <w:r>
        <w:rPr>
          <w:rFonts w:ascii="Arial" w:hAnsi="Arial" w:cs="Arial"/>
          <w:sz w:val="24"/>
          <w:szCs w:val="24"/>
        </w:rPr>
        <w:t>.La</w:t>
      </w:r>
      <w:r w:rsidR="003277E3">
        <w:rPr>
          <w:rFonts w:ascii="Arial" w:hAnsi="Arial" w:cs="Arial"/>
          <w:sz w:val="24"/>
          <w:szCs w:val="24"/>
        </w:rPr>
        <w:t xml:space="preserve"> Pliometria; </w:t>
      </w:r>
      <w:proofErr w:type="spellStart"/>
      <w:r w:rsidR="003277E3">
        <w:rPr>
          <w:rFonts w:ascii="Arial" w:hAnsi="Arial" w:cs="Arial"/>
          <w:sz w:val="24"/>
          <w:szCs w:val="24"/>
        </w:rPr>
        <w:t>Ed.INDE</w:t>
      </w:r>
      <w:proofErr w:type="spellEnd"/>
      <w:r w:rsidR="003277E3">
        <w:rPr>
          <w:rFonts w:ascii="Arial" w:hAnsi="Arial" w:cs="Arial"/>
          <w:sz w:val="24"/>
          <w:szCs w:val="24"/>
        </w:rPr>
        <w:t>; Barcelona</w:t>
      </w:r>
      <w:r>
        <w:rPr>
          <w:rFonts w:ascii="Arial" w:hAnsi="Arial" w:cs="Arial"/>
          <w:sz w:val="24"/>
          <w:szCs w:val="24"/>
        </w:rPr>
        <w:t>.</w:t>
      </w:r>
    </w:p>
    <w:p w:rsidR="005B1DE6" w:rsidRPr="00B84660" w:rsidRDefault="005B1DE6" w:rsidP="00B428A8">
      <w:pPr>
        <w:spacing w:line="360" w:lineRule="auto"/>
        <w:jc w:val="both"/>
        <w:rPr>
          <w:rFonts w:ascii="Arial" w:hAnsi="Arial" w:cs="Arial"/>
          <w:sz w:val="24"/>
          <w:szCs w:val="24"/>
        </w:rPr>
      </w:pPr>
    </w:p>
    <w:p w:rsidR="00F10C23" w:rsidRPr="007A2CF7" w:rsidRDefault="00E020D0" w:rsidP="00B428A8">
      <w:pPr>
        <w:spacing w:line="360" w:lineRule="auto"/>
        <w:jc w:val="both"/>
        <w:rPr>
          <w:rFonts w:ascii="Arial" w:hAnsi="Arial" w:cs="Arial"/>
          <w:sz w:val="24"/>
          <w:szCs w:val="24"/>
        </w:rPr>
      </w:pPr>
      <w:proofErr w:type="spellStart"/>
      <w:r w:rsidRPr="00A50D4A">
        <w:rPr>
          <w:rFonts w:ascii="Arial" w:hAnsi="Arial" w:cs="Arial"/>
          <w:sz w:val="24"/>
          <w:szCs w:val="24"/>
        </w:rPr>
        <w:t>E</w:t>
      </w:r>
      <w:r w:rsidR="007A2CF7" w:rsidRPr="00A50D4A">
        <w:rPr>
          <w:rFonts w:ascii="Arial" w:hAnsi="Arial" w:cs="Arial"/>
          <w:sz w:val="24"/>
          <w:szCs w:val="24"/>
        </w:rPr>
        <w:t>noka</w:t>
      </w:r>
      <w:proofErr w:type="spellEnd"/>
      <w:r w:rsidRPr="00A50D4A">
        <w:rPr>
          <w:rFonts w:ascii="Arial" w:hAnsi="Arial" w:cs="Arial"/>
          <w:sz w:val="24"/>
          <w:szCs w:val="24"/>
        </w:rPr>
        <w:t>, R.M.</w:t>
      </w:r>
      <w:r w:rsidR="003277E3">
        <w:rPr>
          <w:rFonts w:ascii="Arial" w:hAnsi="Arial" w:cs="Arial"/>
          <w:sz w:val="24"/>
          <w:szCs w:val="24"/>
        </w:rPr>
        <w:t xml:space="preserve"> (2000)</w:t>
      </w:r>
      <w:r w:rsidRPr="00A50D4A">
        <w:rPr>
          <w:rFonts w:ascii="Arial" w:hAnsi="Arial" w:cs="Arial"/>
          <w:sz w:val="24"/>
          <w:szCs w:val="24"/>
        </w:rPr>
        <w:t xml:space="preserve"> Bases </w:t>
      </w:r>
      <w:proofErr w:type="spellStart"/>
      <w:r w:rsidRPr="00A50D4A">
        <w:rPr>
          <w:rFonts w:ascii="Arial" w:hAnsi="Arial" w:cs="Arial"/>
          <w:sz w:val="24"/>
          <w:szCs w:val="24"/>
        </w:rPr>
        <w:t>neuromecânicas</w:t>
      </w:r>
      <w:proofErr w:type="spellEnd"/>
      <w:r w:rsidRPr="00A50D4A">
        <w:rPr>
          <w:rFonts w:ascii="Arial" w:hAnsi="Arial" w:cs="Arial"/>
          <w:sz w:val="24"/>
          <w:szCs w:val="24"/>
        </w:rPr>
        <w:t xml:space="preserve"> da cinesiologia. </w:t>
      </w:r>
      <w:r w:rsidR="003277E3">
        <w:rPr>
          <w:rFonts w:ascii="Arial" w:hAnsi="Arial" w:cs="Arial"/>
          <w:sz w:val="24"/>
          <w:szCs w:val="24"/>
        </w:rPr>
        <w:t xml:space="preserve">2. </w:t>
      </w:r>
      <w:proofErr w:type="gramStart"/>
      <w:r w:rsidR="003277E3">
        <w:rPr>
          <w:rFonts w:ascii="Arial" w:hAnsi="Arial" w:cs="Arial"/>
          <w:sz w:val="24"/>
          <w:szCs w:val="24"/>
        </w:rPr>
        <w:t>ed</w:t>
      </w:r>
      <w:proofErr w:type="gramEnd"/>
      <w:r w:rsidR="003277E3">
        <w:rPr>
          <w:rFonts w:ascii="Arial" w:hAnsi="Arial" w:cs="Arial"/>
          <w:sz w:val="24"/>
          <w:szCs w:val="24"/>
        </w:rPr>
        <w:t xml:space="preserve">. </w:t>
      </w:r>
      <w:r w:rsidR="003277E3" w:rsidRPr="007A2CF7">
        <w:rPr>
          <w:rFonts w:ascii="Arial" w:hAnsi="Arial" w:cs="Arial"/>
          <w:sz w:val="24"/>
          <w:szCs w:val="24"/>
        </w:rPr>
        <w:t xml:space="preserve">São Paulo: </w:t>
      </w:r>
      <w:proofErr w:type="spellStart"/>
      <w:r w:rsidR="003277E3" w:rsidRPr="007A2CF7">
        <w:rPr>
          <w:rFonts w:ascii="Arial" w:hAnsi="Arial" w:cs="Arial"/>
          <w:sz w:val="24"/>
          <w:szCs w:val="24"/>
        </w:rPr>
        <w:t>Manole</w:t>
      </w:r>
      <w:proofErr w:type="spellEnd"/>
      <w:r w:rsidRPr="007A2CF7">
        <w:rPr>
          <w:rFonts w:ascii="Arial" w:hAnsi="Arial" w:cs="Arial"/>
          <w:sz w:val="24"/>
          <w:szCs w:val="24"/>
        </w:rPr>
        <w:t>.</w:t>
      </w:r>
    </w:p>
    <w:p w:rsidR="005B1DE6" w:rsidRPr="007A2CF7" w:rsidRDefault="005B1DE6" w:rsidP="00B428A8">
      <w:pPr>
        <w:spacing w:line="360" w:lineRule="auto"/>
        <w:jc w:val="both"/>
        <w:rPr>
          <w:rFonts w:ascii="Arial" w:hAnsi="Arial" w:cs="Arial"/>
          <w:sz w:val="24"/>
          <w:szCs w:val="24"/>
        </w:rPr>
      </w:pPr>
    </w:p>
    <w:p w:rsidR="00F17069" w:rsidRPr="0060682C" w:rsidRDefault="003277E3" w:rsidP="00B428A8">
      <w:pPr>
        <w:spacing w:line="360" w:lineRule="auto"/>
        <w:jc w:val="both"/>
        <w:rPr>
          <w:rFonts w:ascii="Arial" w:hAnsi="Arial" w:cs="Arial"/>
          <w:sz w:val="24"/>
          <w:szCs w:val="24"/>
          <w:lang w:val="en-US"/>
        </w:rPr>
      </w:pPr>
      <w:proofErr w:type="spellStart"/>
      <w:r w:rsidRPr="00CF1F19">
        <w:rPr>
          <w:rFonts w:ascii="Arial" w:hAnsi="Arial" w:cs="Arial"/>
          <w:sz w:val="24"/>
          <w:szCs w:val="24"/>
        </w:rPr>
        <w:t>Fleck</w:t>
      </w:r>
      <w:proofErr w:type="spellEnd"/>
      <w:r w:rsidRPr="00CF1F19">
        <w:rPr>
          <w:rFonts w:ascii="Arial" w:hAnsi="Arial" w:cs="Arial"/>
          <w:sz w:val="24"/>
          <w:szCs w:val="24"/>
        </w:rPr>
        <w:t xml:space="preserve">, S. &amp; </w:t>
      </w:r>
      <w:proofErr w:type="spellStart"/>
      <w:r w:rsidRPr="00CF1F19">
        <w:rPr>
          <w:rFonts w:ascii="Arial" w:hAnsi="Arial" w:cs="Arial"/>
          <w:sz w:val="24"/>
          <w:szCs w:val="24"/>
        </w:rPr>
        <w:t>Kraemer</w:t>
      </w:r>
      <w:proofErr w:type="spellEnd"/>
      <w:r w:rsidRPr="00CF1F19">
        <w:rPr>
          <w:rFonts w:ascii="Arial" w:hAnsi="Arial" w:cs="Arial"/>
          <w:sz w:val="24"/>
          <w:szCs w:val="24"/>
        </w:rPr>
        <w:t>, W</w:t>
      </w:r>
      <w:r w:rsidR="00F17069" w:rsidRPr="00CF1F19">
        <w:rPr>
          <w:rFonts w:ascii="Arial" w:hAnsi="Arial" w:cs="Arial"/>
          <w:sz w:val="24"/>
          <w:szCs w:val="24"/>
        </w:rPr>
        <w:t>.</w:t>
      </w:r>
      <w:r w:rsidRPr="00CF1F19">
        <w:rPr>
          <w:rFonts w:ascii="Arial" w:hAnsi="Arial" w:cs="Arial"/>
          <w:sz w:val="24"/>
          <w:szCs w:val="24"/>
        </w:rPr>
        <w:t xml:space="preserve"> (1999)</w:t>
      </w:r>
      <w:r w:rsidR="00F17069" w:rsidRPr="00CF1F19">
        <w:rPr>
          <w:rFonts w:ascii="Arial" w:hAnsi="Arial" w:cs="Arial"/>
          <w:sz w:val="24"/>
          <w:szCs w:val="24"/>
        </w:rPr>
        <w:t xml:space="preserve"> Fundamentos do treinamento de força muscular. </w:t>
      </w:r>
      <w:r w:rsidRPr="0060682C">
        <w:rPr>
          <w:rFonts w:ascii="Arial" w:hAnsi="Arial" w:cs="Arial"/>
          <w:sz w:val="24"/>
          <w:szCs w:val="24"/>
          <w:lang w:val="en-US"/>
        </w:rPr>
        <w:t xml:space="preserve">Ed. ARTMED: Porto </w:t>
      </w:r>
      <w:proofErr w:type="spellStart"/>
      <w:r w:rsidRPr="0060682C">
        <w:rPr>
          <w:rFonts w:ascii="Arial" w:hAnsi="Arial" w:cs="Arial"/>
          <w:sz w:val="24"/>
          <w:szCs w:val="24"/>
          <w:lang w:val="en-US"/>
        </w:rPr>
        <w:t>Alegre</w:t>
      </w:r>
      <w:proofErr w:type="spellEnd"/>
      <w:r w:rsidRPr="0060682C">
        <w:rPr>
          <w:rFonts w:ascii="Arial" w:hAnsi="Arial" w:cs="Arial"/>
          <w:sz w:val="24"/>
          <w:szCs w:val="24"/>
          <w:lang w:val="en-US"/>
        </w:rPr>
        <w:t>.</w:t>
      </w:r>
    </w:p>
    <w:p w:rsidR="005B1DE6" w:rsidRPr="0060682C" w:rsidRDefault="005B1DE6" w:rsidP="00B428A8">
      <w:pPr>
        <w:spacing w:line="360" w:lineRule="auto"/>
        <w:jc w:val="both"/>
        <w:rPr>
          <w:rFonts w:ascii="Arial" w:hAnsi="Arial" w:cs="Arial"/>
          <w:sz w:val="24"/>
          <w:szCs w:val="24"/>
          <w:lang w:val="en-US"/>
        </w:rPr>
      </w:pPr>
    </w:p>
    <w:p w:rsidR="004A64AE" w:rsidRDefault="004A64AE" w:rsidP="00B428A8">
      <w:pPr>
        <w:spacing w:line="360" w:lineRule="auto"/>
        <w:jc w:val="both"/>
        <w:rPr>
          <w:rFonts w:ascii="Arial" w:hAnsi="Arial" w:cs="Arial"/>
          <w:sz w:val="24"/>
          <w:szCs w:val="24"/>
          <w:lang w:val="en-US"/>
        </w:rPr>
      </w:pPr>
      <w:r w:rsidRPr="00A50D4A">
        <w:rPr>
          <w:rFonts w:ascii="Arial" w:hAnsi="Arial" w:cs="Arial"/>
          <w:sz w:val="24"/>
          <w:szCs w:val="24"/>
          <w:lang w:val="en-US"/>
        </w:rPr>
        <w:t>Fry</w:t>
      </w:r>
      <w:r w:rsidR="006D4635" w:rsidRPr="00A50D4A">
        <w:rPr>
          <w:rFonts w:ascii="Arial" w:hAnsi="Arial" w:cs="Arial"/>
          <w:sz w:val="24"/>
          <w:szCs w:val="24"/>
          <w:lang w:val="en-US"/>
        </w:rPr>
        <w:t>,</w:t>
      </w:r>
      <w:r w:rsidRPr="00A50D4A">
        <w:rPr>
          <w:rFonts w:ascii="Arial" w:hAnsi="Arial" w:cs="Arial"/>
          <w:sz w:val="24"/>
          <w:szCs w:val="24"/>
          <w:lang w:val="en-US"/>
        </w:rPr>
        <w:t xml:space="preserve"> A</w:t>
      </w:r>
      <w:r w:rsidR="006D4635" w:rsidRPr="00A50D4A">
        <w:rPr>
          <w:rFonts w:ascii="Arial" w:hAnsi="Arial" w:cs="Arial"/>
          <w:sz w:val="24"/>
          <w:szCs w:val="24"/>
          <w:lang w:val="en-US"/>
        </w:rPr>
        <w:t>.</w:t>
      </w:r>
      <w:r w:rsidRPr="00A50D4A">
        <w:rPr>
          <w:rFonts w:ascii="Arial" w:hAnsi="Arial" w:cs="Arial"/>
          <w:sz w:val="24"/>
          <w:szCs w:val="24"/>
          <w:lang w:val="en-US"/>
        </w:rPr>
        <w:t>C.</w:t>
      </w:r>
      <w:r w:rsidR="003277E3">
        <w:rPr>
          <w:rFonts w:ascii="Arial" w:hAnsi="Arial" w:cs="Arial"/>
          <w:sz w:val="24"/>
          <w:szCs w:val="24"/>
          <w:lang w:val="en-US"/>
        </w:rPr>
        <w:t xml:space="preserve"> (2004) </w:t>
      </w:r>
      <w:proofErr w:type="gramStart"/>
      <w:r w:rsidRPr="00A50D4A">
        <w:rPr>
          <w:rFonts w:ascii="Arial" w:hAnsi="Arial" w:cs="Arial"/>
          <w:sz w:val="24"/>
          <w:szCs w:val="24"/>
          <w:lang w:val="en-US"/>
        </w:rPr>
        <w:t>The</w:t>
      </w:r>
      <w:proofErr w:type="gramEnd"/>
      <w:r w:rsidRPr="00A50D4A">
        <w:rPr>
          <w:rFonts w:ascii="Arial" w:hAnsi="Arial" w:cs="Arial"/>
          <w:sz w:val="24"/>
          <w:szCs w:val="24"/>
          <w:lang w:val="en-US"/>
        </w:rPr>
        <w:t xml:space="preserve"> role resistance </w:t>
      </w:r>
      <w:r w:rsidR="00076828" w:rsidRPr="00A50D4A">
        <w:rPr>
          <w:rFonts w:ascii="Arial" w:hAnsi="Arial" w:cs="Arial"/>
          <w:sz w:val="24"/>
          <w:szCs w:val="24"/>
          <w:lang w:val="en-US"/>
        </w:rPr>
        <w:t xml:space="preserve">exercise intensity on muscle </w:t>
      </w:r>
      <w:proofErr w:type="spellStart"/>
      <w:r w:rsidR="00076828" w:rsidRPr="00A50D4A">
        <w:rPr>
          <w:rFonts w:ascii="Arial" w:hAnsi="Arial" w:cs="Arial"/>
          <w:sz w:val="24"/>
          <w:szCs w:val="24"/>
          <w:lang w:val="en-US"/>
        </w:rPr>
        <w:t>fi</w:t>
      </w:r>
      <w:r w:rsidRPr="00A50D4A">
        <w:rPr>
          <w:rFonts w:ascii="Arial" w:hAnsi="Arial" w:cs="Arial"/>
          <w:sz w:val="24"/>
          <w:szCs w:val="24"/>
          <w:lang w:val="en-US"/>
        </w:rPr>
        <w:t>bre</w:t>
      </w:r>
      <w:proofErr w:type="spellEnd"/>
      <w:r w:rsidRPr="00A50D4A">
        <w:rPr>
          <w:rFonts w:ascii="Arial" w:hAnsi="Arial" w:cs="Arial"/>
          <w:sz w:val="24"/>
          <w:szCs w:val="24"/>
          <w:lang w:val="en-US"/>
        </w:rPr>
        <w:t xml:space="preserve"> adaptations. Sports Med.</w:t>
      </w:r>
      <w:r w:rsidR="003277E3" w:rsidRPr="00A50D4A">
        <w:rPr>
          <w:rFonts w:ascii="Arial" w:hAnsi="Arial" w:cs="Arial"/>
          <w:sz w:val="24"/>
          <w:szCs w:val="24"/>
          <w:lang w:val="en-US"/>
        </w:rPr>
        <w:t xml:space="preserve"> </w:t>
      </w:r>
      <w:r w:rsidRPr="00A50D4A">
        <w:rPr>
          <w:rFonts w:ascii="Arial" w:hAnsi="Arial" w:cs="Arial"/>
          <w:sz w:val="24"/>
          <w:szCs w:val="24"/>
          <w:lang w:val="en-US"/>
        </w:rPr>
        <w:t>34(10):663-79.</w:t>
      </w:r>
    </w:p>
    <w:p w:rsidR="005B1DE6" w:rsidRPr="00A50D4A" w:rsidRDefault="005B1DE6" w:rsidP="00B428A8">
      <w:pPr>
        <w:spacing w:line="360" w:lineRule="auto"/>
        <w:jc w:val="both"/>
        <w:rPr>
          <w:rFonts w:ascii="Arial" w:hAnsi="Arial" w:cs="Arial"/>
          <w:sz w:val="24"/>
          <w:szCs w:val="24"/>
          <w:lang w:val="en-US"/>
        </w:rPr>
      </w:pPr>
    </w:p>
    <w:p w:rsidR="000B09CB" w:rsidRPr="008D4727" w:rsidRDefault="000B09CB" w:rsidP="00B428A8">
      <w:pPr>
        <w:spacing w:line="360" w:lineRule="auto"/>
        <w:jc w:val="both"/>
        <w:rPr>
          <w:rFonts w:ascii="Arial" w:hAnsi="Arial" w:cs="Arial"/>
          <w:sz w:val="24"/>
          <w:szCs w:val="24"/>
        </w:rPr>
      </w:pPr>
      <w:r w:rsidRPr="00A50D4A">
        <w:rPr>
          <w:rFonts w:ascii="Arial" w:hAnsi="Arial" w:cs="Arial"/>
          <w:sz w:val="24"/>
          <w:szCs w:val="24"/>
          <w:lang w:val="en-US"/>
        </w:rPr>
        <w:t>G</w:t>
      </w:r>
      <w:r w:rsidR="003277E3" w:rsidRPr="00A50D4A">
        <w:rPr>
          <w:rFonts w:ascii="Arial" w:hAnsi="Arial" w:cs="Arial"/>
          <w:sz w:val="24"/>
          <w:szCs w:val="24"/>
          <w:lang w:val="en-US"/>
        </w:rPr>
        <w:t>amble</w:t>
      </w:r>
      <w:r w:rsidRPr="00A50D4A">
        <w:rPr>
          <w:rFonts w:ascii="Arial" w:hAnsi="Arial" w:cs="Arial"/>
          <w:sz w:val="24"/>
          <w:szCs w:val="24"/>
          <w:lang w:val="en-US"/>
        </w:rPr>
        <w:t>, P.</w:t>
      </w:r>
      <w:r w:rsidR="003277E3">
        <w:rPr>
          <w:rFonts w:ascii="Arial" w:hAnsi="Arial" w:cs="Arial"/>
          <w:sz w:val="24"/>
          <w:szCs w:val="24"/>
          <w:lang w:val="en-US"/>
        </w:rPr>
        <w:t xml:space="preserve"> (2006)</w:t>
      </w:r>
      <w:r w:rsidRPr="00A50D4A">
        <w:rPr>
          <w:rFonts w:ascii="Arial" w:hAnsi="Arial" w:cs="Arial"/>
          <w:sz w:val="24"/>
          <w:szCs w:val="24"/>
          <w:lang w:val="en-US"/>
        </w:rPr>
        <w:t xml:space="preserve"> Periodization of training for team sports athletes. </w:t>
      </w:r>
      <w:proofErr w:type="spellStart"/>
      <w:r w:rsidRPr="008D4727">
        <w:rPr>
          <w:rFonts w:ascii="Arial" w:hAnsi="Arial" w:cs="Arial"/>
          <w:sz w:val="24"/>
          <w:szCs w:val="24"/>
        </w:rPr>
        <w:t>Strength</w:t>
      </w:r>
      <w:proofErr w:type="spellEnd"/>
      <w:r w:rsidRPr="008D4727">
        <w:rPr>
          <w:rFonts w:ascii="Arial" w:hAnsi="Arial" w:cs="Arial"/>
          <w:sz w:val="24"/>
          <w:szCs w:val="24"/>
        </w:rPr>
        <w:t xml:space="preserve"> </w:t>
      </w:r>
      <w:proofErr w:type="spellStart"/>
      <w:r w:rsidRPr="008D4727">
        <w:rPr>
          <w:rFonts w:ascii="Arial" w:hAnsi="Arial" w:cs="Arial"/>
          <w:sz w:val="24"/>
          <w:szCs w:val="24"/>
        </w:rPr>
        <w:t>and</w:t>
      </w:r>
      <w:proofErr w:type="spellEnd"/>
      <w:r w:rsidRPr="008D4727">
        <w:rPr>
          <w:rFonts w:ascii="Arial" w:hAnsi="Arial" w:cs="Arial"/>
          <w:sz w:val="24"/>
          <w:szCs w:val="24"/>
        </w:rPr>
        <w:t xml:space="preserve"> </w:t>
      </w:r>
      <w:proofErr w:type="spellStart"/>
      <w:r w:rsidRPr="008D4727">
        <w:rPr>
          <w:rFonts w:ascii="Arial" w:hAnsi="Arial" w:cs="Arial"/>
          <w:sz w:val="24"/>
          <w:szCs w:val="24"/>
        </w:rPr>
        <w:t>Conditioning</w:t>
      </w:r>
      <w:proofErr w:type="spellEnd"/>
      <w:r w:rsidRPr="008D4727">
        <w:rPr>
          <w:rFonts w:ascii="Arial" w:hAnsi="Arial" w:cs="Arial"/>
          <w:sz w:val="24"/>
          <w:szCs w:val="24"/>
        </w:rPr>
        <w:t xml:space="preserve"> </w:t>
      </w:r>
      <w:proofErr w:type="spellStart"/>
      <w:r w:rsidRPr="008D4727">
        <w:rPr>
          <w:rFonts w:ascii="Arial" w:hAnsi="Arial" w:cs="Arial"/>
          <w:sz w:val="24"/>
          <w:szCs w:val="24"/>
        </w:rPr>
        <w:t>Journal</w:t>
      </w:r>
      <w:proofErr w:type="spellEnd"/>
      <w:r w:rsidRPr="008D4727">
        <w:rPr>
          <w:rFonts w:ascii="Arial" w:hAnsi="Arial" w:cs="Arial"/>
          <w:sz w:val="24"/>
          <w:szCs w:val="24"/>
        </w:rPr>
        <w:t>,</w:t>
      </w:r>
      <w:r w:rsidR="003277E3" w:rsidRPr="008D4727">
        <w:rPr>
          <w:rFonts w:ascii="Arial" w:hAnsi="Arial" w:cs="Arial"/>
          <w:sz w:val="24"/>
          <w:szCs w:val="24"/>
        </w:rPr>
        <w:t xml:space="preserve"> v. 28, n. 5, p. </w:t>
      </w:r>
      <w:proofErr w:type="gramStart"/>
      <w:r w:rsidR="003277E3" w:rsidRPr="008D4727">
        <w:rPr>
          <w:rFonts w:ascii="Arial" w:hAnsi="Arial" w:cs="Arial"/>
          <w:sz w:val="24"/>
          <w:szCs w:val="24"/>
        </w:rPr>
        <w:t>56–66</w:t>
      </w:r>
      <w:proofErr w:type="gramEnd"/>
      <w:r w:rsidR="003277E3" w:rsidRPr="008D4727">
        <w:rPr>
          <w:rFonts w:ascii="Arial" w:hAnsi="Arial" w:cs="Arial"/>
          <w:sz w:val="24"/>
          <w:szCs w:val="24"/>
        </w:rPr>
        <w:t>, Outubro.</w:t>
      </w:r>
    </w:p>
    <w:p w:rsidR="009A6632" w:rsidRPr="008D4727" w:rsidRDefault="009A6632" w:rsidP="00B428A8">
      <w:pPr>
        <w:spacing w:line="360" w:lineRule="auto"/>
        <w:jc w:val="both"/>
        <w:rPr>
          <w:rFonts w:ascii="Arial" w:hAnsi="Arial" w:cs="Arial"/>
          <w:sz w:val="24"/>
          <w:szCs w:val="24"/>
        </w:rPr>
      </w:pPr>
    </w:p>
    <w:p w:rsidR="009A6632" w:rsidRPr="008D4727" w:rsidRDefault="009A6632" w:rsidP="00B428A8">
      <w:pPr>
        <w:spacing w:line="360" w:lineRule="auto"/>
        <w:jc w:val="both"/>
        <w:rPr>
          <w:rFonts w:ascii="Arial" w:hAnsi="Arial" w:cs="Arial"/>
          <w:sz w:val="24"/>
          <w:szCs w:val="24"/>
        </w:rPr>
      </w:pPr>
      <w:r w:rsidRPr="009A6632">
        <w:rPr>
          <w:rFonts w:ascii="Arial" w:hAnsi="Arial" w:cs="Arial"/>
          <w:sz w:val="24"/>
          <w:szCs w:val="24"/>
        </w:rPr>
        <w:t>Garganta</w:t>
      </w:r>
      <w:r>
        <w:rPr>
          <w:rFonts w:ascii="Arial" w:hAnsi="Arial" w:cs="Arial"/>
          <w:sz w:val="24"/>
          <w:szCs w:val="24"/>
        </w:rPr>
        <w:t>, J. &amp;</w:t>
      </w:r>
      <w:r w:rsidRPr="009A6632">
        <w:rPr>
          <w:rFonts w:ascii="Arial" w:hAnsi="Arial" w:cs="Arial"/>
          <w:sz w:val="24"/>
          <w:szCs w:val="24"/>
        </w:rPr>
        <w:t xml:space="preserve"> Oliveira, J. (1996): Estratégia e </w:t>
      </w:r>
      <w:proofErr w:type="spellStart"/>
      <w:r w:rsidRPr="009A6632">
        <w:rPr>
          <w:rFonts w:ascii="Arial" w:hAnsi="Arial" w:cs="Arial"/>
          <w:sz w:val="24"/>
          <w:szCs w:val="24"/>
        </w:rPr>
        <w:t>táctica</w:t>
      </w:r>
      <w:proofErr w:type="spellEnd"/>
      <w:r w:rsidRPr="009A6632">
        <w:rPr>
          <w:rFonts w:ascii="Arial" w:hAnsi="Arial" w:cs="Arial"/>
          <w:sz w:val="24"/>
          <w:szCs w:val="24"/>
        </w:rPr>
        <w:t xml:space="preserve"> nos jogos desportivos </w:t>
      </w:r>
      <w:proofErr w:type="spellStart"/>
      <w:r w:rsidRPr="009A6632">
        <w:rPr>
          <w:rFonts w:ascii="Arial" w:hAnsi="Arial" w:cs="Arial"/>
          <w:sz w:val="24"/>
          <w:szCs w:val="24"/>
        </w:rPr>
        <w:t>colectivos</w:t>
      </w:r>
      <w:proofErr w:type="spellEnd"/>
      <w:r w:rsidRPr="009A6632">
        <w:rPr>
          <w:rFonts w:ascii="Arial" w:hAnsi="Arial" w:cs="Arial"/>
          <w:sz w:val="24"/>
          <w:szCs w:val="24"/>
        </w:rPr>
        <w:t xml:space="preserve">. In Estratégia e </w:t>
      </w:r>
      <w:proofErr w:type="spellStart"/>
      <w:r w:rsidRPr="009A6632">
        <w:rPr>
          <w:rFonts w:ascii="Arial" w:hAnsi="Arial" w:cs="Arial"/>
          <w:sz w:val="24"/>
          <w:szCs w:val="24"/>
        </w:rPr>
        <w:t>Táctica</w:t>
      </w:r>
      <w:proofErr w:type="spellEnd"/>
      <w:r w:rsidRPr="009A6632">
        <w:rPr>
          <w:rFonts w:ascii="Arial" w:hAnsi="Arial" w:cs="Arial"/>
          <w:sz w:val="24"/>
          <w:szCs w:val="24"/>
        </w:rPr>
        <w:t xml:space="preserve"> nos Jogos Desportivos </w:t>
      </w:r>
      <w:proofErr w:type="spellStart"/>
      <w:proofErr w:type="gramStart"/>
      <w:r w:rsidRPr="009A6632">
        <w:rPr>
          <w:rFonts w:ascii="Arial" w:hAnsi="Arial" w:cs="Arial"/>
          <w:sz w:val="24"/>
          <w:szCs w:val="24"/>
        </w:rPr>
        <w:t>Colectivos</w:t>
      </w:r>
      <w:proofErr w:type="spellEnd"/>
      <w:r w:rsidRPr="009A6632">
        <w:rPr>
          <w:rFonts w:ascii="Arial" w:hAnsi="Arial" w:cs="Arial"/>
          <w:sz w:val="24"/>
          <w:szCs w:val="24"/>
        </w:rPr>
        <w:t xml:space="preserve"> </w:t>
      </w:r>
      <w:proofErr w:type="gramEnd"/>
      <w:r w:rsidRPr="009A6632">
        <w:rPr>
          <w:rFonts w:ascii="Arial" w:hAnsi="Arial" w:cs="Arial"/>
          <w:sz w:val="24"/>
          <w:szCs w:val="24"/>
        </w:rPr>
        <w:t xml:space="preserve">: 7-23. José Oliveira &amp; Fernando Tavares (Eds.). </w:t>
      </w:r>
      <w:r w:rsidRPr="008D4727">
        <w:rPr>
          <w:rFonts w:ascii="Arial" w:hAnsi="Arial" w:cs="Arial"/>
          <w:sz w:val="24"/>
          <w:szCs w:val="24"/>
        </w:rPr>
        <w:t>CEJD/FCDEF-UP.</w:t>
      </w:r>
    </w:p>
    <w:p w:rsidR="00516A9E" w:rsidRPr="008D4727" w:rsidRDefault="00516A9E" w:rsidP="00B428A8">
      <w:pPr>
        <w:spacing w:line="360" w:lineRule="auto"/>
        <w:jc w:val="both"/>
        <w:rPr>
          <w:rFonts w:ascii="Arial" w:hAnsi="Arial" w:cs="Arial"/>
          <w:sz w:val="24"/>
          <w:szCs w:val="24"/>
        </w:rPr>
      </w:pPr>
    </w:p>
    <w:p w:rsidR="00516A9E" w:rsidRPr="008D4727" w:rsidRDefault="00516A9E" w:rsidP="00516A9E">
      <w:pPr>
        <w:spacing w:line="360" w:lineRule="auto"/>
        <w:jc w:val="both"/>
        <w:rPr>
          <w:rFonts w:ascii="Arial" w:hAnsi="Arial" w:cs="Arial"/>
          <w:sz w:val="24"/>
          <w:szCs w:val="24"/>
        </w:rPr>
      </w:pPr>
      <w:proofErr w:type="spellStart"/>
      <w:r w:rsidRPr="008D4727">
        <w:rPr>
          <w:rFonts w:ascii="Arial" w:hAnsi="Arial" w:cs="Arial"/>
          <w:sz w:val="24"/>
          <w:szCs w:val="24"/>
        </w:rPr>
        <w:t>G</w:t>
      </w:r>
      <w:r w:rsidR="003277E3" w:rsidRPr="008D4727">
        <w:rPr>
          <w:rFonts w:ascii="Arial" w:hAnsi="Arial" w:cs="Arial"/>
          <w:sz w:val="24"/>
          <w:szCs w:val="24"/>
        </w:rPr>
        <w:t>asparete</w:t>
      </w:r>
      <w:proofErr w:type="spellEnd"/>
      <w:r w:rsidR="003277E3" w:rsidRPr="008D4727">
        <w:rPr>
          <w:rFonts w:ascii="Arial" w:hAnsi="Arial" w:cs="Arial"/>
          <w:sz w:val="24"/>
          <w:szCs w:val="24"/>
        </w:rPr>
        <w:t>, L.,</w:t>
      </w:r>
      <w:r w:rsidRPr="008D4727">
        <w:rPr>
          <w:rFonts w:ascii="Arial" w:hAnsi="Arial" w:cs="Arial"/>
          <w:sz w:val="24"/>
          <w:szCs w:val="24"/>
        </w:rPr>
        <w:t xml:space="preserve"> </w:t>
      </w:r>
      <w:proofErr w:type="spellStart"/>
      <w:r w:rsidRPr="008D4727">
        <w:rPr>
          <w:rFonts w:ascii="Arial" w:hAnsi="Arial" w:cs="Arial"/>
          <w:sz w:val="24"/>
          <w:szCs w:val="24"/>
        </w:rPr>
        <w:t>B</w:t>
      </w:r>
      <w:r w:rsidR="003277E3" w:rsidRPr="008D4727">
        <w:rPr>
          <w:rFonts w:ascii="Arial" w:hAnsi="Arial" w:cs="Arial"/>
          <w:sz w:val="24"/>
          <w:szCs w:val="24"/>
        </w:rPr>
        <w:t>oltd</w:t>
      </w:r>
      <w:proofErr w:type="spellEnd"/>
      <w:r w:rsidR="003277E3" w:rsidRPr="008D4727">
        <w:rPr>
          <w:rFonts w:ascii="Arial" w:hAnsi="Arial" w:cs="Arial"/>
          <w:sz w:val="24"/>
          <w:szCs w:val="24"/>
        </w:rPr>
        <w:t>, R.,</w:t>
      </w:r>
      <w:r w:rsidRPr="008D4727">
        <w:rPr>
          <w:rFonts w:ascii="Arial" w:hAnsi="Arial" w:cs="Arial"/>
          <w:sz w:val="24"/>
          <w:szCs w:val="24"/>
        </w:rPr>
        <w:t xml:space="preserve"> B</w:t>
      </w:r>
      <w:r w:rsidR="003277E3" w:rsidRPr="008D4727">
        <w:rPr>
          <w:rFonts w:ascii="Arial" w:hAnsi="Arial" w:cs="Arial"/>
          <w:sz w:val="24"/>
          <w:szCs w:val="24"/>
        </w:rPr>
        <w:t>orges, J.,</w:t>
      </w:r>
      <w:r w:rsidRPr="008D4727">
        <w:rPr>
          <w:rFonts w:ascii="Arial" w:hAnsi="Arial" w:cs="Arial"/>
          <w:sz w:val="24"/>
          <w:szCs w:val="24"/>
        </w:rPr>
        <w:t xml:space="preserve"> S</w:t>
      </w:r>
      <w:r w:rsidR="003277E3" w:rsidRPr="008D4727">
        <w:rPr>
          <w:rFonts w:ascii="Arial" w:hAnsi="Arial" w:cs="Arial"/>
          <w:sz w:val="24"/>
          <w:szCs w:val="24"/>
        </w:rPr>
        <w:t>imão, R.,</w:t>
      </w:r>
      <w:r w:rsidRPr="008D4727">
        <w:rPr>
          <w:rFonts w:ascii="Arial" w:hAnsi="Arial" w:cs="Arial"/>
          <w:sz w:val="24"/>
          <w:szCs w:val="24"/>
        </w:rPr>
        <w:t xml:space="preserve"> </w:t>
      </w:r>
      <w:proofErr w:type="spellStart"/>
      <w:r w:rsidRPr="008D4727">
        <w:rPr>
          <w:rFonts w:ascii="Arial" w:hAnsi="Arial" w:cs="Arial"/>
          <w:sz w:val="24"/>
          <w:szCs w:val="24"/>
        </w:rPr>
        <w:t>F</w:t>
      </w:r>
      <w:r w:rsidR="003277E3" w:rsidRPr="008D4727">
        <w:rPr>
          <w:rFonts w:ascii="Arial" w:hAnsi="Arial" w:cs="Arial"/>
          <w:sz w:val="24"/>
          <w:szCs w:val="24"/>
        </w:rPr>
        <w:t>ermino</w:t>
      </w:r>
      <w:proofErr w:type="spellEnd"/>
      <w:r w:rsidR="003277E3" w:rsidRPr="008D4727">
        <w:rPr>
          <w:rFonts w:ascii="Arial" w:hAnsi="Arial" w:cs="Arial"/>
          <w:sz w:val="24"/>
          <w:szCs w:val="24"/>
        </w:rPr>
        <w:t>,</w:t>
      </w:r>
      <w:r w:rsidRPr="008D4727">
        <w:rPr>
          <w:rFonts w:ascii="Arial" w:hAnsi="Arial" w:cs="Arial"/>
          <w:sz w:val="24"/>
          <w:szCs w:val="24"/>
        </w:rPr>
        <w:t xml:space="preserve"> R.</w:t>
      </w:r>
      <w:r w:rsidR="003277E3" w:rsidRPr="008D4727">
        <w:rPr>
          <w:rFonts w:ascii="Arial" w:hAnsi="Arial" w:cs="Arial"/>
          <w:sz w:val="24"/>
          <w:szCs w:val="24"/>
        </w:rPr>
        <w:t xml:space="preserve"> (2010)</w:t>
      </w:r>
    </w:p>
    <w:p w:rsidR="00516A9E" w:rsidRPr="00516A9E" w:rsidRDefault="00516A9E" w:rsidP="00516A9E">
      <w:pPr>
        <w:spacing w:line="360" w:lineRule="auto"/>
        <w:jc w:val="both"/>
        <w:rPr>
          <w:rFonts w:ascii="Arial" w:hAnsi="Arial" w:cs="Arial"/>
          <w:sz w:val="24"/>
          <w:szCs w:val="24"/>
        </w:rPr>
      </w:pPr>
      <w:r w:rsidRPr="00516A9E">
        <w:rPr>
          <w:rFonts w:ascii="Arial" w:hAnsi="Arial" w:cs="Arial"/>
          <w:sz w:val="24"/>
          <w:szCs w:val="24"/>
        </w:rPr>
        <w:t xml:space="preserve">Comportamento da força muscular após três semanas de </w:t>
      </w:r>
      <w:proofErr w:type="spellStart"/>
      <w:r w:rsidRPr="00516A9E">
        <w:rPr>
          <w:rFonts w:ascii="Arial" w:hAnsi="Arial" w:cs="Arial"/>
          <w:sz w:val="24"/>
          <w:szCs w:val="24"/>
        </w:rPr>
        <w:t>destreinamento</w:t>
      </w:r>
      <w:proofErr w:type="spellEnd"/>
      <w:r w:rsidRPr="00516A9E">
        <w:rPr>
          <w:rFonts w:ascii="Arial" w:hAnsi="Arial" w:cs="Arial"/>
          <w:sz w:val="24"/>
          <w:szCs w:val="24"/>
        </w:rPr>
        <w:t xml:space="preserve"> em adultos</w:t>
      </w:r>
      <w:r>
        <w:rPr>
          <w:rFonts w:ascii="Arial" w:hAnsi="Arial" w:cs="Arial"/>
          <w:sz w:val="24"/>
          <w:szCs w:val="24"/>
        </w:rPr>
        <w:t xml:space="preserve"> </w:t>
      </w:r>
      <w:r w:rsidRPr="00516A9E">
        <w:rPr>
          <w:rFonts w:ascii="Arial" w:hAnsi="Arial" w:cs="Arial"/>
          <w:sz w:val="24"/>
          <w:szCs w:val="24"/>
        </w:rPr>
        <w:t xml:space="preserve">jovens. R. </w:t>
      </w:r>
      <w:proofErr w:type="spellStart"/>
      <w:r w:rsidRPr="00516A9E">
        <w:rPr>
          <w:rFonts w:ascii="Arial" w:hAnsi="Arial" w:cs="Arial"/>
          <w:sz w:val="24"/>
          <w:szCs w:val="24"/>
        </w:rPr>
        <w:t>bras</w:t>
      </w:r>
      <w:proofErr w:type="spellEnd"/>
      <w:r w:rsidRPr="00516A9E">
        <w:rPr>
          <w:rFonts w:ascii="Arial" w:hAnsi="Arial" w:cs="Arial"/>
          <w:sz w:val="24"/>
          <w:szCs w:val="24"/>
        </w:rPr>
        <w:t xml:space="preserve">. </w:t>
      </w:r>
      <w:proofErr w:type="spellStart"/>
      <w:r w:rsidRPr="00516A9E">
        <w:rPr>
          <w:rFonts w:ascii="Arial" w:hAnsi="Arial" w:cs="Arial"/>
          <w:sz w:val="24"/>
          <w:szCs w:val="24"/>
        </w:rPr>
        <w:t>Ci</w:t>
      </w:r>
      <w:proofErr w:type="spellEnd"/>
      <w:r w:rsidRPr="00516A9E">
        <w:rPr>
          <w:rFonts w:ascii="Arial" w:hAnsi="Arial" w:cs="Arial"/>
          <w:sz w:val="24"/>
          <w:szCs w:val="24"/>
        </w:rPr>
        <w:t xml:space="preserve">. </w:t>
      </w:r>
      <w:proofErr w:type="gramStart"/>
      <w:r w:rsidRPr="00516A9E">
        <w:rPr>
          <w:rFonts w:ascii="Arial" w:hAnsi="Arial" w:cs="Arial"/>
          <w:sz w:val="24"/>
          <w:szCs w:val="24"/>
        </w:rPr>
        <w:t>e</w:t>
      </w:r>
      <w:proofErr w:type="gramEnd"/>
      <w:r w:rsidRPr="00516A9E">
        <w:rPr>
          <w:rFonts w:ascii="Arial" w:hAnsi="Arial" w:cs="Arial"/>
          <w:sz w:val="24"/>
          <w:szCs w:val="24"/>
        </w:rPr>
        <w:t xml:space="preserve"> Mov;18(1):19-25.</w:t>
      </w:r>
    </w:p>
    <w:p w:rsidR="005B1DE6" w:rsidRPr="00516A9E" w:rsidRDefault="005B1DE6" w:rsidP="00B428A8">
      <w:pPr>
        <w:spacing w:line="360" w:lineRule="auto"/>
        <w:jc w:val="both"/>
        <w:rPr>
          <w:rFonts w:ascii="Arial" w:hAnsi="Arial" w:cs="Arial"/>
          <w:sz w:val="24"/>
          <w:szCs w:val="24"/>
        </w:rPr>
      </w:pPr>
    </w:p>
    <w:p w:rsidR="00F10C23" w:rsidRDefault="00410D96" w:rsidP="00B428A8">
      <w:pPr>
        <w:spacing w:line="360" w:lineRule="auto"/>
        <w:jc w:val="both"/>
        <w:rPr>
          <w:rFonts w:ascii="Arial" w:hAnsi="Arial" w:cs="Arial"/>
          <w:sz w:val="24"/>
          <w:szCs w:val="24"/>
        </w:rPr>
      </w:pPr>
      <w:r>
        <w:rPr>
          <w:rFonts w:ascii="Arial" w:hAnsi="Arial" w:cs="Arial"/>
          <w:sz w:val="24"/>
          <w:szCs w:val="24"/>
        </w:rPr>
        <w:t xml:space="preserve">Gil, S., </w:t>
      </w:r>
      <w:proofErr w:type="spellStart"/>
      <w:r>
        <w:rPr>
          <w:rFonts w:ascii="Arial" w:hAnsi="Arial" w:cs="Arial"/>
          <w:sz w:val="24"/>
          <w:szCs w:val="24"/>
        </w:rPr>
        <w:t>Roschel</w:t>
      </w:r>
      <w:proofErr w:type="spellEnd"/>
      <w:r>
        <w:rPr>
          <w:rFonts w:ascii="Arial" w:hAnsi="Arial" w:cs="Arial"/>
          <w:sz w:val="24"/>
          <w:szCs w:val="24"/>
        </w:rPr>
        <w:t xml:space="preserve">, H., Batista, </w:t>
      </w:r>
      <w:r w:rsidRPr="00410D96">
        <w:rPr>
          <w:rFonts w:ascii="Arial" w:hAnsi="Arial" w:cs="Arial"/>
          <w:sz w:val="24"/>
          <w:szCs w:val="24"/>
        </w:rPr>
        <w:t>U</w:t>
      </w:r>
      <w:r>
        <w:rPr>
          <w:rFonts w:ascii="Arial" w:hAnsi="Arial" w:cs="Arial"/>
          <w:sz w:val="24"/>
          <w:szCs w:val="24"/>
        </w:rPr>
        <w:t>.</w:t>
      </w:r>
      <w:r w:rsidRPr="00410D96">
        <w:rPr>
          <w:rFonts w:ascii="Arial" w:hAnsi="Arial" w:cs="Arial"/>
          <w:sz w:val="24"/>
          <w:szCs w:val="24"/>
        </w:rPr>
        <w:t>,</w:t>
      </w:r>
      <w:r>
        <w:rPr>
          <w:rFonts w:ascii="Arial" w:hAnsi="Arial" w:cs="Arial"/>
          <w:sz w:val="24"/>
          <w:szCs w:val="24"/>
        </w:rPr>
        <w:t xml:space="preserve"> </w:t>
      </w:r>
      <w:r w:rsidRPr="00410D96">
        <w:rPr>
          <w:rFonts w:ascii="Arial" w:hAnsi="Arial" w:cs="Arial"/>
          <w:sz w:val="24"/>
          <w:szCs w:val="24"/>
        </w:rPr>
        <w:t>Carlos</w:t>
      </w:r>
      <w:r>
        <w:rPr>
          <w:rFonts w:ascii="Arial" w:hAnsi="Arial" w:cs="Arial"/>
          <w:sz w:val="24"/>
          <w:szCs w:val="24"/>
        </w:rPr>
        <w:t>,</w:t>
      </w:r>
      <w:r w:rsidRPr="00410D96">
        <w:rPr>
          <w:rFonts w:ascii="Arial" w:hAnsi="Arial" w:cs="Arial"/>
          <w:sz w:val="24"/>
          <w:szCs w:val="24"/>
        </w:rPr>
        <w:t xml:space="preserve"> </w:t>
      </w:r>
      <w:r>
        <w:rPr>
          <w:rFonts w:ascii="Arial" w:hAnsi="Arial" w:cs="Arial"/>
          <w:sz w:val="24"/>
          <w:szCs w:val="24"/>
        </w:rPr>
        <w:t>T.</w:t>
      </w:r>
      <w:r w:rsidRPr="00410D96">
        <w:rPr>
          <w:rFonts w:ascii="Arial" w:hAnsi="Arial" w:cs="Arial"/>
          <w:sz w:val="24"/>
          <w:szCs w:val="24"/>
        </w:rPr>
        <w:t>,</w:t>
      </w:r>
      <w:r>
        <w:rPr>
          <w:rFonts w:ascii="Arial" w:hAnsi="Arial" w:cs="Arial"/>
          <w:sz w:val="24"/>
          <w:szCs w:val="24"/>
        </w:rPr>
        <w:t xml:space="preserve"> </w:t>
      </w:r>
      <w:r w:rsidRPr="00410D96">
        <w:rPr>
          <w:rFonts w:ascii="Arial" w:hAnsi="Arial" w:cs="Arial"/>
          <w:sz w:val="24"/>
          <w:szCs w:val="24"/>
        </w:rPr>
        <w:t>Barroso,</w:t>
      </w:r>
      <w:r w:rsidR="00CF1F19">
        <w:rPr>
          <w:rFonts w:ascii="Arial" w:hAnsi="Arial" w:cs="Arial"/>
          <w:sz w:val="24"/>
          <w:szCs w:val="24"/>
        </w:rPr>
        <w:t xml:space="preserve"> R.</w:t>
      </w:r>
      <w:r>
        <w:rPr>
          <w:rFonts w:ascii="Arial" w:hAnsi="Arial" w:cs="Arial"/>
          <w:sz w:val="24"/>
          <w:szCs w:val="24"/>
        </w:rPr>
        <w:t xml:space="preserve"> </w:t>
      </w:r>
      <w:r w:rsidR="006D4635" w:rsidRPr="00A50D4A">
        <w:rPr>
          <w:rFonts w:ascii="Arial" w:hAnsi="Arial" w:cs="Arial"/>
          <w:sz w:val="24"/>
          <w:szCs w:val="24"/>
        </w:rPr>
        <w:t xml:space="preserve">(2011) Efeito da ordem dos exercícios no número de repetições e na perceção subjetiva de esforço em homens treinados em força. Rev. </w:t>
      </w:r>
      <w:proofErr w:type="spellStart"/>
      <w:proofErr w:type="gramStart"/>
      <w:r w:rsidR="006D4635" w:rsidRPr="00A50D4A">
        <w:rPr>
          <w:rFonts w:ascii="Arial" w:hAnsi="Arial" w:cs="Arial"/>
          <w:sz w:val="24"/>
          <w:szCs w:val="24"/>
        </w:rPr>
        <w:t>bras</w:t>
      </w:r>
      <w:proofErr w:type="spellEnd"/>
      <w:proofErr w:type="gramEnd"/>
      <w:r w:rsidR="006D4635" w:rsidRPr="00A50D4A">
        <w:rPr>
          <w:rFonts w:ascii="Arial" w:hAnsi="Arial" w:cs="Arial"/>
          <w:sz w:val="24"/>
          <w:szCs w:val="24"/>
        </w:rPr>
        <w:t xml:space="preserve">. </w:t>
      </w:r>
      <w:proofErr w:type="spellStart"/>
      <w:r w:rsidR="006D4635" w:rsidRPr="00A50D4A">
        <w:rPr>
          <w:rFonts w:ascii="Arial" w:hAnsi="Arial" w:cs="Arial"/>
          <w:sz w:val="24"/>
          <w:szCs w:val="24"/>
        </w:rPr>
        <w:t>Educ</w:t>
      </w:r>
      <w:proofErr w:type="spellEnd"/>
      <w:r w:rsidR="006D4635" w:rsidRPr="00A50D4A">
        <w:rPr>
          <w:rFonts w:ascii="Arial" w:hAnsi="Arial" w:cs="Arial"/>
          <w:sz w:val="24"/>
          <w:szCs w:val="24"/>
        </w:rPr>
        <w:t xml:space="preserve">. </w:t>
      </w:r>
      <w:proofErr w:type="spellStart"/>
      <w:r w:rsidR="006D4635" w:rsidRPr="00A50D4A">
        <w:rPr>
          <w:rFonts w:ascii="Arial" w:hAnsi="Arial" w:cs="Arial"/>
          <w:sz w:val="24"/>
          <w:szCs w:val="24"/>
        </w:rPr>
        <w:t>Fís</w:t>
      </w:r>
      <w:proofErr w:type="spellEnd"/>
      <w:r w:rsidR="006D4635" w:rsidRPr="00A50D4A">
        <w:rPr>
          <w:rFonts w:ascii="Arial" w:hAnsi="Arial" w:cs="Arial"/>
          <w:sz w:val="24"/>
          <w:szCs w:val="24"/>
        </w:rPr>
        <w:t xml:space="preserve">. </w:t>
      </w:r>
      <w:proofErr w:type="spellStart"/>
      <w:r w:rsidR="006D4635" w:rsidRPr="00A50D4A">
        <w:rPr>
          <w:rFonts w:ascii="Arial" w:hAnsi="Arial" w:cs="Arial"/>
          <w:sz w:val="24"/>
          <w:szCs w:val="24"/>
        </w:rPr>
        <w:t>Esporte</w:t>
      </w:r>
      <w:proofErr w:type="spellEnd"/>
      <w:r w:rsidR="006D4635" w:rsidRPr="00A50D4A">
        <w:rPr>
          <w:rFonts w:ascii="Arial" w:hAnsi="Arial" w:cs="Arial"/>
          <w:sz w:val="24"/>
          <w:szCs w:val="24"/>
        </w:rPr>
        <w:t>, São Paulo, v.25, n.1, p.127-35, jan./</w:t>
      </w:r>
      <w:proofErr w:type="gramStart"/>
      <w:r w:rsidR="006D4635" w:rsidRPr="00A50D4A">
        <w:rPr>
          <w:rFonts w:ascii="Arial" w:hAnsi="Arial" w:cs="Arial"/>
          <w:sz w:val="24"/>
          <w:szCs w:val="24"/>
        </w:rPr>
        <w:t>mar</w:t>
      </w:r>
      <w:proofErr w:type="gramEnd"/>
      <w:r w:rsidR="006D4635" w:rsidRPr="00A50D4A">
        <w:rPr>
          <w:rFonts w:ascii="Arial" w:hAnsi="Arial" w:cs="Arial"/>
          <w:sz w:val="24"/>
          <w:szCs w:val="24"/>
        </w:rPr>
        <w:t xml:space="preserve">. </w:t>
      </w:r>
    </w:p>
    <w:p w:rsidR="008A12BE" w:rsidRPr="008D4727" w:rsidRDefault="008A12BE" w:rsidP="00B428A8">
      <w:pPr>
        <w:spacing w:line="360" w:lineRule="auto"/>
        <w:jc w:val="both"/>
        <w:rPr>
          <w:rFonts w:ascii="Arial" w:hAnsi="Arial" w:cs="Arial"/>
          <w:sz w:val="24"/>
          <w:szCs w:val="24"/>
        </w:rPr>
      </w:pPr>
    </w:p>
    <w:p w:rsidR="00A31E14" w:rsidRDefault="00A31E14" w:rsidP="00B428A8">
      <w:pPr>
        <w:spacing w:line="360" w:lineRule="auto"/>
        <w:jc w:val="both"/>
        <w:rPr>
          <w:rFonts w:ascii="Arial" w:hAnsi="Arial" w:cs="Arial"/>
          <w:sz w:val="24"/>
          <w:szCs w:val="24"/>
          <w:lang w:val="en-US"/>
        </w:rPr>
      </w:pPr>
      <w:proofErr w:type="spellStart"/>
      <w:proofErr w:type="gramStart"/>
      <w:r w:rsidRPr="00A50D4A">
        <w:rPr>
          <w:rFonts w:ascii="Arial" w:hAnsi="Arial" w:cs="Arial"/>
          <w:sz w:val="24"/>
          <w:szCs w:val="24"/>
          <w:lang w:val="en-US"/>
        </w:rPr>
        <w:t>Gollhofer</w:t>
      </w:r>
      <w:proofErr w:type="spellEnd"/>
      <w:r w:rsidRPr="00A50D4A">
        <w:rPr>
          <w:rFonts w:ascii="Arial" w:hAnsi="Arial" w:cs="Arial"/>
          <w:sz w:val="24"/>
          <w:szCs w:val="24"/>
          <w:lang w:val="en-US"/>
        </w:rPr>
        <w:t>, A. (2007) Proprioceptive Training: Considerations for Strength and Power Production.</w:t>
      </w:r>
      <w:proofErr w:type="gramEnd"/>
      <w:r w:rsidRPr="00A50D4A">
        <w:rPr>
          <w:rFonts w:ascii="Arial" w:hAnsi="Arial" w:cs="Arial"/>
          <w:sz w:val="24"/>
          <w:szCs w:val="24"/>
          <w:lang w:val="en-US"/>
        </w:rPr>
        <w:t xml:space="preserve"> In: KOMI, P. V Strength and Power in Sport. </w:t>
      </w:r>
      <w:proofErr w:type="gramStart"/>
      <w:r w:rsidRPr="00A50D4A">
        <w:rPr>
          <w:rFonts w:ascii="Arial" w:hAnsi="Arial" w:cs="Arial"/>
          <w:sz w:val="24"/>
          <w:szCs w:val="24"/>
          <w:lang w:val="en-US"/>
        </w:rPr>
        <w:t>Volume III of the Encyclopedia of Sports Medicine.</w:t>
      </w:r>
      <w:proofErr w:type="gramEnd"/>
    </w:p>
    <w:p w:rsidR="005B1DE6" w:rsidRPr="00A50D4A" w:rsidRDefault="005B1DE6" w:rsidP="00B428A8">
      <w:pPr>
        <w:spacing w:line="360" w:lineRule="auto"/>
        <w:jc w:val="both"/>
        <w:rPr>
          <w:rFonts w:ascii="Arial" w:hAnsi="Arial" w:cs="Arial"/>
          <w:sz w:val="24"/>
          <w:szCs w:val="24"/>
          <w:lang w:val="en-US"/>
        </w:rPr>
      </w:pPr>
    </w:p>
    <w:p w:rsidR="00005699" w:rsidRDefault="000B09CB" w:rsidP="00B428A8">
      <w:pPr>
        <w:spacing w:line="360" w:lineRule="auto"/>
        <w:jc w:val="both"/>
        <w:rPr>
          <w:rFonts w:ascii="Arial" w:hAnsi="Arial" w:cs="Arial"/>
          <w:sz w:val="24"/>
          <w:szCs w:val="24"/>
        </w:rPr>
      </w:pPr>
      <w:r w:rsidRPr="00A50D4A">
        <w:rPr>
          <w:rFonts w:ascii="Arial" w:hAnsi="Arial" w:cs="Arial"/>
          <w:sz w:val="24"/>
          <w:szCs w:val="24"/>
        </w:rPr>
        <w:lastRenderedPageBreak/>
        <w:t>G</w:t>
      </w:r>
      <w:r w:rsidR="007A2CF7" w:rsidRPr="00A50D4A">
        <w:rPr>
          <w:rFonts w:ascii="Arial" w:hAnsi="Arial" w:cs="Arial"/>
          <w:sz w:val="24"/>
          <w:szCs w:val="24"/>
        </w:rPr>
        <w:t>omes</w:t>
      </w:r>
      <w:r w:rsidRPr="00A50D4A">
        <w:rPr>
          <w:rFonts w:ascii="Arial" w:hAnsi="Arial" w:cs="Arial"/>
          <w:sz w:val="24"/>
          <w:szCs w:val="24"/>
        </w:rPr>
        <w:t>, A. C.</w:t>
      </w:r>
      <w:r w:rsidR="007A2CF7">
        <w:rPr>
          <w:rFonts w:ascii="Arial" w:hAnsi="Arial" w:cs="Arial"/>
          <w:sz w:val="24"/>
          <w:szCs w:val="24"/>
        </w:rPr>
        <w:t xml:space="preserve"> (2009)</w:t>
      </w:r>
      <w:r w:rsidRPr="00A50D4A">
        <w:rPr>
          <w:rFonts w:ascii="Arial" w:hAnsi="Arial" w:cs="Arial"/>
          <w:sz w:val="24"/>
          <w:szCs w:val="24"/>
        </w:rPr>
        <w:t xml:space="preserve"> Treinamento desportivo. 2ª </w:t>
      </w:r>
      <w:proofErr w:type="gramStart"/>
      <w:r w:rsidRPr="00A50D4A">
        <w:rPr>
          <w:rFonts w:ascii="Arial" w:hAnsi="Arial" w:cs="Arial"/>
          <w:sz w:val="24"/>
          <w:szCs w:val="24"/>
        </w:rPr>
        <w:t>ed</w:t>
      </w:r>
      <w:proofErr w:type="gramEnd"/>
      <w:r w:rsidRPr="00A50D4A">
        <w:rPr>
          <w:rFonts w:ascii="Arial" w:hAnsi="Arial" w:cs="Arial"/>
          <w:sz w:val="24"/>
          <w:szCs w:val="24"/>
        </w:rPr>
        <w:t xml:space="preserve">. </w:t>
      </w:r>
      <w:r w:rsidR="00005699" w:rsidRPr="00A50D4A">
        <w:rPr>
          <w:rFonts w:ascii="Arial" w:hAnsi="Arial" w:cs="Arial"/>
          <w:sz w:val="24"/>
          <w:szCs w:val="24"/>
        </w:rPr>
        <w:t xml:space="preserve">Porto Alegre: </w:t>
      </w:r>
      <w:proofErr w:type="gramStart"/>
      <w:r w:rsidR="00005699" w:rsidRPr="00A50D4A">
        <w:rPr>
          <w:rFonts w:ascii="Arial" w:hAnsi="Arial" w:cs="Arial"/>
          <w:sz w:val="24"/>
          <w:szCs w:val="24"/>
        </w:rPr>
        <w:t xml:space="preserve">Artmed,  </w:t>
      </w:r>
      <w:r w:rsidR="00005699" w:rsidRPr="00303E02">
        <w:rPr>
          <w:rFonts w:ascii="Arial" w:hAnsi="Arial" w:cs="Arial"/>
          <w:sz w:val="24"/>
          <w:szCs w:val="24"/>
        </w:rPr>
        <w:t>276</w:t>
      </w:r>
      <w:r w:rsidR="00A31E14" w:rsidRPr="00303E02">
        <w:rPr>
          <w:rFonts w:ascii="Arial" w:hAnsi="Arial" w:cs="Arial"/>
          <w:sz w:val="24"/>
          <w:szCs w:val="24"/>
        </w:rPr>
        <w:t>.</w:t>
      </w:r>
      <w:proofErr w:type="gramEnd"/>
    </w:p>
    <w:p w:rsidR="005726EF" w:rsidRDefault="005726EF" w:rsidP="00B428A8">
      <w:pPr>
        <w:spacing w:line="360" w:lineRule="auto"/>
        <w:jc w:val="both"/>
        <w:rPr>
          <w:rFonts w:ascii="Arial" w:hAnsi="Arial" w:cs="Arial"/>
          <w:sz w:val="24"/>
          <w:szCs w:val="24"/>
        </w:rPr>
      </w:pPr>
    </w:p>
    <w:p w:rsidR="005726EF" w:rsidRDefault="005726EF" w:rsidP="00B428A8">
      <w:pPr>
        <w:spacing w:line="360" w:lineRule="auto"/>
        <w:jc w:val="both"/>
        <w:rPr>
          <w:rFonts w:ascii="Arial" w:hAnsi="Arial" w:cs="Arial"/>
          <w:sz w:val="24"/>
          <w:szCs w:val="24"/>
        </w:rPr>
      </w:pPr>
      <w:proofErr w:type="spellStart"/>
      <w:r w:rsidRPr="005726EF">
        <w:rPr>
          <w:rFonts w:ascii="Arial" w:hAnsi="Arial" w:cs="Arial"/>
          <w:sz w:val="24"/>
          <w:szCs w:val="24"/>
        </w:rPr>
        <w:t>González</w:t>
      </w:r>
      <w:proofErr w:type="spellEnd"/>
      <w:r w:rsidRPr="005726EF">
        <w:rPr>
          <w:rFonts w:ascii="Arial" w:hAnsi="Arial" w:cs="Arial"/>
          <w:sz w:val="24"/>
          <w:szCs w:val="24"/>
        </w:rPr>
        <w:t xml:space="preserve">, L., </w:t>
      </w:r>
      <w:proofErr w:type="spellStart"/>
      <w:r w:rsidRPr="005726EF">
        <w:rPr>
          <w:rFonts w:ascii="Arial" w:hAnsi="Arial" w:cs="Arial"/>
          <w:sz w:val="24"/>
          <w:szCs w:val="24"/>
        </w:rPr>
        <w:t>Caraballo</w:t>
      </w:r>
      <w:proofErr w:type="spellEnd"/>
      <w:r w:rsidRPr="005726EF">
        <w:rPr>
          <w:rFonts w:ascii="Arial" w:hAnsi="Arial" w:cs="Arial"/>
          <w:sz w:val="24"/>
          <w:szCs w:val="24"/>
        </w:rPr>
        <w:t xml:space="preserve"> Vidal, I., </w:t>
      </w:r>
      <w:proofErr w:type="spellStart"/>
      <w:r w:rsidRPr="005726EF">
        <w:rPr>
          <w:rFonts w:ascii="Arial" w:hAnsi="Arial" w:cs="Arial"/>
          <w:sz w:val="24"/>
          <w:szCs w:val="24"/>
        </w:rPr>
        <w:t>Gómez</w:t>
      </w:r>
      <w:proofErr w:type="spellEnd"/>
      <w:r w:rsidRPr="005726EF">
        <w:rPr>
          <w:rFonts w:ascii="Arial" w:hAnsi="Arial" w:cs="Arial"/>
          <w:sz w:val="24"/>
          <w:szCs w:val="24"/>
        </w:rPr>
        <w:t xml:space="preserve">, R., Fernández, J. &amp; </w:t>
      </w:r>
      <w:proofErr w:type="spellStart"/>
      <w:r w:rsidRPr="005726EF">
        <w:rPr>
          <w:rFonts w:ascii="Arial" w:hAnsi="Arial" w:cs="Arial"/>
          <w:sz w:val="24"/>
          <w:szCs w:val="24"/>
        </w:rPr>
        <w:t>Román</w:t>
      </w:r>
      <w:proofErr w:type="spellEnd"/>
      <w:r w:rsidRPr="005726EF">
        <w:rPr>
          <w:rFonts w:ascii="Arial" w:hAnsi="Arial" w:cs="Arial"/>
          <w:sz w:val="24"/>
          <w:szCs w:val="24"/>
        </w:rPr>
        <w:t>, A. (2010)</w:t>
      </w:r>
      <w:r>
        <w:rPr>
          <w:rFonts w:ascii="Arial" w:hAnsi="Arial" w:cs="Arial"/>
          <w:sz w:val="24"/>
          <w:szCs w:val="24"/>
        </w:rPr>
        <w:t xml:space="preserve"> </w:t>
      </w:r>
      <w:proofErr w:type="spellStart"/>
      <w:r w:rsidRPr="005726EF">
        <w:rPr>
          <w:rFonts w:ascii="Arial" w:hAnsi="Arial" w:cs="Arial"/>
          <w:sz w:val="24"/>
          <w:szCs w:val="24"/>
        </w:rPr>
        <w:t>Propuesta</w:t>
      </w:r>
      <w:proofErr w:type="spellEnd"/>
      <w:r w:rsidRPr="005726EF">
        <w:rPr>
          <w:rFonts w:ascii="Arial" w:hAnsi="Arial" w:cs="Arial"/>
          <w:sz w:val="24"/>
          <w:szCs w:val="24"/>
        </w:rPr>
        <w:t xml:space="preserve"> para calcular el índice de </w:t>
      </w:r>
      <w:proofErr w:type="spellStart"/>
      <w:r w:rsidRPr="005726EF">
        <w:rPr>
          <w:rFonts w:ascii="Arial" w:hAnsi="Arial" w:cs="Arial"/>
          <w:sz w:val="24"/>
          <w:szCs w:val="24"/>
        </w:rPr>
        <w:t>elasticidad</w:t>
      </w:r>
      <w:proofErr w:type="spellEnd"/>
      <w:r w:rsidRPr="005726EF">
        <w:rPr>
          <w:rFonts w:ascii="Arial" w:hAnsi="Arial" w:cs="Arial"/>
          <w:sz w:val="24"/>
          <w:szCs w:val="24"/>
        </w:rPr>
        <w:t xml:space="preserve"> máxima </w:t>
      </w:r>
      <w:proofErr w:type="spellStart"/>
      <w:r w:rsidRPr="005726EF">
        <w:rPr>
          <w:rFonts w:ascii="Arial" w:hAnsi="Arial" w:cs="Arial"/>
          <w:sz w:val="24"/>
          <w:szCs w:val="24"/>
        </w:rPr>
        <w:t>en</w:t>
      </w:r>
      <w:proofErr w:type="spellEnd"/>
      <w:r w:rsidRPr="005726EF">
        <w:rPr>
          <w:rFonts w:ascii="Arial" w:hAnsi="Arial" w:cs="Arial"/>
          <w:sz w:val="24"/>
          <w:szCs w:val="24"/>
        </w:rPr>
        <w:t xml:space="preserve"> </w:t>
      </w:r>
      <w:proofErr w:type="spellStart"/>
      <w:r w:rsidRPr="005726EF">
        <w:rPr>
          <w:rFonts w:ascii="Arial" w:hAnsi="Arial" w:cs="Arial"/>
          <w:sz w:val="24"/>
          <w:szCs w:val="24"/>
        </w:rPr>
        <w:t>miembros</w:t>
      </w:r>
      <w:proofErr w:type="spellEnd"/>
      <w:r w:rsidRPr="005726EF">
        <w:rPr>
          <w:rFonts w:ascii="Arial" w:hAnsi="Arial" w:cs="Arial"/>
          <w:sz w:val="24"/>
          <w:szCs w:val="24"/>
        </w:rPr>
        <w:t xml:space="preserve"> inferiores. Revista Internacional de Medicina y </w:t>
      </w:r>
      <w:proofErr w:type="spellStart"/>
      <w:r w:rsidRPr="005726EF">
        <w:rPr>
          <w:rFonts w:ascii="Arial" w:hAnsi="Arial" w:cs="Arial"/>
          <w:sz w:val="24"/>
          <w:szCs w:val="24"/>
        </w:rPr>
        <w:t>Ciencias</w:t>
      </w:r>
      <w:proofErr w:type="spellEnd"/>
      <w:r w:rsidRPr="005726EF">
        <w:rPr>
          <w:rFonts w:ascii="Arial" w:hAnsi="Arial" w:cs="Arial"/>
          <w:sz w:val="24"/>
          <w:szCs w:val="24"/>
        </w:rPr>
        <w:t xml:space="preserve"> de la </w:t>
      </w:r>
      <w:proofErr w:type="spellStart"/>
      <w:r w:rsidRPr="005726EF">
        <w:rPr>
          <w:rFonts w:ascii="Arial" w:hAnsi="Arial" w:cs="Arial"/>
          <w:sz w:val="24"/>
          <w:szCs w:val="24"/>
        </w:rPr>
        <w:t>Actividad</w:t>
      </w:r>
      <w:proofErr w:type="spellEnd"/>
      <w:r w:rsidRPr="005726EF">
        <w:rPr>
          <w:rFonts w:ascii="Arial" w:hAnsi="Arial" w:cs="Arial"/>
          <w:sz w:val="24"/>
          <w:szCs w:val="24"/>
        </w:rPr>
        <w:t xml:space="preserve"> Física y el Deporte vol. 10 (39) pp. 356-368.</w:t>
      </w:r>
    </w:p>
    <w:p w:rsidR="005726EF" w:rsidRDefault="005726EF" w:rsidP="00B428A8">
      <w:pPr>
        <w:spacing w:line="360" w:lineRule="auto"/>
        <w:jc w:val="both"/>
        <w:rPr>
          <w:rFonts w:ascii="Arial" w:hAnsi="Arial" w:cs="Arial"/>
          <w:sz w:val="24"/>
          <w:szCs w:val="24"/>
        </w:rPr>
      </w:pPr>
    </w:p>
    <w:p w:rsidR="005726EF" w:rsidRPr="00303E02" w:rsidRDefault="005726EF" w:rsidP="00B428A8">
      <w:pPr>
        <w:spacing w:line="360" w:lineRule="auto"/>
        <w:jc w:val="both"/>
        <w:rPr>
          <w:rFonts w:ascii="Arial" w:hAnsi="Arial" w:cs="Arial"/>
          <w:sz w:val="24"/>
          <w:szCs w:val="24"/>
        </w:rPr>
      </w:pPr>
      <w:proofErr w:type="spellStart"/>
      <w:r w:rsidRPr="005726EF">
        <w:rPr>
          <w:rFonts w:ascii="Arial" w:hAnsi="Arial" w:cs="Arial"/>
          <w:sz w:val="24"/>
          <w:szCs w:val="24"/>
        </w:rPr>
        <w:t>González</w:t>
      </w:r>
      <w:proofErr w:type="spellEnd"/>
      <w:r w:rsidRPr="005726EF">
        <w:rPr>
          <w:rFonts w:ascii="Arial" w:hAnsi="Arial" w:cs="Arial"/>
          <w:sz w:val="24"/>
          <w:szCs w:val="24"/>
        </w:rPr>
        <w:t xml:space="preserve"> L., </w:t>
      </w:r>
      <w:proofErr w:type="spellStart"/>
      <w:r w:rsidRPr="005726EF">
        <w:rPr>
          <w:rFonts w:ascii="Arial" w:hAnsi="Arial" w:cs="Arial"/>
          <w:sz w:val="24"/>
          <w:szCs w:val="24"/>
        </w:rPr>
        <w:t>Díaz</w:t>
      </w:r>
      <w:proofErr w:type="spellEnd"/>
      <w:r w:rsidRPr="005726EF">
        <w:rPr>
          <w:rFonts w:ascii="Arial" w:hAnsi="Arial" w:cs="Arial"/>
          <w:sz w:val="24"/>
          <w:szCs w:val="24"/>
        </w:rPr>
        <w:t xml:space="preserve">, N., </w:t>
      </w:r>
      <w:proofErr w:type="spellStart"/>
      <w:r w:rsidRPr="005726EF">
        <w:rPr>
          <w:rFonts w:ascii="Arial" w:hAnsi="Arial" w:cs="Arial"/>
          <w:sz w:val="24"/>
          <w:szCs w:val="24"/>
        </w:rPr>
        <w:t>García</w:t>
      </w:r>
      <w:proofErr w:type="spellEnd"/>
      <w:r w:rsidRPr="005726EF">
        <w:rPr>
          <w:rFonts w:ascii="Arial" w:hAnsi="Arial" w:cs="Arial"/>
          <w:sz w:val="24"/>
          <w:szCs w:val="24"/>
        </w:rPr>
        <w:t xml:space="preserve">, L., Mora, J., Castro, </w:t>
      </w:r>
      <w:proofErr w:type="spellStart"/>
      <w:r w:rsidRPr="005726EF">
        <w:rPr>
          <w:rFonts w:ascii="Arial" w:hAnsi="Arial" w:cs="Arial"/>
          <w:sz w:val="24"/>
          <w:szCs w:val="24"/>
        </w:rPr>
        <w:t>Piñero</w:t>
      </w:r>
      <w:proofErr w:type="spellEnd"/>
      <w:r w:rsidRPr="005726EF">
        <w:rPr>
          <w:rFonts w:ascii="Arial" w:hAnsi="Arial" w:cs="Arial"/>
          <w:sz w:val="24"/>
          <w:szCs w:val="24"/>
        </w:rPr>
        <w:t xml:space="preserve">, J. &amp; </w:t>
      </w:r>
      <w:proofErr w:type="spellStart"/>
      <w:r w:rsidRPr="005726EF">
        <w:rPr>
          <w:rFonts w:ascii="Arial" w:hAnsi="Arial" w:cs="Arial"/>
          <w:sz w:val="24"/>
          <w:szCs w:val="24"/>
        </w:rPr>
        <w:t>Facio</w:t>
      </w:r>
      <w:proofErr w:type="spellEnd"/>
      <w:r w:rsidRPr="005726EF">
        <w:rPr>
          <w:rFonts w:ascii="Arial" w:hAnsi="Arial" w:cs="Arial"/>
          <w:sz w:val="24"/>
          <w:szCs w:val="24"/>
        </w:rPr>
        <w:t>, M. (2007)</w:t>
      </w:r>
      <w:r>
        <w:rPr>
          <w:rFonts w:ascii="Arial" w:hAnsi="Arial" w:cs="Arial"/>
          <w:sz w:val="24"/>
          <w:szCs w:val="24"/>
        </w:rPr>
        <w:t xml:space="preserve"> </w:t>
      </w:r>
      <w:r w:rsidRPr="005726EF">
        <w:rPr>
          <w:rFonts w:ascii="Arial" w:hAnsi="Arial" w:cs="Arial"/>
          <w:sz w:val="24"/>
          <w:szCs w:val="24"/>
        </w:rPr>
        <w:t xml:space="preserve">La </w:t>
      </w:r>
      <w:proofErr w:type="spellStart"/>
      <w:r w:rsidRPr="005726EF">
        <w:rPr>
          <w:rFonts w:ascii="Arial" w:hAnsi="Arial" w:cs="Arial"/>
          <w:sz w:val="24"/>
          <w:szCs w:val="24"/>
        </w:rPr>
        <w:t>capacidad</w:t>
      </w:r>
      <w:proofErr w:type="spellEnd"/>
      <w:r w:rsidRPr="005726EF">
        <w:rPr>
          <w:rFonts w:ascii="Arial" w:hAnsi="Arial" w:cs="Arial"/>
          <w:sz w:val="24"/>
          <w:szCs w:val="24"/>
        </w:rPr>
        <w:t xml:space="preserve"> de salto e índice de </w:t>
      </w:r>
      <w:proofErr w:type="spellStart"/>
      <w:r w:rsidRPr="005726EF">
        <w:rPr>
          <w:rFonts w:ascii="Arial" w:hAnsi="Arial" w:cs="Arial"/>
          <w:sz w:val="24"/>
          <w:szCs w:val="24"/>
        </w:rPr>
        <w:t>elasticidad</w:t>
      </w:r>
      <w:proofErr w:type="spellEnd"/>
      <w:r w:rsidRPr="005726EF">
        <w:rPr>
          <w:rFonts w:ascii="Arial" w:hAnsi="Arial" w:cs="Arial"/>
          <w:sz w:val="24"/>
          <w:szCs w:val="24"/>
        </w:rPr>
        <w:t xml:space="preserve"> </w:t>
      </w:r>
      <w:proofErr w:type="spellStart"/>
      <w:r w:rsidRPr="005726EF">
        <w:rPr>
          <w:rFonts w:ascii="Arial" w:hAnsi="Arial" w:cs="Arial"/>
          <w:sz w:val="24"/>
          <w:szCs w:val="24"/>
        </w:rPr>
        <w:t>en</w:t>
      </w:r>
      <w:proofErr w:type="spellEnd"/>
      <w:r w:rsidRPr="005726EF">
        <w:rPr>
          <w:rFonts w:ascii="Arial" w:hAnsi="Arial" w:cs="Arial"/>
          <w:sz w:val="24"/>
          <w:szCs w:val="24"/>
        </w:rPr>
        <w:t xml:space="preserve"> </w:t>
      </w:r>
      <w:proofErr w:type="spellStart"/>
      <w:r w:rsidRPr="005726EF">
        <w:rPr>
          <w:rFonts w:ascii="Arial" w:hAnsi="Arial" w:cs="Arial"/>
          <w:sz w:val="24"/>
          <w:szCs w:val="24"/>
        </w:rPr>
        <w:t>Educación</w:t>
      </w:r>
      <w:proofErr w:type="spellEnd"/>
      <w:r w:rsidRPr="005726EF">
        <w:rPr>
          <w:rFonts w:ascii="Arial" w:hAnsi="Arial" w:cs="Arial"/>
          <w:sz w:val="24"/>
          <w:szCs w:val="24"/>
        </w:rPr>
        <w:t xml:space="preserve"> Primaria. Revista Internacional de Medicina y </w:t>
      </w:r>
      <w:proofErr w:type="spellStart"/>
      <w:r w:rsidRPr="005726EF">
        <w:rPr>
          <w:rFonts w:ascii="Arial" w:hAnsi="Arial" w:cs="Arial"/>
          <w:sz w:val="24"/>
          <w:szCs w:val="24"/>
        </w:rPr>
        <w:t>Ciencias</w:t>
      </w:r>
      <w:proofErr w:type="spellEnd"/>
      <w:r w:rsidRPr="005726EF">
        <w:rPr>
          <w:rFonts w:ascii="Arial" w:hAnsi="Arial" w:cs="Arial"/>
          <w:sz w:val="24"/>
          <w:szCs w:val="24"/>
        </w:rPr>
        <w:t xml:space="preserve"> de la </w:t>
      </w:r>
      <w:proofErr w:type="spellStart"/>
      <w:r w:rsidRPr="005726EF">
        <w:rPr>
          <w:rFonts w:ascii="Arial" w:hAnsi="Arial" w:cs="Arial"/>
          <w:sz w:val="24"/>
          <w:szCs w:val="24"/>
        </w:rPr>
        <w:t>Actividad</w:t>
      </w:r>
      <w:proofErr w:type="spellEnd"/>
      <w:r w:rsidRPr="005726EF">
        <w:rPr>
          <w:rFonts w:ascii="Arial" w:hAnsi="Arial" w:cs="Arial"/>
          <w:sz w:val="24"/>
          <w:szCs w:val="24"/>
        </w:rPr>
        <w:t xml:space="preserve"> Física y el Deporte vol. 7 (28) pp. 359-373</w:t>
      </w:r>
      <w:r>
        <w:rPr>
          <w:rFonts w:ascii="Arial" w:hAnsi="Arial" w:cs="Arial"/>
          <w:sz w:val="24"/>
          <w:szCs w:val="24"/>
        </w:rPr>
        <w:t>.</w:t>
      </w:r>
    </w:p>
    <w:p w:rsidR="00D53271" w:rsidRPr="00303E02" w:rsidRDefault="00D53271" w:rsidP="00B428A8">
      <w:pPr>
        <w:spacing w:line="360" w:lineRule="auto"/>
        <w:jc w:val="both"/>
        <w:rPr>
          <w:rFonts w:ascii="Arial" w:hAnsi="Arial" w:cs="Arial"/>
          <w:sz w:val="24"/>
          <w:szCs w:val="24"/>
        </w:rPr>
      </w:pPr>
    </w:p>
    <w:p w:rsidR="00D53271" w:rsidRPr="008D4727" w:rsidRDefault="00D53271" w:rsidP="00B428A8">
      <w:pPr>
        <w:spacing w:line="360" w:lineRule="auto"/>
        <w:jc w:val="both"/>
        <w:rPr>
          <w:rFonts w:ascii="Arial" w:hAnsi="Arial" w:cs="Arial"/>
          <w:sz w:val="24"/>
          <w:szCs w:val="24"/>
          <w:lang w:val="en-US"/>
        </w:rPr>
      </w:pPr>
      <w:proofErr w:type="gramStart"/>
      <w:r w:rsidRPr="00D53271">
        <w:rPr>
          <w:rFonts w:ascii="Arial" w:hAnsi="Arial" w:cs="Arial"/>
          <w:sz w:val="24"/>
          <w:szCs w:val="24"/>
          <w:lang w:val="en-US"/>
        </w:rPr>
        <w:t>G</w:t>
      </w:r>
      <w:r w:rsidR="007A2CF7" w:rsidRPr="00D53271">
        <w:rPr>
          <w:rFonts w:ascii="Arial" w:hAnsi="Arial" w:cs="Arial"/>
          <w:sz w:val="24"/>
          <w:szCs w:val="24"/>
          <w:lang w:val="en-US"/>
        </w:rPr>
        <w:t>raham</w:t>
      </w:r>
      <w:r w:rsidR="007A2CF7">
        <w:rPr>
          <w:rFonts w:ascii="Arial" w:hAnsi="Arial" w:cs="Arial"/>
          <w:sz w:val="24"/>
          <w:szCs w:val="24"/>
          <w:lang w:val="en-US"/>
        </w:rPr>
        <w:t xml:space="preserve">, J. (2002) </w:t>
      </w:r>
      <w:r w:rsidRPr="00D53271">
        <w:rPr>
          <w:rFonts w:ascii="Arial" w:hAnsi="Arial" w:cs="Arial"/>
          <w:sz w:val="24"/>
          <w:szCs w:val="24"/>
          <w:lang w:val="en-US"/>
        </w:rPr>
        <w:t>Periodization Research and an Example Application.</w:t>
      </w:r>
      <w:proofErr w:type="gramEnd"/>
      <w:r w:rsidRPr="00D53271">
        <w:rPr>
          <w:rFonts w:ascii="Arial" w:hAnsi="Arial" w:cs="Arial"/>
          <w:sz w:val="24"/>
          <w:szCs w:val="24"/>
          <w:lang w:val="en-US"/>
        </w:rPr>
        <w:t xml:space="preserve"> </w:t>
      </w:r>
      <w:r w:rsidRPr="008D4727">
        <w:rPr>
          <w:rFonts w:ascii="Arial" w:hAnsi="Arial" w:cs="Arial"/>
          <w:sz w:val="24"/>
          <w:szCs w:val="24"/>
          <w:lang w:val="en-US"/>
        </w:rPr>
        <w:t>Strength and Conditioning Journal, Philad</w:t>
      </w:r>
      <w:r w:rsidR="007A2CF7" w:rsidRPr="008D4727">
        <w:rPr>
          <w:rFonts w:ascii="Arial" w:hAnsi="Arial" w:cs="Arial"/>
          <w:sz w:val="24"/>
          <w:szCs w:val="24"/>
          <w:lang w:val="en-US"/>
        </w:rPr>
        <w:t>elphia, v. 24, n. 6, p. 62–70.</w:t>
      </w:r>
    </w:p>
    <w:p w:rsidR="005B1DE6" w:rsidRPr="008D4727" w:rsidRDefault="005B1DE6" w:rsidP="00B428A8">
      <w:pPr>
        <w:spacing w:line="360" w:lineRule="auto"/>
        <w:jc w:val="both"/>
        <w:rPr>
          <w:rFonts w:ascii="Arial" w:hAnsi="Arial" w:cs="Arial"/>
          <w:sz w:val="24"/>
          <w:szCs w:val="24"/>
          <w:lang w:val="en-US"/>
        </w:rPr>
      </w:pPr>
    </w:p>
    <w:p w:rsidR="00E66289" w:rsidRPr="00303E02" w:rsidRDefault="00E66289" w:rsidP="00B428A8">
      <w:pPr>
        <w:spacing w:line="360" w:lineRule="auto"/>
        <w:jc w:val="both"/>
        <w:rPr>
          <w:rFonts w:ascii="Arial" w:hAnsi="Arial" w:cs="Arial"/>
          <w:sz w:val="24"/>
          <w:szCs w:val="24"/>
          <w:lang w:val="en-US"/>
        </w:rPr>
      </w:pPr>
      <w:proofErr w:type="spellStart"/>
      <w:r w:rsidRPr="008D4727">
        <w:rPr>
          <w:rFonts w:ascii="Arial" w:hAnsi="Arial" w:cs="Arial"/>
          <w:sz w:val="24"/>
          <w:szCs w:val="24"/>
          <w:lang w:val="en-US"/>
        </w:rPr>
        <w:t>Guilherme</w:t>
      </w:r>
      <w:proofErr w:type="spellEnd"/>
      <w:r w:rsidRPr="008D4727">
        <w:rPr>
          <w:rFonts w:ascii="Arial" w:hAnsi="Arial" w:cs="Arial"/>
          <w:sz w:val="24"/>
          <w:szCs w:val="24"/>
          <w:lang w:val="en-US"/>
        </w:rPr>
        <w:t xml:space="preserve">, A. (2001). </w:t>
      </w:r>
      <w:r w:rsidR="00777B8E" w:rsidRPr="00A50D4A">
        <w:rPr>
          <w:rFonts w:ascii="Arial" w:hAnsi="Arial" w:cs="Arial"/>
          <w:sz w:val="24"/>
          <w:szCs w:val="24"/>
        </w:rPr>
        <w:t>À Beira da Quadra. Técnica e Tá</w:t>
      </w:r>
      <w:r w:rsidRPr="00A50D4A">
        <w:rPr>
          <w:rFonts w:ascii="Arial" w:hAnsi="Arial" w:cs="Arial"/>
          <w:sz w:val="24"/>
          <w:szCs w:val="24"/>
        </w:rPr>
        <w:t xml:space="preserve">tica de Voleibol: conhecimentos úteis aos dirigentes, treinadores e atletas (4th ed.). </w:t>
      </w:r>
      <w:r w:rsidRPr="00303E02">
        <w:rPr>
          <w:rFonts w:ascii="Arial" w:hAnsi="Arial" w:cs="Arial"/>
          <w:sz w:val="24"/>
          <w:szCs w:val="24"/>
          <w:lang w:val="en-US"/>
        </w:rPr>
        <w:t xml:space="preserve">Belo Horizonte: Minas </w:t>
      </w:r>
      <w:proofErr w:type="spellStart"/>
      <w:r w:rsidRPr="00303E02">
        <w:rPr>
          <w:rFonts w:ascii="Arial" w:hAnsi="Arial" w:cs="Arial"/>
          <w:sz w:val="24"/>
          <w:szCs w:val="24"/>
          <w:lang w:val="en-US"/>
        </w:rPr>
        <w:t>Ténis</w:t>
      </w:r>
      <w:proofErr w:type="spellEnd"/>
      <w:r w:rsidRPr="00303E02">
        <w:rPr>
          <w:rFonts w:ascii="Arial" w:hAnsi="Arial" w:cs="Arial"/>
          <w:sz w:val="24"/>
          <w:szCs w:val="24"/>
          <w:lang w:val="en-US"/>
        </w:rPr>
        <w:t xml:space="preserve"> </w:t>
      </w:r>
      <w:proofErr w:type="spellStart"/>
      <w:r w:rsidRPr="00303E02">
        <w:rPr>
          <w:rFonts w:ascii="Arial" w:hAnsi="Arial" w:cs="Arial"/>
          <w:sz w:val="24"/>
          <w:szCs w:val="24"/>
          <w:lang w:val="en-US"/>
        </w:rPr>
        <w:t>Clube</w:t>
      </w:r>
      <w:proofErr w:type="spellEnd"/>
      <w:r w:rsidRPr="00303E02">
        <w:rPr>
          <w:rFonts w:ascii="Arial" w:hAnsi="Arial" w:cs="Arial"/>
          <w:sz w:val="24"/>
          <w:szCs w:val="24"/>
          <w:lang w:val="en-US"/>
        </w:rPr>
        <w:t>.</w:t>
      </w:r>
    </w:p>
    <w:p w:rsidR="005B1DE6" w:rsidRDefault="005B1DE6" w:rsidP="00B428A8">
      <w:pPr>
        <w:spacing w:line="360" w:lineRule="auto"/>
        <w:jc w:val="both"/>
        <w:rPr>
          <w:rFonts w:ascii="Arial" w:hAnsi="Arial" w:cs="Arial"/>
          <w:sz w:val="24"/>
          <w:szCs w:val="24"/>
          <w:lang w:val="en-US"/>
        </w:rPr>
      </w:pPr>
    </w:p>
    <w:p w:rsidR="00D53271" w:rsidRDefault="00D53271" w:rsidP="00B428A8">
      <w:pPr>
        <w:spacing w:line="360" w:lineRule="auto"/>
        <w:jc w:val="both"/>
        <w:rPr>
          <w:rFonts w:ascii="Arial" w:hAnsi="Arial" w:cs="Arial"/>
          <w:sz w:val="24"/>
          <w:szCs w:val="24"/>
          <w:lang w:val="en-US"/>
        </w:rPr>
      </w:pPr>
      <w:r w:rsidRPr="00D53271">
        <w:rPr>
          <w:rFonts w:ascii="Arial" w:hAnsi="Arial" w:cs="Arial"/>
          <w:sz w:val="24"/>
          <w:szCs w:val="24"/>
          <w:lang w:val="en-US"/>
        </w:rPr>
        <w:t>H</w:t>
      </w:r>
      <w:r w:rsidR="00725EAB" w:rsidRPr="00D53271">
        <w:rPr>
          <w:rFonts w:ascii="Arial" w:hAnsi="Arial" w:cs="Arial"/>
          <w:sz w:val="24"/>
          <w:szCs w:val="24"/>
          <w:lang w:val="en-US"/>
        </w:rPr>
        <w:t>arris</w:t>
      </w:r>
      <w:r w:rsidR="00725EAB">
        <w:rPr>
          <w:rFonts w:ascii="Arial" w:hAnsi="Arial" w:cs="Arial"/>
          <w:sz w:val="24"/>
          <w:szCs w:val="24"/>
          <w:lang w:val="en-US"/>
        </w:rPr>
        <w:t>, G. R.,</w:t>
      </w:r>
      <w:r w:rsidRPr="00D53271">
        <w:rPr>
          <w:rFonts w:ascii="Arial" w:hAnsi="Arial" w:cs="Arial"/>
          <w:sz w:val="24"/>
          <w:szCs w:val="24"/>
          <w:lang w:val="en-US"/>
        </w:rPr>
        <w:t xml:space="preserve"> S</w:t>
      </w:r>
      <w:r w:rsidR="00725EAB" w:rsidRPr="00D53271">
        <w:rPr>
          <w:rFonts w:ascii="Arial" w:hAnsi="Arial" w:cs="Arial"/>
          <w:sz w:val="24"/>
          <w:szCs w:val="24"/>
          <w:lang w:val="en-US"/>
        </w:rPr>
        <w:t>tone</w:t>
      </w:r>
      <w:r w:rsidRPr="00D53271">
        <w:rPr>
          <w:rFonts w:ascii="Arial" w:hAnsi="Arial" w:cs="Arial"/>
          <w:sz w:val="24"/>
          <w:szCs w:val="24"/>
          <w:lang w:val="en-US"/>
        </w:rPr>
        <w:t xml:space="preserve">, M. H., </w:t>
      </w:r>
      <w:proofErr w:type="spellStart"/>
      <w:r w:rsidRPr="00D53271">
        <w:rPr>
          <w:rFonts w:ascii="Arial" w:hAnsi="Arial" w:cs="Arial"/>
          <w:sz w:val="24"/>
          <w:szCs w:val="24"/>
          <w:lang w:val="en-US"/>
        </w:rPr>
        <w:t>O’</w:t>
      </w:r>
      <w:r w:rsidR="00725EAB" w:rsidRPr="00D53271">
        <w:rPr>
          <w:rFonts w:ascii="Arial" w:hAnsi="Arial" w:cs="Arial"/>
          <w:sz w:val="24"/>
          <w:szCs w:val="24"/>
          <w:lang w:val="en-US"/>
        </w:rPr>
        <w:t>b</w:t>
      </w:r>
      <w:proofErr w:type="spellEnd"/>
      <w:r w:rsidR="00725EAB" w:rsidRPr="00D53271">
        <w:rPr>
          <w:rFonts w:ascii="Arial" w:hAnsi="Arial" w:cs="Arial"/>
          <w:sz w:val="24"/>
          <w:szCs w:val="24"/>
          <w:lang w:val="en-US"/>
        </w:rPr>
        <w:t xml:space="preserve"> </w:t>
      </w:r>
      <w:proofErr w:type="spellStart"/>
      <w:r w:rsidR="00725EAB" w:rsidRPr="00D53271">
        <w:rPr>
          <w:rFonts w:ascii="Arial" w:hAnsi="Arial" w:cs="Arial"/>
          <w:sz w:val="24"/>
          <w:szCs w:val="24"/>
          <w:lang w:val="en-US"/>
        </w:rPr>
        <w:t>yant</w:t>
      </w:r>
      <w:proofErr w:type="spellEnd"/>
      <w:r w:rsidR="00725EAB">
        <w:rPr>
          <w:rFonts w:ascii="Arial" w:hAnsi="Arial" w:cs="Arial"/>
          <w:sz w:val="24"/>
          <w:szCs w:val="24"/>
          <w:lang w:val="en-US"/>
        </w:rPr>
        <w:t>, H. S.,</w:t>
      </w:r>
      <w:r w:rsidRPr="00D53271">
        <w:rPr>
          <w:rFonts w:ascii="Arial" w:hAnsi="Arial" w:cs="Arial"/>
          <w:sz w:val="24"/>
          <w:szCs w:val="24"/>
          <w:lang w:val="en-US"/>
        </w:rPr>
        <w:t xml:space="preserve"> </w:t>
      </w:r>
      <w:proofErr w:type="spellStart"/>
      <w:r w:rsidRPr="00D53271">
        <w:rPr>
          <w:rFonts w:ascii="Arial" w:hAnsi="Arial" w:cs="Arial"/>
          <w:sz w:val="24"/>
          <w:szCs w:val="24"/>
          <w:lang w:val="en-US"/>
        </w:rPr>
        <w:t>P</w:t>
      </w:r>
      <w:r w:rsidR="00725EAB" w:rsidRPr="00D53271">
        <w:rPr>
          <w:rFonts w:ascii="Arial" w:hAnsi="Arial" w:cs="Arial"/>
          <w:sz w:val="24"/>
          <w:szCs w:val="24"/>
          <w:lang w:val="en-US"/>
        </w:rPr>
        <w:t>roulx</w:t>
      </w:r>
      <w:proofErr w:type="spellEnd"/>
      <w:r w:rsidR="00725EAB">
        <w:rPr>
          <w:rFonts w:ascii="Arial" w:hAnsi="Arial" w:cs="Arial"/>
          <w:sz w:val="24"/>
          <w:szCs w:val="24"/>
          <w:lang w:val="en-US"/>
        </w:rPr>
        <w:t>, C. M. &amp;</w:t>
      </w:r>
      <w:r w:rsidRPr="00D53271">
        <w:rPr>
          <w:rFonts w:ascii="Arial" w:hAnsi="Arial" w:cs="Arial"/>
          <w:sz w:val="24"/>
          <w:szCs w:val="24"/>
          <w:lang w:val="en-US"/>
        </w:rPr>
        <w:t xml:space="preserve"> J</w:t>
      </w:r>
      <w:r w:rsidR="00725EAB" w:rsidRPr="00D53271">
        <w:rPr>
          <w:rFonts w:ascii="Arial" w:hAnsi="Arial" w:cs="Arial"/>
          <w:sz w:val="24"/>
          <w:szCs w:val="24"/>
          <w:lang w:val="en-US"/>
        </w:rPr>
        <w:t>ohnson</w:t>
      </w:r>
      <w:r w:rsidR="00725EAB">
        <w:rPr>
          <w:rFonts w:ascii="Arial" w:hAnsi="Arial" w:cs="Arial"/>
          <w:sz w:val="24"/>
          <w:szCs w:val="24"/>
          <w:lang w:val="en-US"/>
        </w:rPr>
        <w:t xml:space="preserve">, R. L. (2000) </w:t>
      </w:r>
      <w:r w:rsidRPr="00D53271">
        <w:rPr>
          <w:rFonts w:ascii="Arial" w:hAnsi="Arial" w:cs="Arial"/>
          <w:sz w:val="24"/>
          <w:szCs w:val="24"/>
          <w:lang w:val="en-US"/>
        </w:rPr>
        <w:t>Short-Term Performance Effects of High Power, High Force,</w:t>
      </w:r>
      <w:r>
        <w:rPr>
          <w:rFonts w:ascii="Arial" w:hAnsi="Arial" w:cs="Arial"/>
          <w:sz w:val="24"/>
          <w:szCs w:val="24"/>
          <w:lang w:val="en-US"/>
        </w:rPr>
        <w:t xml:space="preserve"> </w:t>
      </w:r>
      <w:r w:rsidRPr="00D53271">
        <w:rPr>
          <w:rFonts w:ascii="Arial" w:hAnsi="Arial" w:cs="Arial"/>
          <w:sz w:val="24"/>
          <w:szCs w:val="24"/>
          <w:lang w:val="en-US"/>
        </w:rPr>
        <w:t>or Combined Weight-Training Methods. Journal of Strength and Conditioning Research, Phila</w:t>
      </w:r>
      <w:r w:rsidR="00725EAB">
        <w:rPr>
          <w:rFonts w:ascii="Arial" w:hAnsi="Arial" w:cs="Arial"/>
          <w:sz w:val="24"/>
          <w:szCs w:val="24"/>
          <w:lang w:val="en-US"/>
        </w:rPr>
        <w:t>delphia, v. 14, n. 1, p. 14-20.</w:t>
      </w:r>
    </w:p>
    <w:p w:rsidR="001D4D03" w:rsidRDefault="001D4D03" w:rsidP="00B428A8">
      <w:pPr>
        <w:spacing w:line="360" w:lineRule="auto"/>
        <w:jc w:val="both"/>
        <w:rPr>
          <w:rFonts w:ascii="Arial" w:hAnsi="Arial" w:cs="Arial"/>
          <w:sz w:val="24"/>
          <w:szCs w:val="24"/>
          <w:lang w:val="en-US"/>
        </w:rPr>
      </w:pPr>
    </w:p>
    <w:p w:rsidR="001D4D03" w:rsidRDefault="001D4D03" w:rsidP="001D4D03">
      <w:pPr>
        <w:spacing w:line="360" w:lineRule="auto"/>
        <w:jc w:val="both"/>
        <w:rPr>
          <w:rFonts w:ascii="Arial" w:hAnsi="Arial" w:cs="Arial"/>
          <w:sz w:val="24"/>
          <w:szCs w:val="24"/>
        </w:rPr>
      </w:pPr>
      <w:proofErr w:type="spellStart"/>
      <w:r w:rsidRPr="001D4D03">
        <w:rPr>
          <w:rFonts w:ascii="Arial" w:hAnsi="Arial" w:cs="Arial"/>
          <w:sz w:val="24"/>
          <w:szCs w:val="24"/>
        </w:rPr>
        <w:t>Hespanhol</w:t>
      </w:r>
      <w:proofErr w:type="spellEnd"/>
      <w:r w:rsidRPr="001D4D03">
        <w:rPr>
          <w:rFonts w:ascii="Arial" w:hAnsi="Arial" w:cs="Arial"/>
          <w:sz w:val="24"/>
          <w:szCs w:val="24"/>
        </w:rPr>
        <w:t xml:space="preserve">, J., Neto, L., Arruda, M. &amp; </w:t>
      </w:r>
      <w:proofErr w:type="spellStart"/>
      <w:r w:rsidRPr="001D4D03">
        <w:rPr>
          <w:rFonts w:ascii="Arial" w:hAnsi="Arial" w:cs="Arial"/>
          <w:sz w:val="24"/>
          <w:szCs w:val="24"/>
        </w:rPr>
        <w:t>Dini</w:t>
      </w:r>
      <w:proofErr w:type="spellEnd"/>
      <w:r w:rsidRPr="001D4D03">
        <w:rPr>
          <w:rFonts w:ascii="Arial" w:hAnsi="Arial" w:cs="Arial"/>
          <w:sz w:val="24"/>
          <w:szCs w:val="24"/>
        </w:rPr>
        <w:t>, C. (2006)</w:t>
      </w:r>
      <w:r>
        <w:rPr>
          <w:rFonts w:ascii="Arial" w:hAnsi="Arial" w:cs="Arial"/>
          <w:sz w:val="24"/>
          <w:szCs w:val="24"/>
        </w:rPr>
        <w:t xml:space="preserve"> </w:t>
      </w:r>
      <w:r w:rsidRPr="001D4D03">
        <w:rPr>
          <w:rFonts w:ascii="Arial" w:hAnsi="Arial" w:cs="Arial"/>
          <w:sz w:val="24"/>
          <w:szCs w:val="24"/>
        </w:rPr>
        <w:t>Avaliação da re</w:t>
      </w:r>
      <w:r>
        <w:rPr>
          <w:rFonts w:ascii="Arial" w:hAnsi="Arial" w:cs="Arial"/>
          <w:sz w:val="24"/>
          <w:szCs w:val="24"/>
        </w:rPr>
        <w:t xml:space="preserve">sistência de força explosiva em </w:t>
      </w:r>
      <w:r w:rsidRPr="001D4D03">
        <w:rPr>
          <w:rFonts w:ascii="Arial" w:hAnsi="Arial" w:cs="Arial"/>
          <w:sz w:val="24"/>
          <w:szCs w:val="24"/>
        </w:rPr>
        <w:t>voleibolistas através de testes de saltos verticais</w:t>
      </w:r>
      <w:r>
        <w:rPr>
          <w:rFonts w:ascii="Arial" w:hAnsi="Arial" w:cs="Arial"/>
          <w:sz w:val="24"/>
          <w:szCs w:val="24"/>
        </w:rPr>
        <w:t>.</w:t>
      </w:r>
    </w:p>
    <w:p w:rsidR="001D4D03" w:rsidRDefault="001D4D03" w:rsidP="001D4D03">
      <w:pPr>
        <w:spacing w:line="360" w:lineRule="auto"/>
        <w:jc w:val="both"/>
        <w:rPr>
          <w:rFonts w:ascii="Arial" w:hAnsi="Arial" w:cs="Arial"/>
          <w:sz w:val="24"/>
          <w:szCs w:val="24"/>
        </w:rPr>
      </w:pPr>
    </w:p>
    <w:p w:rsidR="001D4D03" w:rsidRPr="001D4D03" w:rsidRDefault="001D4D03" w:rsidP="001D4D03">
      <w:pPr>
        <w:spacing w:line="360" w:lineRule="auto"/>
        <w:jc w:val="both"/>
        <w:rPr>
          <w:rFonts w:ascii="Arial" w:hAnsi="Arial" w:cs="Arial"/>
          <w:sz w:val="24"/>
          <w:szCs w:val="24"/>
        </w:rPr>
      </w:pPr>
      <w:proofErr w:type="spellStart"/>
      <w:r w:rsidRPr="001D4D03">
        <w:rPr>
          <w:rFonts w:ascii="Arial" w:hAnsi="Arial" w:cs="Arial"/>
          <w:sz w:val="24"/>
          <w:szCs w:val="24"/>
        </w:rPr>
        <w:t>Hespanhol</w:t>
      </w:r>
      <w:proofErr w:type="spellEnd"/>
      <w:r w:rsidRPr="001D4D03">
        <w:rPr>
          <w:rFonts w:ascii="Arial" w:hAnsi="Arial" w:cs="Arial"/>
          <w:sz w:val="24"/>
          <w:szCs w:val="24"/>
        </w:rPr>
        <w:t xml:space="preserve">, J., Neto, L., Arruda, </w:t>
      </w:r>
      <w:r>
        <w:rPr>
          <w:rFonts w:ascii="Arial" w:hAnsi="Arial" w:cs="Arial"/>
          <w:sz w:val="24"/>
          <w:szCs w:val="24"/>
        </w:rPr>
        <w:t xml:space="preserve">(2005) </w:t>
      </w:r>
      <w:r w:rsidRPr="001D4D03">
        <w:rPr>
          <w:rFonts w:ascii="Arial" w:hAnsi="Arial" w:cs="Arial"/>
          <w:sz w:val="24"/>
          <w:szCs w:val="24"/>
        </w:rPr>
        <w:t>Confiabili</w:t>
      </w:r>
      <w:r>
        <w:rPr>
          <w:rFonts w:ascii="Arial" w:hAnsi="Arial" w:cs="Arial"/>
          <w:sz w:val="24"/>
          <w:szCs w:val="24"/>
        </w:rPr>
        <w:t xml:space="preserve">dade do teste de salto vertical </w:t>
      </w:r>
      <w:r w:rsidRPr="001D4D03">
        <w:rPr>
          <w:rFonts w:ascii="Arial" w:hAnsi="Arial" w:cs="Arial"/>
          <w:sz w:val="24"/>
          <w:szCs w:val="24"/>
        </w:rPr>
        <w:t>com 4 séries de 15 segundos</w:t>
      </w:r>
      <w:r>
        <w:rPr>
          <w:rFonts w:ascii="Arial" w:hAnsi="Arial" w:cs="Arial"/>
          <w:sz w:val="24"/>
          <w:szCs w:val="24"/>
        </w:rPr>
        <w:t>.</w:t>
      </w:r>
    </w:p>
    <w:p w:rsidR="00213607" w:rsidRPr="001D4D03" w:rsidRDefault="00213607" w:rsidP="00B428A8">
      <w:pPr>
        <w:spacing w:line="360" w:lineRule="auto"/>
        <w:jc w:val="both"/>
        <w:rPr>
          <w:rFonts w:ascii="Arial" w:hAnsi="Arial" w:cs="Arial"/>
          <w:sz w:val="24"/>
          <w:szCs w:val="24"/>
        </w:rPr>
      </w:pPr>
    </w:p>
    <w:p w:rsidR="00213607" w:rsidRDefault="00213607" w:rsidP="00B428A8">
      <w:pPr>
        <w:spacing w:line="360" w:lineRule="auto"/>
        <w:jc w:val="both"/>
        <w:rPr>
          <w:rFonts w:ascii="Arial" w:hAnsi="Arial" w:cs="Arial"/>
          <w:sz w:val="24"/>
          <w:szCs w:val="24"/>
          <w:lang w:val="en-US"/>
        </w:rPr>
      </w:pPr>
      <w:r>
        <w:rPr>
          <w:rFonts w:ascii="Arial" w:hAnsi="Arial" w:cs="Arial"/>
          <w:sz w:val="24"/>
          <w:szCs w:val="24"/>
          <w:lang w:val="en-US"/>
        </w:rPr>
        <w:t xml:space="preserve">Hoffman, J. (2003) </w:t>
      </w:r>
      <w:proofErr w:type="spellStart"/>
      <w:r>
        <w:rPr>
          <w:rFonts w:ascii="Arial" w:hAnsi="Arial" w:cs="Arial"/>
          <w:sz w:val="24"/>
          <w:szCs w:val="24"/>
          <w:lang w:val="en-US"/>
        </w:rPr>
        <w:t>Periodized</w:t>
      </w:r>
      <w:proofErr w:type="spellEnd"/>
      <w:r>
        <w:rPr>
          <w:rFonts w:ascii="Arial" w:hAnsi="Arial" w:cs="Arial"/>
          <w:sz w:val="24"/>
          <w:szCs w:val="24"/>
          <w:lang w:val="en-US"/>
        </w:rPr>
        <w:t xml:space="preserve"> Training for the Strength/Power Athlete.</w:t>
      </w:r>
    </w:p>
    <w:p w:rsidR="00D53271" w:rsidRPr="00A50D4A" w:rsidRDefault="00D53271" w:rsidP="00B428A8">
      <w:pPr>
        <w:spacing w:line="360" w:lineRule="auto"/>
        <w:jc w:val="both"/>
        <w:rPr>
          <w:rFonts w:ascii="Arial" w:hAnsi="Arial" w:cs="Arial"/>
          <w:sz w:val="24"/>
          <w:szCs w:val="24"/>
          <w:lang w:val="en-US"/>
        </w:rPr>
      </w:pPr>
    </w:p>
    <w:p w:rsidR="007958C9" w:rsidRDefault="007958C9" w:rsidP="00B428A8">
      <w:pPr>
        <w:spacing w:line="360" w:lineRule="auto"/>
        <w:jc w:val="both"/>
        <w:rPr>
          <w:rFonts w:ascii="Arial" w:hAnsi="Arial" w:cs="Arial"/>
          <w:sz w:val="24"/>
          <w:szCs w:val="24"/>
        </w:rPr>
      </w:pPr>
      <w:proofErr w:type="spellStart"/>
      <w:r w:rsidRPr="00A50D4A">
        <w:rPr>
          <w:rFonts w:ascii="Arial" w:hAnsi="Arial" w:cs="Arial"/>
          <w:sz w:val="24"/>
          <w:szCs w:val="24"/>
          <w:lang w:val="en-US"/>
        </w:rPr>
        <w:t>Izquierdo</w:t>
      </w:r>
      <w:proofErr w:type="spellEnd"/>
      <w:r w:rsidR="00725EAB">
        <w:rPr>
          <w:rFonts w:ascii="Arial" w:hAnsi="Arial" w:cs="Arial"/>
          <w:sz w:val="24"/>
          <w:szCs w:val="24"/>
          <w:lang w:val="en-US"/>
        </w:rPr>
        <w:t>,</w:t>
      </w:r>
      <w:r w:rsidRPr="00A50D4A">
        <w:rPr>
          <w:rFonts w:ascii="Arial" w:hAnsi="Arial" w:cs="Arial"/>
          <w:sz w:val="24"/>
          <w:szCs w:val="24"/>
          <w:lang w:val="en-US"/>
        </w:rPr>
        <w:t xml:space="preserve"> M</w:t>
      </w:r>
      <w:r w:rsidR="00725EAB">
        <w:rPr>
          <w:rFonts w:ascii="Arial" w:hAnsi="Arial" w:cs="Arial"/>
          <w:sz w:val="24"/>
          <w:szCs w:val="24"/>
          <w:lang w:val="en-US"/>
        </w:rPr>
        <w:t>.</w:t>
      </w:r>
      <w:r w:rsidRPr="00A50D4A">
        <w:rPr>
          <w:rFonts w:ascii="Arial" w:hAnsi="Arial" w:cs="Arial"/>
          <w:sz w:val="24"/>
          <w:szCs w:val="24"/>
          <w:lang w:val="en-US"/>
        </w:rPr>
        <w:t xml:space="preserve">, </w:t>
      </w:r>
      <w:proofErr w:type="spellStart"/>
      <w:r w:rsidRPr="00A50D4A">
        <w:rPr>
          <w:rFonts w:ascii="Arial" w:hAnsi="Arial" w:cs="Arial"/>
          <w:sz w:val="24"/>
          <w:szCs w:val="24"/>
          <w:lang w:val="en-US"/>
        </w:rPr>
        <w:t>Ibañez</w:t>
      </w:r>
      <w:proofErr w:type="spellEnd"/>
      <w:r w:rsidR="00725EAB">
        <w:rPr>
          <w:rFonts w:ascii="Arial" w:hAnsi="Arial" w:cs="Arial"/>
          <w:sz w:val="24"/>
          <w:szCs w:val="24"/>
          <w:lang w:val="en-US"/>
        </w:rPr>
        <w:t>,</w:t>
      </w:r>
      <w:r w:rsidRPr="00A50D4A">
        <w:rPr>
          <w:rFonts w:ascii="Arial" w:hAnsi="Arial" w:cs="Arial"/>
          <w:sz w:val="24"/>
          <w:szCs w:val="24"/>
          <w:lang w:val="en-US"/>
        </w:rPr>
        <w:t xml:space="preserve"> J</w:t>
      </w:r>
      <w:r w:rsidR="00725EAB">
        <w:rPr>
          <w:rFonts w:ascii="Arial" w:hAnsi="Arial" w:cs="Arial"/>
          <w:sz w:val="24"/>
          <w:szCs w:val="24"/>
          <w:lang w:val="en-US"/>
        </w:rPr>
        <w:t>.</w:t>
      </w:r>
      <w:r w:rsidRPr="00A50D4A">
        <w:rPr>
          <w:rFonts w:ascii="Arial" w:hAnsi="Arial" w:cs="Arial"/>
          <w:sz w:val="24"/>
          <w:szCs w:val="24"/>
          <w:lang w:val="en-US"/>
        </w:rPr>
        <w:t>, González-</w:t>
      </w:r>
      <w:proofErr w:type="spellStart"/>
      <w:r w:rsidRPr="00A50D4A">
        <w:rPr>
          <w:rFonts w:ascii="Arial" w:hAnsi="Arial" w:cs="Arial"/>
          <w:sz w:val="24"/>
          <w:szCs w:val="24"/>
          <w:lang w:val="en-US"/>
        </w:rPr>
        <w:t>Badillo</w:t>
      </w:r>
      <w:proofErr w:type="spellEnd"/>
      <w:r w:rsidR="00725EAB">
        <w:rPr>
          <w:rFonts w:ascii="Arial" w:hAnsi="Arial" w:cs="Arial"/>
          <w:sz w:val="24"/>
          <w:szCs w:val="24"/>
          <w:lang w:val="en-US"/>
        </w:rPr>
        <w:t>,</w:t>
      </w:r>
      <w:r w:rsidRPr="00A50D4A">
        <w:rPr>
          <w:rFonts w:ascii="Arial" w:hAnsi="Arial" w:cs="Arial"/>
          <w:sz w:val="24"/>
          <w:szCs w:val="24"/>
          <w:lang w:val="en-US"/>
        </w:rPr>
        <w:t xml:space="preserve"> J</w:t>
      </w:r>
      <w:r w:rsidR="00725EAB">
        <w:rPr>
          <w:rFonts w:ascii="Arial" w:hAnsi="Arial" w:cs="Arial"/>
          <w:sz w:val="24"/>
          <w:szCs w:val="24"/>
          <w:lang w:val="en-US"/>
        </w:rPr>
        <w:t>.</w:t>
      </w:r>
      <w:r w:rsidRPr="00A50D4A">
        <w:rPr>
          <w:rFonts w:ascii="Arial" w:hAnsi="Arial" w:cs="Arial"/>
          <w:sz w:val="24"/>
          <w:szCs w:val="24"/>
          <w:lang w:val="en-US"/>
        </w:rPr>
        <w:t>J</w:t>
      </w:r>
      <w:r w:rsidR="00725EAB">
        <w:rPr>
          <w:rFonts w:ascii="Arial" w:hAnsi="Arial" w:cs="Arial"/>
          <w:sz w:val="24"/>
          <w:szCs w:val="24"/>
          <w:lang w:val="en-US"/>
        </w:rPr>
        <w:t>.</w:t>
      </w:r>
      <w:r w:rsidRPr="00A50D4A">
        <w:rPr>
          <w:rFonts w:ascii="Arial" w:hAnsi="Arial" w:cs="Arial"/>
          <w:sz w:val="24"/>
          <w:szCs w:val="24"/>
          <w:lang w:val="en-US"/>
        </w:rPr>
        <w:t xml:space="preserve">, </w:t>
      </w:r>
      <w:proofErr w:type="spellStart"/>
      <w:r w:rsidRPr="00A50D4A">
        <w:rPr>
          <w:rFonts w:ascii="Arial" w:hAnsi="Arial" w:cs="Arial"/>
          <w:sz w:val="24"/>
          <w:szCs w:val="24"/>
          <w:lang w:val="en-US"/>
        </w:rPr>
        <w:t>Ratamess</w:t>
      </w:r>
      <w:proofErr w:type="spellEnd"/>
      <w:r w:rsidR="00725EAB">
        <w:rPr>
          <w:rFonts w:ascii="Arial" w:hAnsi="Arial" w:cs="Arial"/>
          <w:sz w:val="24"/>
          <w:szCs w:val="24"/>
          <w:lang w:val="en-US"/>
        </w:rPr>
        <w:t>,</w:t>
      </w:r>
      <w:r w:rsidRPr="00A50D4A">
        <w:rPr>
          <w:rFonts w:ascii="Arial" w:hAnsi="Arial" w:cs="Arial"/>
          <w:sz w:val="24"/>
          <w:szCs w:val="24"/>
          <w:lang w:val="en-US"/>
        </w:rPr>
        <w:t xml:space="preserve"> N</w:t>
      </w:r>
      <w:r w:rsidR="00725EAB">
        <w:rPr>
          <w:rFonts w:ascii="Arial" w:hAnsi="Arial" w:cs="Arial"/>
          <w:sz w:val="24"/>
          <w:szCs w:val="24"/>
          <w:lang w:val="en-US"/>
        </w:rPr>
        <w:t>.</w:t>
      </w:r>
      <w:r w:rsidRPr="00A50D4A">
        <w:rPr>
          <w:rFonts w:ascii="Arial" w:hAnsi="Arial" w:cs="Arial"/>
          <w:sz w:val="24"/>
          <w:szCs w:val="24"/>
          <w:lang w:val="en-US"/>
        </w:rPr>
        <w:t>A</w:t>
      </w:r>
      <w:r w:rsidR="00725EAB">
        <w:rPr>
          <w:rFonts w:ascii="Arial" w:hAnsi="Arial" w:cs="Arial"/>
          <w:sz w:val="24"/>
          <w:szCs w:val="24"/>
          <w:lang w:val="en-US"/>
        </w:rPr>
        <w:t>.</w:t>
      </w:r>
      <w:r w:rsidRPr="00A50D4A">
        <w:rPr>
          <w:rFonts w:ascii="Arial" w:hAnsi="Arial" w:cs="Arial"/>
          <w:sz w:val="24"/>
          <w:szCs w:val="24"/>
          <w:lang w:val="en-US"/>
        </w:rPr>
        <w:t>, Kraemer</w:t>
      </w:r>
      <w:r w:rsidR="00725EAB">
        <w:rPr>
          <w:rFonts w:ascii="Arial" w:hAnsi="Arial" w:cs="Arial"/>
          <w:sz w:val="24"/>
          <w:szCs w:val="24"/>
          <w:lang w:val="en-US"/>
        </w:rPr>
        <w:t>,</w:t>
      </w:r>
      <w:r w:rsidRPr="00A50D4A">
        <w:rPr>
          <w:rFonts w:ascii="Arial" w:hAnsi="Arial" w:cs="Arial"/>
          <w:sz w:val="24"/>
          <w:szCs w:val="24"/>
          <w:lang w:val="en-US"/>
        </w:rPr>
        <w:t xml:space="preserve"> W</w:t>
      </w:r>
      <w:r w:rsidR="00725EAB">
        <w:rPr>
          <w:rFonts w:ascii="Arial" w:hAnsi="Arial" w:cs="Arial"/>
          <w:sz w:val="24"/>
          <w:szCs w:val="24"/>
          <w:lang w:val="en-US"/>
        </w:rPr>
        <w:t>.</w:t>
      </w:r>
      <w:r w:rsidRPr="00A50D4A">
        <w:rPr>
          <w:rFonts w:ascii="Arial" w:hAnsi="Arial" w:cs="Arial"/>
          <w:sz w:val="24"/>
          <w:szCs w:val="24"/>
          <w:lang w:val="en-US"/>
        </w:rPr>
        <w:t>J</w:t>
      </w:r>
      <w:r w:rsidR="00725EAB">
        <w:rPr>
          <w:rFonts w:ascii="Arial" w:hAnsi="Arial" w:cs="Arial"/>
          <w:sz w:val="24"/>
          <w:szCs w:val="24"/>
          <w:lang w:val="en-US"/>
        </w:rPr>
        <w:t>.</w:t>
      </w:r>
      <w:r w:rsidRPr="00A50D4A">
        <w:rPr>
          <w:rFonts w:ascii="Arial" w:hAnsi="Arial" w:cs="Arial"/>
          <w:sz w:val="24"/>
          <w:szCs w:val="24"/>
          <w:lang w:val="en-US"/>
        </w:rPr>
        <w:t xml:space="preserve">, </w:t>
      </w:r>
      <w:proofErr w:type="spellStart"/>
      <w:r w:rsidRPr="00A50D4A">
        <w:rPr>
          <w:rFonts w:ascii="Arial" w:hAnsi="Arial" w:cs="Arial"/>
          <w:sz w:val="24"/>
          <w:szCs w:val="24"/>
          <w:lang w:val="en-US"/>
        </w:rPr>
        <w:t>Häkkinen</w:t>
      </w:r>
      <w:proofErr w:type="spellEnd"/>
      <w:r w:rsidR="00725EAB">
        <w:rPr>
          <w:rFonts w:ascii="Arial" w:hAnsi="Arial" w:cs="Arial"/>
          <w:sz w:val="24"/>
          <w:szCs w:val="24"/>
          <w:lang w:val="en-US"/>
        </w:rPr>
        <w:t>,</w:t>
      </w:r>
      <w:r w:rsidRPr="00A50D4A">
        <w:rPr>
          <w:rFonts w:ascii="Arial" w:hAnsi="Arial" w:cs="Arial"/>
          <w:sz w:val="24"/>
          <w:szCs w:val="24"/>
          <w:lang w:val="en-US"/>
        </w:rPr>
        <w:t xml:space="preserve"> K</w:t>
      </w:r>
      <w:r w:rsidR="00725EAB">
        <w:rPr>
          <w:rFonts w:ascii="Arial" w:hAnsi="Arial" w:cs="Arial"/>
          <w:sz w:val="24"/>
          <w:szCs w:val="24"/>
          <w:lang w:val="en-US"/>
        </w:rPr>
        <w:t>.</w:t>
      </w:r>
      <w:r w:rsidRPr="00A50D4A">
        <w:rPr>
          <w:rFonts w:ascii="Arial" w:hAnsi="Arial" w:cs="Arial"/>
          <w:sz w:val="24"/>
          <w:szCs w:val="24"/>
          <w:lang w:val="en-US"/>
        </w:rPr>
        <w:t xml:space="preserve">, </w:t>
      </w:r>
      <w:proofErr w:type="spellStart"/>
      <w:r w:rsidRPr="00A50D4A">
        <w:rPr>
          <w:rFonts w:ascii="Arial" w:hAnsi="Arial" w:cs="Arial"/>
          <w:sz w:val="24"/>
          <w:szCs w:val="24"/>
          <w:lang w:val="en-US"/>
        </w:rPr>
        <w:t>Bonnabau</w:t>
      </w:r>
      <w:proofErr w:type="spellEnd"/>
      <w:r w:rsidR="00725EAB">
        <w:rPr>
          <w:rFonts w:ascii="Arial" w:hAnsi="Arial" w:cs="Arial"/>
          <w:sz w:val="24"/>
          <w:szCs w:val="24"/>
          <w:lang w:val="en-US"/>
        </w:rPr>
        <w:t>,</w:t>
      </w:r>
      <w:r w:rsidRPr="00A50D4A">
        <w:rPr>
          <w:rFonts w:ascii="Arial" w:hAnsi="Arial" w:cs="Arial"/>
          <w:sz w:val="24"/>
          <w:szCs w:val="24"/>
          <w:lang w:val="en-US"/>
        </w:rPr>
        <w:t xml:space="preserve"> H</w:t>
      </w:r>
      <w:r w:rsidR="00725EAB">
        <w:rPr>
          <w:rFonts w:ascii="Arial" w:hAnsi="Arial" w:cs="Arial"/>
          <w:sz w:val="24"/>
          <w:szCs w:val="24"/>
          <w:lang w:val="en-US"/>
        </w:rPr>
        <w:t>.</w:t>
      </w:r>
      <w:r w:rsidRPr="00A50D4A">
        <w:rPr>
          <w:rFonts w:ascii="Arial" w:hAnsi="Arial" w:cs="Arial"/>
          <w:sz w:val="24"/>
          <w:szCs w:val="24"/>
          <w:lang w:val="en-US"/>
        </w:rPr>
        <w:t>, Granados</w:t>
      </w:r>
      <w:r w:rsidR="00725EAB">
        <w:rPr>
          <w:rFonts w:ascii="Arial" w:hAnsi="Arial" w:cs="Arial"/>
          <w:sz w:val="24"/>
          <w:szCs w:val="24"/>
          <w:lang w:val="en-US"/>
        </w:rPr>
        <w:t>,</w:t>
      </w:r>
      <w:r w:rsidRPr="00A50D4A">
        <w:rPr>
          <w:rFonts w:ascii="Arial" w:hAnsi="Arial" w:cs="Arial"/>
          <w:sz w:val="24"/>
          <w:szCs w:val="24"/>
          <w:lang w:val="en-US"/>
        </w:rPr>
        <w:t xml:space="preserve"> C</w:t>
      </w:r>
      <w:r w:rsidR="00725EAB">
        <w:rPr>
          <w:rFonts w:ascii="Arial" w:hAnsi="Arial" w:cs="Arial"/>
          <w:sz w:val="24"/>
          <w:szCs w:val="24"/>
          <w:lang w:val="en-US"/>
        </w:rPr>
        <w:t>.</w:t>
      </w:r>
      <w:r w:rsidRPr="00A50D4A">
        <w:rPr>
          <w:rFonts w:ascii="Arial" w:hAnsi="Arial" w:cs="Arial"/>
          <w:sz w:val="24"/>
          <w:szCs w:val="24"/>
          <w:lang w:val="en-US"/>
        </w:rPr>
        <w:t>, French</w:t>
      </w:r>
      <w:r w:rsidR="00725EAB">
        <w:rPr>
          <w:rFonts w:ascii="Arial" w:hAnsi="Arial" w:cs="Arial"/>
          <w:sz w:val="24"/>
          <w:szCs w:val="24"/>
          <w:lang w:val="en-US"/>
        </w:rPr>
        <w:t>,</w:t>
      </w:r>
      <w:r w:rsidRPr="00A50D4A">
        <w:rPr>
          <w:rFonts w:ascii="Arial" w:hAnsi="Arial" w:cs="Arial"/>
          <w:sz w:val="24"/>
          <w:szCs w:val="24"/>
          <w:lang w:val="en-US"/>
        </w:rPr>
        <w:t xml:space="preserve"> D</w:t>
      </w:r>
      <w:r w:rsidR="00725EAB">
        <w:rPr>
          <w:rFonts w:ascii="Arial" w:hAnsi="Arial" w:cs="Arial"/>
          <w:sz w:val="24"/>
          <w:szCs w:val="24"/>
          <w:lang w:val="en-US"/>
        </w:rPr>
        <w:t>.</w:t>
      </w:r>
      <w:r w:rsidRPr="00A50D4A">
        <w:rPr>
          <w:rFonts w:ascii="Arial" w:hAnsi="Arial" w:cs="Arial"/>
          <w:sz w:val="24"/>
          <w:szCs w:val="24"/>
          <w:lang w:val="en-US"/>
        </w:rPr>
        <w:t>N</w:t>
      </w:r>
      <w:r w:rsidR="00725EAB">
        <w:rPr>
          <w:rFonts w:ascii="Arial" w:hAnsi="Arial" w:cs="Arial"/>
          <w:sz w:val="24"/>
          <w:szCs w:val="24"/>
          <w:lang w:val="en-US"/>
        </w:rPr>
        <w:t>.</w:t>
      </w:r>
      <w:r w:rsidRPr="00A50D4A">
        <w:rPr>
          <w:rFonts w:ascii="Arial" w:hAnsi="Arial" w:cs="Arial"/>
          <w:sz w:val="24"/>
          <w:szCs w:val="24"/>
          <w:lang w:val="en-US"/>
        </w:rPr>
        <w:t xml:space="preserve">, </w:t>
      </w:r>
      <w:proofErr w:type="spellStart"/>
      <w:r w:rsidRPr="00A50D4A">
        <w:rPr>
          <w:rFonts w:ascii="Arial" w:hAnsi="Arial" w:cs="Arial"/>
          <w:sz w:val="24"/>
          <w:szCs w:val="24"/>
          <w:lang w:val="en-US"/>
        </w:rPr>
        <w:t>Gorostiaga</w:t>
      </w:r>
      <w:proofErr w:type="spellEnd"/>
      <w:r w:rsidR="00725EAB">
        <w:rPr>
          <w:rFonts w:ascii="Arial" w:hAnsi="Arial" w:cs="Arial"/>
          <w:sz w:val="24"/>
          <w:szCs w:val="24"/>
          <w:lang w:val="en-US"/>
        </w:rPr>
        <w:t>,</w:t>
      </w:r>
      <w:r w:rsidRPr="00A50D4A">
        <w:rPr>
          <w:rFonts w:ascii="Arial" w:hAnsi="Arial" w:cs="Arial"/>
          <w:sz w:val="24"/>
          <w:szCs w:val="24"/>
          <w:lang w:val="en-US"/>
        </w:rPr>
        <w:t xml:space="preserve"> E</w:t>
      </w:r>
      <w:r w:rsidR="00725EAB">
        <w:rPr>
          <w:rFonts w:ascii="Arial" w:hAnsi="Arial" w:cs="Arial"/>
          <w:sz w:val="24"/>
          <w:szCs w:val="24"/>
          <w:lang w:val="en-US"/>
        </w:rPr>
        <w:t>.M. (2007)</w:t>
      </w:r>
      <w:r w:rsidRPr="00A50D4A">
        <w:rPr>
          <w:rFonts w:ascii="Arial" w:hAnsi="Arial" w:cs="Arial"/>
          <w:sz w:val="24"/>
          <w:szCs w:val="24"/>
          <w:lang w:val="en-US"/>
        </w:rPr>
        <w:t xml:space="preserve"> Detraining and tapering effects on hormonal responses and strength performance. </w:t>
      </w:r>
      <w:r w:rsidRPr="00A50D4A">
        <w:rPr>
          <w:rFonts w:ascii="Arial" w:hAnsi="Arial" w:cs="Arial"/>
          <w:sz w:val="24"/>
          <w:szCs w:val="24"/>
        </w:rPr>
        <w:t xml:space="preserve">J </w:t>
      </w:r>
      <w:proofErr w:type="spellStart"/>
      <w:r w:rsidRPr="00A50D4A">
        <w:rPr>
          <w:rFonts w:ascii="Arial" w:hAnsi="Arial" w:cs="Arial"/>
          <w:sz w:val="24"/>
          <w:szCs w:val="24"/>
        </w:rPr>
        <w:t>Strength</w:t>
      </w:r>
      <w:proofErr w:type="spellEnd"/>
      <w:r w:rsidRPr="00A50D4A">
        <w:rPr>
          <w:rFonts w:ascii="Arial" w:hAnsi="Arial" w:cs="Arial"/>
          <w:sz w:val="24"/>
          <w:szCs w:val="24"/>
        </w:rPr>
        <w:t xml:space="preserve"> </w:t>
      </w:r>
      <w:proofErr w:type="spellStart"/>
      <w:r w:rsidRPr="00A50D4A">
        <w:rPr>
          <w:rFonts w:ascii="Arial" w:hAnsi="Arial" w:cs="Arial"/>
          <w:sz w:val="24"/>
          <w:szCs w:val="24"/>
        </w:rPr>
        <w:t>Cond</w:t>
      </w:r>
      <w:proofErr w:type="spellEnd"/>
      <w:r w:rsidRPr="00A50D4A">
        <w:rPr>
          <w:rFonts w:ascii="Arial" w:hAnsi="Arial" w:cs="Arial"/>
          <w:sz w:val="24"/>
          <w:szCs w:val="24"/>
        </w:rPr>
        <w:t xml:space="preserve"> </w:t>
      </w:r>
      <w:proofErr w:type="spellStart"/>
      <w:r w:rsidRPr="00A50D4A">
        <w:rPr>
          <w:rFonts w:ascii="Arial" w:hAnsi="Arial" w:cs="Arial"/>
          <w:sz w:val="24"/>
          <w:szCs w:val="24"/>
        </w:rPr>
        <w:t>Res</w:t>
      </w:r>
      <w:proofErr w:type="spellEnd"/>
      <w:r w:rsidRPr="00A50D4A">
        <w:rPr>
          <w:rFonts w:ascii="Arial" w:hAnsi="Arial" w:cs="Arial"/>
          <w:sz w:val="24"/>
          <w:szCs w:val="24"/>
        </w:rPr>
        <w:t>. Aug;21(3):768-75.</w:t>
      </w:r>
    </w:p>
    <w:p w:rsidR="00396CA0" w:rsidRPr="00A50D4A" w:rsidRDefault="00396CA0" w:rsidP="00B428A8">
      <w:pPr>
        <w:spacing w:line="360" w:lineRule="auto"/>
        <w:jc w:val="both"/>
        <w:rPr>
          <w:rFonts w:ascii="Arial" w:hAnsi="Arial" w:cs="Arial"/>
          <w:sz w:val="24"/>
          <w:szCs w:val="24"/>
        </w:rPr>
      </w:pPr>
    </w:p>
    <w:p w:rsidR="001465B0" w:rsidRDefault="001465B0" w:rsidP="00B428A8">
      <w:pPr>
        <w:spacing w:line="360" w:lineRule="auto"/>
        <w:jc w:val="both"/>
        <w:rPr>
          <w:rFonts w:ascii="Arial" w:hAnsi="Arial" w:cs="Arial"/>
          <w:sz w:val="24"/>
          <w:szCs w:val="24"/>
        </w:rPr>
      </w:pPr>
      <w:r w:rsidRPr="00A50D4A">
        <w:rPr>
          <w:rFonts w:ascii="Arial" w:hAnsi="Arial" w:cs="Arial"/>
          <w:sz w:val="24"/>
          <w:szCs w:val="24"/>
        </w:rPr>
        <w:t xml:space="preserve">Júnior, N. (2005). Treino de força para melhorar o salto vertical do atleta de voleibol. </w:t>
      </w:r>
      <w:r w:rsidRPr="009B2905">
        <w:rPr>
          <w:rFonts w:ascii="Arial" w:hAnsi="Arial" w:cs="Arial"/>
          <w:sz w:val="24"/>
          <w:szCs w:val="24"/>
        </w:rPr>
        <w:t>Revista Digital, Buenos Aires, 10 (81).</w:t>
      </w:r>
      <w:r w:rsidRPr="001C61E5">
        <w:rPr>
          <w:rFonts w:ascii="Arial" w:hAnsi="Arial" w:cs="Arial"/>
          <w:sz w:val="24"/>
          <w:szCs w:val="24"/>
        </w:rPr>
        <w:t xml:space="preserve"> </w:t>
      </w:r>
      <w:hyperlink r:id="rId30" w:history="1">
        <w:r w:rsidR="00396EAC" w:rsidRPr="001C61E5">
          <w:rPr>
            <w:rStyle w:val="Hiperligao"/>
            <w:rFonts w:ascii="Arial" w:hAnsi="Arial" w:cs="Arial"/>
            <w:color w:val="auto"/>
            <w:sz w:val="24"/>
            <w:szCs w:val="24"/>
            <w:u w:val="none"/>
          </w:rPr>
          <w:t>http://www.efdeportes.com/</w:t>
        </w:r>
      </w:hyperlink>
      <w:r w:rsidRPr="000317C2">
        <w:rPr>
          <w:rFonts w:ascii="Arial" w:hAnsi="Arial" w:cs="Arial"/>
          <w:sz w:val="24"/>
          <w:szCs w:val="24"/>
        </w:rPr>
        <w:t>.</w:t>
      </w:r>
    </w:p>
    <w:p w:rsidR="0049089A" w:rsidRDefault="0049089A" w:rsidP="00B428A8">
      <w:pPr>
        <w:spacing w:line="360" w:lineRule="auto"/>
        <w:jc w:val="both"/>
        <w:rPr>
          <w:rFonts w:ascii="Arial" w:hAnsi="Arial" w:cs="Arial"/>
          <w:sz w:val="24"/>
          <w:szCs w:val="24"/>
        </w:rPr>
      </w:pPr>
    </w:p>
    <w:p w:rsidR="0049089A" w:rsidRPr="0077016E" w:rsidRDefault="0049089A" w:rsidP="00B428A8">
      <w:pPr>
        <w:spacing w:line="360" w:lineRule="auto"/>
        <w:jc w:val="both"/>
        <w:rPr>
          <w:rFonts w:ascii="Arial" w:hAnsi="Arial" w:cs="Arial"/>
          <w:sz w:val="24"/>
          <w:szCs w:val="24"/>
          <w:lang w:val="en-US"/>
        </w:rPr>
      </w:pPr>
      <w:proofErr w:type="gramStart"/>
      <w:r w:rsidRPr="009D4639">
        <w:rPr>
          <w:rFonts w:ascii="Arial" w:hAnsi="Arial" w:cs="Arial"/>
          <w:sz w:val="24"/>
          <w:szCs w:val="24"/>
          <w:lang w:val="en-US"/>
        </w:rPr>
        <w:t>Kraemer, W. (1997).</w:t>
      </w:r>
      <w:proofErr w:type="gramEnd"/>
      <w:r w:rsidRPr="009D4639">
        <w:rPr>
          <w:rFonts w:ascii="Arial" w:hAnsi="Arial" w:cs="Arial"/>
          <w:sz w:val="24"/>
          <w:szCs w:val="24"/>
          <w:lang w:val="en-US"/>
        </w:rPr>
        <w:t xml:space="preserve"> </w:t>
      </w:r>
      <w:r w:rsidRPr="0049089A">
        <w:rPr>
          <w:rFonts w:ascii="Arial" w:hAnsi="Arial" w:cs="Arial"/>
          <w:sz w:val="24"/>
          <w:szCs w:val="24"/>
          <w:lang w:val="en-US"/>
        </w:rPr>
        <w:t xml:space="preserve">A Series of Studies – The Physiological Basis for Strength Training in American Football: Fact </w:t>
      </w:r>
      <w:proofErr w:type="gramStart"/>
      <w:r w:rsidRPr="0049089A">
        <w:rPr>
          <w:rFonts w:ascii="Arial" w:hAnsi="Arial" w:cs="Arial"/>
          <w:sz w:val="24"/>
          <w:szCs w:val="24"/>
          <w:lang w:val="en-US"/>
        </w:rPr>
        <w:t>Over</w:t>
      </w:r>
      <w:proofErr w:type="gramEnd"/>
      <w:r w:rsidRPr="0049089A">
        <w:rPr>
          <w:rFonts w:ascii="Arial" w:hAnsi="Arial" w:cs="Arial"/>
          <w:sz w:val="24"/>
          <w:szCs w:val="24"/>
          <w:lang w:val="en-US"/>
        </w:rPr>
        <w:t xml:space="preserve"> Philosophy. </w:t>
      </w:r>
      <w:r w:rsidRPr="0077016E">
        <w:rPr>
          <w:rFonts w:ascii="Arial" w:hAnsi="Arial" w:cs="Arial"/>
          <w:sz w:val="24"/>
          <w:szCs w:val="24"/>
          <w:lang w:val="en-US"/>
        </w:rPr>
        <w:t>Journal of Strength and Conditioning Research, 11(3), 131-142.</w:t>
      </w:r>
    </w:p>
    <w:p w:rsidR="0049089A" w:rsidRPr="0077016E" w:rsidRDefault="0049089A" w:rsidP="00B428A8">
      <w:pPr>
        <w:spacing w:line="360" w:lineRule="auto"/>
        <w:jc w:val="both"/>
        <w:rPr>
          <w:rFonts w:ascii="Arial" w:hAnsi="Arial" w:cs="Arial"/>
          <w:sz w:val="24"/>
          <w:szCs w:val="24"/>
          <w:lang w:val="en-US"/>
        </w:rPr>
      </w:pPr>
    </w:p>
    <w:p w:rsidR="0049089A" w:rsidRPr="0041449D" w:rsidRDefault="00725EAB" w:rsidP="00B428A8">
      <w:pPr>
        <w:spacing w:line="360" w:lineRule="auto"/>
        <w:jc w:val="both"/>
        <w:rPr>
          <w:rFonts w:ascii="Arial" w:hAnsi="Arial" w:cs="Arial"/>
          <w:sz w:val="24"/>
          <w:szCs w:val="24"/>
          <w:lang w:val="en-US"/>
        </w:rPr>
      </w:pPr>
      <w:r w:rsidRPr="00725EAB">
        <w:rPr>
          <w:rFonts w:ascii="Arial" w:hAnsi="Arial" w:cs="Arial"/>
          <w:sz w:val="24"/>
          <w:szCs w:val="24"/>
          <w:lang w:val="en-US"/>
        </w:rPr>
        <w:t>Kraemer</w:t>
      </w:r>
      <w:r>
        <w:rPr>
          <w:rFonts w:ascii="Arial" w:hAnsi="Arial" w:cs="Arial"/>
          <w:sz w:val="24"/>
          <w:szCs w:val="24"/>
          <w:lang w:val="en-US"/>
        </w:rPr>
        <w:t>,</w:t>
      </w:r>
      <w:r w:rsidRPr="00725EAB">
        <w:rPr>
          <w:rFonts w:ascii="Arial" w:hAnsi="Arial" w:cs="Arial"/>
          <w:sz w:val="24"/>
          <w:szCs w:val="24"/>
          <w:lang w:val="en-US"/>
        </w:rPr>
        <w:t xml:space="preserve"> W</w:t>
      </w:r>
      <w:r>
        <w:rPr>
          <w:rFonts w:ascii="Arial" w:hAnsi="Arial" w:cs="Arial"/>
          <w:sz w:val="24"/>
          <w:szCs w:val="24"/>
          <w:lang w:val="en-US"/>
        </w:rPr>
        <w:t>.</w:t>
      </w:r>
      <w:r w:rsidRPr="00725EAB">
        <w:rPr>
          <w:rFonts w:ascii="Arial" w:hAnsi="Arial" w:cs="Arial"/>
          <w:sz w:val="24"/>
          <w:szCs w:val="24"/>
          <w:lang w:val="en-US"/>
        </w:rPr>
        <w:t>J</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Hakkinen</w:t>
      </w:r>
      <w:proofErr w:type="spellEnd"/>
      <w:r>
        <w:rPr>
          <w:rFonts w:ascii="Arial" w:hAnsi="Arial" w:cs="Arial"/>
          <w:sz w:val="24"/>
          <w:szCs w:val="24"/>
          <w:lang w:val="en-US"/>
        </w:rPr>
        <w:t>,</w:t>
      </w:r>
      <w:r w:rsidRPr="00725EAB">
        <w:rPr>
          <w:rFonts w:ascii="Arial" w:hAnsi="Arial" w:cs="Arial"/>
          <w:sz w:val="24"/>
          <w:szCs w:val="24"/>
          <w:lang w:val="en-US"/>
        </w:rPr>
        <w:t xml:space="preserve"> K</w:t>
      </w:r>
      <w:r>
        <w:rPr>
          <w:rFonts w:ascii="Arial" w:hAnsi="Arial" w:cs="Arial"/>
          <w:sz w:val="24"/>
          <w:szCs w:val="24"/>
          <w:lang w:val="en-US"/>
        </w:rPr>
        <w:t>.</w:t>
      </w:r>
      <w:r w:rsidRPr="00725EAB">
        <w:rPr>
          <w:rFonts w:ascii="Arial" w:hAnsi="Arial" w:cs="Arial"/>
          <w:sz w:val="24"/>
          <w:szCs w:val="24"/>
          <w:lang w:val="en-US"/>
        </w:rPr>
        <w:t>, Triplett-</w:t>
      </w:r>
      <w:proofErr w:type="spellStart"/>
      <w:r w:rsidRPr="00725EAB">
        <w:rPr>
          <w:rFonts w:ascii="Arial" w:hAnsi="Arial" w:cs="Arial"/>
          <w:sz w:val="24"/>
          <w:szCs w:val="24"/>
          <w:lang w:val="en-US"/>
        </w:rPr>
        <w:t>Mcbride</w:t>
      </w:r>
      <w:proofErr w:type="spellEnd"/>
      <w:r>
        <w:rPr>
          <w:rFonts w:ascii="Arial" w:hAnsi="Arial" w:cs="Arial"/>
          <w:sz w:val="24"/>
          <w:szCs w:val="24"/>
          <w:lang w:val="en-US"/>
        </w:rPr>
        <w:t>,</w:t>
      </w:r>
      <w:r w:rsidRPr="00725EAB">
        <w:rPr>
          <w:rFonts w:ascii="Arial" w:hAnsi="Arial" w:cs="Arial"/>
          <w:sz w:val="24"/>
          <w:szCs w:val="24"/>
          <w:lang w:val="en-US"/>
        </w:rPr>
        <w:t xml:space="preserve"> N</w:t>
      </w:r>
      <w:r>
        <w:rPr>
          <w:rFonts w:ascii="Arial" w:hAnsi="Arial" w:cs="Arial"/>
          <w:sz w:val="24"/>
          <w:szCs w:val="24"/>
          <w:lang w:val="en-US"/>
        </w:rPr>
        <w:t>.</w:t>
      </w:r>
      <w:r w:rsidRPr="00725EAB">
        <w:rPr>
          <w:rFonts w:ascii="Arial" w:hAnsi="Arial" w:cs="Arial"/>
          <w:sz w:val="24"/>
          <w:szCs w:val="24"/>
          <w:lang w:val="en-US"/>
        </w:rPr>
        <w:t>T</w:t>
      </w:r>
      <w:r>
        <w:rPr>
          <w:rFonts w:ascii="Arial" w:hAnsi="Arial" w:cs="Arial"/>
          <w:sz w:val="24"/>
          <w:szCs w:val="24"/>
          <w:lang w:val="en-US"/>
        </w:rPr>
        <w:t>.</w:t>
      </w:r>
      <w:r w:rsidRPr="00725EAB">
        <w:rPr>
          <w:rFonts w:ascii="Arial" w:hAnsi="Arial" w:cs="Arial"/>
          <w:sz w:val="24"/>
          <w:szCs w:val="24"/>
          <w:lang w:val="en-US"/>
        </w:rPr>
        <w:t>, Fry</w:t>
      </w:r>
      <w:r>
        <w:rPr>
          <w:rFonts w:ascii="Arial" w:hAnsi="Arial" w:cs="Arial"/>
          <w:sz w:val="24"/>
          <w:szCs w:val="24"/>
          <w:lang w:val="en-US"/>
        </w:rPr>
        <w:t>,</w:t>
      </w:r>
      <w:r w:rsidRPr="00725EAB">
        <w:rPr>
          <w:rFonts w:ascii="Arial" w:hAnsi="Arial" w:cs="Arial"/>
          <w:sz w:val="24"/>
          <w:szCs w:val="24"/>
          <w:lang w:val="en-US"/>
        </w:rPr>
        <w:t xml:space="preserve"> A</w:t>
      </w:r>
      <w:r>
        <w:rPr>
          <w:rFonts w:ascii="Arial" w:hAnsi="Arial" w:cs="Arial"/>
          <w:sz w:val="24"/>
          <w:szCs w:val="24"/>
          <w:lang w:val="en-US"/>
        </w:rPr>
        <w:t>.</w:t>
      </w:r>
      <w:r w:rsidRPr="00725EAB">
        <w:rPr>
          <w:rFonts w:ascii="Arial" w:hAnsi="Arial" w:cs="Arial"/>
          <w:sz w:val="24"/>
          <w:szCs w:val="24"/>
          <w:lang w:val="en-US"/>
        </w:rPr>
        <w:t>C</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Koziris</w:t>
      </w:r>
      <w:proofErr w:type="spellEnd"/>
      <w:r>
        <w:rPr>
          <w:rFonts w:ascii="Arial" w:hAnsi="Arial" w:cs="Arial"/>
          <w:sz w:val="24"/>
          <w:szCs w:val="24"/>
          <w:lang w:val="en-US"/>
        </w:rPr>
        <w:t>,</w:t>
      </w:r>
      <w:r w:rsidRPr="00725EAB">
        <w:rPr>
          <w:rFonts w:ascii="Arial" w:hAnsi="Arial" w:cs="Arial"/>
          <w:sz w:val="24"/>
          <w:szCs w:val="24"/>
          <w:lang w:val="en-US"/>
        </w:rPr>
        <w:t xml:space="preserve"> L</w:t>
      </w:r>
      <w:r>
        <w:rPr>
          <w:rFonts w:ascii="Arial" w:hAnsi="Arial" w:cs="Arial"/>
          <w:sz w:val="24"/>
          <w:szCs w:val="24"/>
          <w:lang w:val="en-US"/>
        </w:rPr>
        <w:t>.</w:t>
      </w:r>
      <w:r w:rsidRPr="00725EAB">
        <w:rPr>
          <w:rFonts w:ascii="Arial" w:hAnsi="Arial" w:cs="Arial"/>
          <w:sz w:val="24"/>
          <w:szCs w:val="24"/>
          <w:lang w:val="en-US"/>
        </w:rPr>
        <w:t>P</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Ratamess</w:t>
      </w:r>
      <w:proofErr w:type="spellEnd"/>
      <w:r>
        <w:rPr>
          <w:rFonts w:ascii="Arial" w:hAnsi="Arial" w:cs="Arial"/>
          <w:sz w:val="24"/>
          <w:szCs w:val="24"/>
          <w:lang w:val="en-US"/>
        </w:rPr>
        <w:t>,</w:t>
      </w:r>
      <w:r w:rsidRPr="00725EAB">
        <w:rPr>
          <w:rFonts w:ascii="Arial" w:hAnsi="Arial" w:cs="Arial"/>
          <w:sz w:val="24"/>
          <w:szCs w:val="24"/>
          <w:lang w:val="en-US"/>
        </w:rPr>
        <w:t xml:space="preserve"> N</w:t>
      </w:r>
      <w:r>
        <w:rPr>
          <w:rFonts w:ascii="Arial" w:hAnsi="Arial" w:cs="Arial"/>
          <w:sz w:val="24"/>
          <w:szCs w:val="24"/>
          <w:lang w:val="en-US"/>
        </w:rPr>
        <w:t>.</w:t>
      </w:r>
      <w:r w:rsidRPr="00725EAB">
        <w:rPr>
          <w:rFonts w:ascii="Arial" w:hAnsi="Arial" w:cs="Arial"/>
          <w:sz w:val="24"/>
          <w:szCs w:val="24"/>
          <w:lang w:val="en-US"/>
        </w:rPr>
        <w:t>A</w:t>
      </w:r>
      <w:r>
        <w:rPr>
          <w:rFonts w:ascii="Arial" w:hAnsi="Arial" w:cs="Arial"/>
          <w:sz w:val="24"/>
          <w:szCs w:val="24"/>
          <w:lang w:val="en-US"/>
        </w:rPr>
        <w:t>.</w:t>
      </w:r>
      <w:r w:rsidRPr="00725EAB">
        <w:rPr>
          <w:rFonts w:ascii="Arial" w:hAnsi="Arial" w:cs="Arial"/>
          <w:sz w:val="24"/>
          <w:szCs w:val="24"/>
          <w:lang w:val="en-US"/>
        </w:rPr>
        <w:t>, Bauer</w:t>
      </w:r>
      <w:r>
        <w:rPr>
          <w:rFonts w:ascii="Arial" w:hAnsi="Arial" w:cs="Arial"/>
          <w:sz w:val="24"/>
          <w:szCs w:val="24"/>
          <w:lang w:val="en-US"/>
        </w:rPr>
        <w:t>,</w:t>
      </w:r>
      <w:r w:rsidRPr="00725EAB">
        <w:rPr>
          <w:rFonts w:ascii="Arial" w:hAnsi="Arial" w:cs="Arial"/>
          <w:sz w:val="24"/>
          <w:szCs w:val="24"/>
          <w:lang w:val="en-US"/>
        </w:rPr>
        <w:t xml:space="preserve"> J</w:t>
      </w:r>
      <w:r>
        <w:rPr>
          <w:rFonts w:ascii="Arial" w:hAnsi="Arial" w:cs="Arial"/>
          <w:sz w:val="24"/>
          <w:szCs w:val="24"/>
          <w:lang w:val="en-US"/>
        </w:rPr>
        <w:t>.</w:t>
      </w:r>
      <w:r w:rsidRPr="00725EAB">
        <w:rPr>
          <w:rFonts w:ascii="Arial" w:hAnsi="Arial" w:cs="Arial"/>
          <w:sz w:val="24"/>
          <w:szCs w:val="24"/>
          <w:lang w:val="en-US"/>
        </w:rPr>
        <w:t>E</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Volek</w:t>
      </w:r>
      <w:proofErr w:type="spellEnd"/>
      <w:r>
        <w:rPr>
          <w:rFonts w:ascii="Arial" w:hAnsi="Arial" w:cs="Arial"/>
          <w:sz w:val="24"/>
          <w:szCs w:val="24"/>
          <w:lang w:val="en-US"/>
        </w:rPr>
        <w:t>,</w:t>
      </w:r>
      <w:r w:rsidRPr="00725EAB">
        <w:rPr>
          <w:rFonts w:ascii="Arial" w:hAnsi="Arial" w:cs="Arial"/>
          <w:sz w:val="24"/>
          <w:szCs w:val="24"/>
          <w:lang w:val="en-US"/>
        </w:rPr>
        <w:t xml:space="preserve"> J</w:t>
      </w:r>
      <w:r>
        <w:rPr>
          <w:rFonts w:ascii="Arial" w:hAnsi="Arial" w:cs="Arial"/>
          <w:sz w:val="24"/>
          <w:szCs w:val="24"/>
          <w:lang w:val="en-US"/>
        </w:rPr>
        <w:t>.</w:t>
      </w:r>
      <w:r w:rsidRPr="00725EAB">
        <w:rPr>
          <w:rFonts w:ascii="Arial" w:hAnsi="Arial" w:cs="Arial"/>
          <w:sz w:val="24"/>
          <w:szCs w:val="24"/>
          <w:lang w:val="en-US"/>
        </w:rPr>
        <w:t>S</w:t>
      </w:r>
      <w:r>
        <w:rPr>
          <w:rFonts w:ascii="Arial" w:hAnsi="Arial" w:cs="Arial"/>
          <w:sz w:val="24"/>
          <w:szCs w:val="24"/>
          <w:lang w:val="en-US"/>
        </w:rPr>
        <w:t>.</w:t>
      </w:r>
      <w:r w:rsidRPr="00725EAB">
        <w:rPr>
          <w:rFonts w:ascii="Arial" w:hAnsi="Arial" w:cs="Arial"/>
          <w:sz w:val="24"/>
          <w:szCs w:val="24"/>
          <w:lang w:val="en-US"/>
        </w:rPr>
        <w:t>, McConnell</w:t>
      </w:r>
      <w:r>
        <w:rPr>
          <w:rFonts w:ascii="Arial" w:hAnsi="Arial" w:cs="Arial"/>
          <w:sz w:val="24"/>
          <w:szCs w:val="24"/>
          <w:lang w:val="en-US"/>
        </w:rPr>
        <w:t>,</w:t>
      </w:r>
      <w:r w:rsidRPr="00725EAB">
        <w:rPr>
          <w:rFonts w:ascii="Arial" w:hAnsi="Arial" w:cs="Arial"/>
          <w:sz w:val="24"/>
          <w:szCs w:val="24"/>
          <w:lang w:val="en-US"/>
        </w:rPr>
        <w:t xml:space="preserve"> T</w:t>
      </w:r>
      <w:r>
        <w:rPr>
          <w:rFonts w:ascii="Arial" w:hAnsi="Arial" w:cs="Arial"/>
          <w:sz w:val="24"/>
          <w:szCs w:val="24"/>
          <w:lang w:val="en-US"/>
        </w:rPr>
        <w:t>.</w:t>
      </w:r>
      <w:r w:rsidRPr="00725EAB">
        <w:rPr>
          <w:rFonts w:ascii="Arial" w:hAnsi="Arial" w:cs="Arial"/>
          <w:sz w:val="24"/>
          <w:szCs w:val="24"/>
          <w:lang w:val="en-US"/>
        </w:rPr>
        <w:t>, Newton</w:t>
      </w:r>
      <w:r>
        <w:rPr>
          <w:rFonts w:ascii="Arial" w:hAnsi="Arial" w:cs="Arial"/>
          <w:sz w:val="24"/>
          <w:szCs w:val="24"/>
          <w:lang w:val="en-US"/>
        </w:rPr>
        <w:t>,</w:t>
      </w:r>
      <w:r w:rsidRPr="00725EAB">
        <w:rPr>
          <w:rFonts w:ascii="Arial" w:hAnsi="Arial" w:cs="Arial"/>
          <w:sz w:val="24"/>
          <w:szCs w:val="24"/>
          <w:lang w:val="en-US"/>
        </w:rPr>
        <w:t xml:space="preserve"> R</w:t>
      </w:r>
      <w:r>
        <w:rPr>
          <w:rFonts w:ascii="Arial" w:hAnsi="Arial" w:cs="Arial"/>
          <w:sz w:val="24"/>
          <w:szCs w:val="24"/>
          <w:lang w:val="en-US"/>
        </w:rPr>
        <w:t>.</w:t>
      </w:r>
      <w:r w:rsidRPr="00725EAB">
        <w:rPr>
          <w:rFonts w:ascii="Arial" w:hAnsi="Arial" w:cs="Arial"/>
          <w:sz w:val="24"/>
          <w:szCs w:val="24"/>
          <w:lang w:val="en-US"/>
        </w:rPr>
        <w:t>U</w:t>
      </w:r>
      <w:r>
        <w:rPr>
          <w:rFonts w:ascii="Arial" w:hAnsi="Arial" w:cs="Arial"/>
          <w:sz w:val="24"/>
          <w:szCs w:val="24"/>
          <w:lang w:val="en-US"/>
        </w:rPr>
        <w:t>.</w:t>
      </w:r>
      <w:r w:rsidRPr="00725EAB">
        <w:rPr>
          <w:rFonts w:ascii="Arial" w:hAnsi="Arial" w:cs="Arial"/>
          <w:sz w:val="24"/>
          <w:szCs w:val="24"/>
          <w:lang w:val="en-US"/>
        </w:rPr>
        <w:t>, Gordon</w:t>
      </w:r>
      <w:r>
        <w:rPr>
          <w:rFonts w:ascii="Arial" w:hAnsi="Arial" w:cs="Arial"/>
          <w:sz w:val="24"/>
          <w:szCs w:val="24"/>
          <w:lang w:val="en-US"/>
        </w:rPr>
        <w:t>,</w:t>
      </w:r>
      <w:r w:rsidRPr="00725EAB">
        <w:rPr>
          <w:rFonts w:ascii="Arial" w:hAnsi="Arial" w:cs="Arial"/>
          <w:sz w:val="24"/>
          <w:szCs w:val="24"/>
          <w:lang w:val="en-US"/>
        </w:rPr>
        <w:t xml:space="preserve"> S</w:t>
      </w:r>
      <w:r>
        <w:rPr>
          <w:rFonts w:ascii="Arial" w:hAnsi="Arial" w:cs="Arial"/>
          <w:sz w:val="24"/>
          <w:szCs w:val="24"/>
          <w:lang w:val="en-US"/>
        </w:rPr>
        <w:t>.</w:t>
      </w:r>
      <w:r w:rsidRPr="00725EAB">
        <w:rPr>
          <w:rFonts w:ascii="Arial" w:hAnsi="Arial" w:cs="Arial"/>
          <w:sz w:val="24"/>
          <w:szCs w:val="24"/>
          <w:lang w:val="en-US"/>
        </w:rPr>
        <w:t>E</w:t>
      </w:r>
      <w:r>
        <w:rPr>
          <w:rFonts w:ascii="Arial" w:hAnsi="Arial" w:cs="Arial"/>
          <w:sz w:val="24"/>
          <w:szCs w:val="24"/>
          <w:lang w:val="en-US"/>
        </w:rPr>
        <w:t>.</w:t>
      </w:r>
      <w:r w:rsidRPr="00725EAB">
        <w:rPr>
          <w:rFonts w:ascii="Arial" w:hAnsi="Arial" w:cs="Arial"/>
          <w:sz w:val="24"/>
          <w:szCs w:val="24"/>
          <w:lang w:val="en-US"/>
        </w:rPr>
        <w:t>, Cummings</w:t>
      </w:r>
      <w:r>
        <w:rPr>
          <w:rFonts w:ascii="Arial" w:hAnsi="Arial" w:cs="Arial"/>
          <w:sz w:val="24"/>
          <w:szCs w:val="24"/>
          <w:lang w:val="en-US"/>
        </w:rPr>
        <w:t>,</w:t>
      </w:r>
      <w:r w:rsidRPr="00725EAB">
        <w:rPr>
          <w:rFonts w:ascii="Arial" w:hAnsi="Arial" w:cs="Arial"/>
          <w:sz w:val="24"/>
          <w:szCs w:val="24"/>
          <w:lang w:val="en-US"/>
        </w:rPr>
        <w:t xml:space="preserve"> D</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Hauth</w:t>
      </w:r>
      <w:proofErr w:type="spellEnd"/>
      <w:r>
        <w:rPr>
          <w:rFonts w:ascii="Arial" w:hAnsi="Arial" w:cs="Arial"/>
          <w:sz w:val="24"/>
          <w:szCs w:val="24"/>
          <w:lang w:val="en-US"/>
        </w:rPr>
        <w:t>,</w:t>
      </w:r>
      <w:r w:rsidRPr="00725EAB">
        <w:rPr>
          <w:rFonts w:ascii="Arial" w:hAnsi="Arial" w:cs="Arial"/>
          <w:sz w:val="24"/>
          <w:szCs w:val="24"/>
          <w:lang w:val="en-US"/>
        </w:rPr>
        <w:t xml:space="preserve"> J</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Pullo</w:t>
      </w:r>
      <w:proofErr w:type="spellEnd"/>
      <w:r>
        <w:rPr>
          <w:rFonts w:ascii="Arial" w:hAnsi="Arial" w:cs="Arial"/>
          <w:sz w:val="24"/>
          <w:szCs w:val="24"/>
          <w:lang w:val="en-US"/>
        </w:rPr>
        <w:t>,</w:t>
      </w:r>
      <w:r w:rsidRPr="00725EAB">
        <w:rPr>
          <w:rFonts w:ascii="Arial" w:hAnsi="Arial" w:cs="Arial"/>
          <w:sz w:val="24"/>
          <w:szCs w:val="24"/>
          <w:lang w:val="en-US"/>
        </w:rPr>
        <w:t xml:space="preserve"> F</w:t>
      </w:r>
      <w:r>
        <w:rPr>
          <w:rFonts w:ascii="Arial" w:hAnsi="Arial" w:cs="Arial"/>
          <w:sz w:val="24"/>
          <w:szCs w:val="24"/>
          <w:lang w:val="en-US"/>
        </w:rPr>
        <w:t>.</w:t>
      </w:r>
      <w:r w:rsidRPr="00725EAB">
        <w:rPr>
          <w:rFonts w:ascii="Arial" w:hAnsi="Arial" w:cs="Arial"/>
          <w:sz w:val="24"/>
          <w:szCs w:val="24"/>
          <w:lang w:val="en-US"/>
        </w:rPr>
        <w:t>, Lynch</w:t>
      </w:r>
      <w:r>
        <w:rPr>
          <w:rFonts w:ascii="Arial" w:hAnsi="Arial" w:cs="Arial"/>
          <w:sz w:val="24"/>
          <w:szCs w:val="24"/>
          <w:lang w:val="en-US"/>
        </w:rPr>
        <w:t>,</w:t>
      </w:r>
      <w:r w:rsidRPr="00725EAB">
        <w:rPr>
          <w:rFonts w:ascii="Arial" w:hAnsi="Arial" w:cs="Arial"/>
          <w:sz w:val="24"/>
          <w:szCs w:val="24"/>
          <w:lang w:val="en-US"/>
        </w:rPr>
        <w:t xml:space="preserve"> J</w:t>
      </w:r>
      <w:r>
        <w:rPr>
          <w:rFonts w:ascii="Arial" w:hAnsi="Arial" w:cs="Arial"/>
          <w:sz w:val="24"/>
          <w:szCs w:val="24"/>
          <w:lang w:val="en-US"/>
        </w:rPr>
        <w:t>.</w:t>
      </w:r>
      <w:r w:rsidRPr="00725EAB">
        <w:rPr>
          <w:rFonts w:ascii="Arial" w:hAnsi="Arial" w:cs="Arial"/>
          <w:sz w:val="24"/>
          <w:szCs w:val="24"/>
          <w:lang w:val="en-US"/>
        </w:rPr>
        <w:t>M</w:t>
      </w:r>
      <w:r>
        <w:rPr>
          <w:rFonts w:ascii="Arial" w:hAnsi="Arial" w:cs="Arial"/>
          <w:sz w:val="24"/>
          <w:szCs w:val="24"/>
          <w:lang w:val="en-US"/>
        </w:rPr>
        <w:t>.</w:t>
      </w:r>
      <w:r w:rsidRPr="00725EAB">
        <w:rPr>
          <w:rFonts w:ascii="Arial" w:hAnsi="Arial" w:cs="Arial"/>
          <w:sz w:val="24"/>
          <w:szCs w:val="24"/>
          <w:lang w:val="en-US"/>
        </w:rPr>
        <w:t>, Fleck</w:t>
      </w:r>
      <w:r>
        <w:rPr>
          <w:rFonts w:ascii="Arial" w:hAnsi="Arial" w:cs="Arial"/>
          <w:sz w:val="24"/>
          <w:szCs w:val="24"/>
          <w:lang w:val="en-US"/>
        </w:rPr>
        <w:t>,</w:t>
      </w:r>
      <w:r w:rsidRPr="00725EAB">
        <w:rPr>
          <w:rFonts w:ascii="Arial" w:hAnsi="Arial" w:cs="Arial"/>
          <w:sz w:val="24"/>
          <w:szCs w:val="24"/>
          <w:lang w:val="en-US"/>
        </w:rPr>
        <w:t xml:space="preserve"> S</w:t>
      </w:r>
      <w:r>
        <w:rPr>
          <w:rFonts w:ascii="Arial" w:hAnsi="Arial" w:cs="Arial"/>
          <w:sz w:val="24"/>
          <w:szCs w:val="24"/>
          <w:lang w:val="en-US"/>
        </w:rPr>
        <w:t>.</w:t>
      </w:r>
      <w:r w:rsidRPr="00725EAB">
        <w:rPr>
          <w:rFonts w:ascii="Arial" w:hAnsi="Arial" w:cs="Arial"/>
          <w:sz w:val="24"/>
          <w:szCs w:val="24"/>
          <w:lang w:val="en-US"/>
        </w:rPr>
        <w:t>J</w:t>
      </w:r>
      <w:r>
        <w:rPr>
          <w:rFonts w:ascii="Arial" w:hAnsi="Arial" w:cs="Arial"/>
          <w:sz w:val="24"/>
          <w:szCs w:val="24"/>
          <w:lang w:val="en-US"/>
        </w:rPr>
        <w:t>.</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Mazzetti</w:t>
      </w:r>
      <w:proofErr w:type="spellEnd"/>
      <w:r>
        <w:rPr>
          <w:rFonts w:ascii="Arial" w:hAnsi="Arial" w:cs="Arial"/>
          <w:sz w:val="24"/>
          <w:szCs w:val="24"/>
          <w:lang w:val="en-US"/>
        </w:rPr>
        <w:t>,</w:t>
      </w:r>
      <w:r w:rsidRPr="00725EAB">
        <w:rPr>
          <w:rFonts w:ascii="Arial" w:hAnsi="Arial" w:cs="Arial"/>
          <w:sz w:val="24"/>
          <w:szCs w:val="24"/>
          <w:lang w:val="en-US"/>
        </w:rPr>
        <w:t xml:space="preserve"> S</w:t>
      </w:r>
      <w:r>
        <w:rPr>
          <w:rFonts w:ascii="Arial" w:hAnsi="Arial" w:cs="Arial"/>
          <w:sz w:val="24"/>
          <w:szCs w:val="24"/>
          <w:lang w:val="en-US"/>
        </w:rPr>
        <w:t>.</w:t>
      </w:r>
      <w:r w:rsidRPr="00725EAB">
        <w:rPr>
          <w:rFonts w:ascii="Arial" w:hAnsi="Arial" w:cs="Arial"/>
          <w:sz w:val="24"/>
          <w:szCs w:val="24"/>
          <w:lang w:val="en-US"/>
        </w:rPr>
        <w:t>A</w:t>
      </w:r>
      <w:r>
        <w:rPr>
          <w:rFonts w:ascii="Arial" w:hAnsi="Arial" w:cs="Arial"/>
          <w:sz w:val="24"/>
          <w:szCs w:val="24"/>
          <w:lang w:val="en-US"/>
        </w:rPr>
        <w:t>. &amp;</w:t>
      </w:r>
      <w:r w:rsidRPr="00725EAB">
        <w:rPr>
          <w:rFonts w:ascii="Arial" w:hAnsi="Arial" w:cs="Arial"/>
          <w:sz w:val="24"/>
          <w:szCs w:val="24"/>
          <w:lang w:val="en-US"/>
        </w:rPr>
        <w:t xml:space="preserve"> </w:t>
      </w:r>
      <w:proofErr w:type="spellStart"/>
      <w:r w:rsidRPr="00725EAB">
        <w:rPr>
          <w:rFonts w:ascii="Arial" w:hAnsi="Arial" w:cs="Arial"/>
          <w:sz w:val="24"/>
          <w:szCs w:val="24"/>
          <w:lang w:val="en-US"/>
        </w:rPr>
        <w:t>Knuttgen</w:t>
      </w:r>
      <w:proofErr w:type="spellEnd"/>
      <w:r>
        <w:rPr>
          <w:rFonts w:ascii="Arial" w:hAnsi="Arial" w:cs="Arial"/>
          <w:sz w:val="24"/>
          <w:szCs w:val="24"/>
          <w:lang w:val="en-US"/>
        </w:rPr>
        <w:t>,</w:t>
      </w:r>
      <w:r w:rsidRPr="00725EAB">
        <w:rPr>
          <w:rFonts w:ascii="Arial" w:hAnsi="Arial" w:cs="Arial"/>
          <w:sz w:val="24"/>
          <w:szCs w:val="24"/>
          <w:lang w:val="en-US"/>
        </w:rPr>
        <w:t xml:space="preserve"> H</w:t>
      </w:r>
      <w:r>
        <w:rPr>
          <w:rFonts w:ascii="Arial" w:hAnsi="Arial" w:cs="Arial"/>
          <w:sz w:val="24"/>
          <w:szCs w:val="24"/>
          <w:lang w:val="en-US"/>
        </w:rPr>
        <w:t>.</w:t>
      </w:r>
      <w:r w:rsidRPr="00725EAB">
        <w:rPr>
          <w:rFonts w:ascii="Arial" w:hAnsi="Arial" w:cs="Arial"/>
          <w:sz w:val="24"/>
          <w:szCs w:val="24"/>
          <w:lang w:val="en-US"/>
        </w:rPr>
        <w:t>G</w:t>
      </w:r>
      <w:r w:rsidR="0049089A" w:rsidRPr="0049089A">
        <w:rPr>
          <w:rFonts w:ascii="Arial" w:hAnsi="Arial" w:cs="Arial"/>
          <w:sz w:val="24"/>
          <w:szCs w:val="24"/>
          <w:lang w:val="en-US"/>
        </w:rPr>
        <w:t>.</w:t>
      </w:r>
      <w:r>
        <w:rPr>
          <w:rFonts w:ascii="Arial" w:hAnsi="Arial" w:cs="Arial"/>
          <w:sz w:val="24"/>
          <w:szCs w:val="24"/>
          <w:lang w:val="en-US"/>
        </w:rPr>
        <w:t xml:space="preserve"> (2003)</w:t>
      </w:r>
      <w:r w:rsidR="0049089A" w:rsidRPr="0049089A">
        <w:rPr>
          <w:rFonts w:ascii="Arial" w:hAnsi="Arial" w:cs="Arial"/>
          <w:sz w:val="24"/>
          <w:szCs w:val="24"/>
          <w:lang w:val="en-US"/>
        </w:rPr>
        <w:t xml:space="preserve"> Physiological changes with </w:t>
      </w:r>
      <w:proofErr w:type="spellStart"/>
      <w:r w:rsidR="0049089A" w:rsidRPr="0049089A">
        <w:rPr>
          <w:rFonts w:ascii="Arial" w:hAnsi="Arial" w:cs="Arial"/>
          <w:sz w:val="24"/>
          <w:szCs w:val="24"/>
          <w:lang w:val="en-US"/>
        </w:rPr>
        <w:t>periodized</w:t>
      </w:r>
      <w:proofErr w:type="spellEnd"/>
      <w:r w:rsidR="0049089A" w:rsidRPr="0049089A">
        <w:rPr>
          <w:rFonts w:ascii="Arial" w:hAnsi="Arial" w:cs="Arial"/>
          <w:sz w:val="24"/>
          <w:szCs w:val="24"/>
          <w:lang w:val="en-US"/>
        </w:rPr>
        <w:t xml:space="preserve"> resistance training in women tennis players. </w:t>
      </w:r>
      <w:proofErr w:type="gramStart"/>
      <w:r w:rsidR="0049089A" w:rsidRPr="0041449D">
        <w:rPr>
          <w:rFonts w:ascii="Arial" w:hAnsi="Arial" w:cs="Arial"/>
          <w:sz w:val="24"/>
          <w:szCs w:val="24"/>
          <w:lang w:val="en-US"/>
        </w:rPr>
        <w:t xml:space="preserve">Med. Sci. Sports </w:t>
      </w:r>
      <w:proofErr w:type="spellStart"/>
      <w:r w:rsidR="0049089A" w:rsidRPr="0041449D">
        <w:rPr>
          <w:rFonts w:ascii="Arial" w:hAnsi="Arial" w:cs="Arial"/>
          <w:sz w:val="24"/>
          <w:szCs w:val="24"/>
          <w:lang w:val="en-US"/>
        </w:rPr>
        <w:t>Exerc</w:t>
      </w:r>
      <w:proofErr w:type="spellEnd"/>
      <w:r w:rsidR="0049089A" w:rsidRPr="0041449D">
        <w:rPr>
          <w:rFonts w:ascii="Arial" w:hAnsi="Arial" w:cs="Arial"/>
          <w:sz w:val="24"/>
          <w:szCs w:val="24"/>
          <w:lang w:val="en-US"/>
        </w:rPr>
        <w:t>.</w:t>
      </w:r>
      <w:proofErr w:type="gramEnd"/>
      <w:r w:rsidR="0049089A" w:rsidRPr="0041449D">
        <w:rPr>
          <w:rFonts w:ascii="Arial" w:hAnsi="Arial" w:cs="Arial"/>
          <w:sz w:val="24"/>
          <w:szCs w:val="24"/>
          <w:lang w:val="en-US"/>
        </w:rPr>
        <w:t xml:space="preserve"> 35:157-168</w:t>
      </w:r>
      <w:r>
        <w:rPr>
          <w:rFonts w:ascii="Arial" w:hAnsi="Arial" w:cs="Arial"/>
          <w:sz w:val="24"/>
          <w:szCs w:val="24"/>
          <w:lang w:val="en-US"/>
        </w:rPr>
        <w:t>.</w:t>
      </w:r>
    </w:p>
    <w:p w:rsidR="005B1DE6" w:rsidRPr="0041449D" w:rsidRDefault="005B1DE6" w:rsidP="00B428A8">
      <w:pPr>
        <w:spacing w:line="360" w:lineRule="auto"/>
        <w:jc w:val="both"/>
        <w:rPr>
          <w:rFonts w:ascii="Arial" w:hAnsi="Arial" w:cs="Arial"/>
          <w:sz w:val="24"/>
          <w:szCs w:val="24"/>
          <w:lang w:val="en-US"/>
        </w:rPr>
      </w:pPr>
    </w:p>
    <w:p w:rsidR="0049089A" w:rsidRDefault="0049089A" w:rsidP="00B428A8">
      <w:pPr>
        <w:spacing w:line="360" w:lineRule="auto"/>
        <w:jc w:val="both"/>
        <w:rPr>
          <w:rFonts w:ascii="Arial" w:hAnsi="Arial" w:cs="Arial"/>
          <w:sz w:val="24"/>
          <w:szCs w:val="24"/>
          <w:lang w:val="en-US"/>
        </w:rPr>
      </w:pPr>
      <w:proofErr w:type="spellStart"/>
      <w:proofErr w:type="gramStart"/>
      <w:r w:rsidRPr="0049089A">
        <w:rPr>
          <w:rFonts w:ascii="Arial" w:hAnsi="Arial" w:cs="Arial"/>
          <w:sz w:val="24"/>
          <w:szCs w:val="24"/>
          <w:lang w:val="en-US"/>
        </w:rPr>
        <w:t>Komi</w:t>
      </w:r>
      <w:proofErr w:type="spellEnd"/>
      <w:r w:rsidRPr="0049089A">
        <w:rPr>
          <w:rFonts w:ascii="Arial" w:hAnsi="Arial" w:cs="Arial"/>
          <w:sz w:val="24"/>
          <w:szCs w:val="24"/>
          <w:lang w:val="en-US"/>
        </w:rPr>
        <w:t>, P.V.</w:t>
      </w:r>
      <w:r w:rsidR="00725EAB">
        <w:rPr>
          <w:rFonts w:ascii="Arial" w:hAnsi="Arial" w:cs="Arial"/>
          <w:sz w:val="24"/>
          <w:szCs w:val="24"/>
          <w:lang w:val="en-US"/>
        </w:rPr>
        <w:t xml:space="preserve"> (2003)</w:t>
      </w:r>
      <w:r w:rsidRPr="0049089A">
        <w:rPr>
          <w:rFonts w:ascii="Arial" w:hAnsi="Arial" w:cs="Arial"/>
          <w:sz w:val="24"/>
          <w:szCs w:val="24"/>
          <w:lang w:val="en-US"/>
        </w:rPr>
        <w:t xml:space="preserve"> </w:t>
      </w:r>
      <w:proofErr w:type="spellStart"/>
      <w:r w:rsidR="00BA6C12">
        <w:rPr>
          <w:rFonts w:ascii="Arial" w:hAnsi="Arial" w:cs="Arial"/>
          <w:sz w:val="24"/>
          <w:szCs w:val="24"/>
          <w:lang w:val="en-US"/>
        </w:rPr>
        <w:t>S</w:t>
      </w:r>
      <w:r w:rsidRPr="0049089A">
        <w:rPr>
          <w:rFonts w:ascii="Arial" w:hAnsi="Arial" w:cs="Arial"/>
          <w:sz w:val="24"/>
          <w:szCs w:val="24"/>
          <w:lang w:val="en-US"/>
        </w:rPr>
        <w:t>trenght</w:t>
      </w:r>
      <w:proofErr w:type="spellEnd"/>
      <w:r w:rsidRPr="0049089A">
        <w:rPr>
          <w:rFonts w:ascii="Arial" w:hAnsi="Arial" w:cs="Arial"/>
          <w:sz w:val="24"/>
          <w:szCs w:val="24"/>
          <w:lang w:val="en-US"/>
        </w:rPr>
        <w:t xml:space="preserve"> and power</w:t>
      </w:r>
      <w:r w:rsidR="00BA6C12">
        <w:rPr>
          <w:rFonts w:ascii="Arial" w:hAnsi="Arial" w:cs="Arial"/>
          <w:sz w:val="24"/>
          <w:szCs w:val="24"/>
          <w:lang w:val="en-US"/>
        </w:rPr>
        <w:t xml:space="preserve"> in sport.</w:t>
      </w:r>
      <w:proofErr w:type="gramEnd"/>
      <w:r w:rsidR="00BA6C12">
        <w:rPr>
          <w:rFonts w:ascii="Arial" w:hAnsi="Arial" w:cs="Arial"/>
          <w:sz w:val="24"/>
          <w:szCs w:val="24"/>
          <w:lang w:val="en-US"/>
        </w:rPr>
        <w:t xml:space="preserve"> Volume III of the </w:t>
      </w:r>
      <w:proofErr w:type="spellStart"/>
      <w:r w:rsidR="00BA6C12">
        <w:rPr>
          <w:rFonts w:ascii="Arial" w:hAnsi="Arial" w:cs="Arial"/>
          <w:sz w:val="24"/>
          <w:szCs w:val="24"/>
          <w:lang w:val="en-US"/>
        </w:rPr>
        <w:t>Encyclopaedia</w:t>
      </w:r>
      <w:proofErr w:type="spellEnd"/>
      <w:r w:rsidR="00BA6C12">
        <w:rPr>
          <w:rFonts w:ascii="Arial" w:hAnsi="Arial" w:cs="Arial"/>
          <w:sz w:val="24"/>
          <w:szCs w:val="24"/>
          <w:lang w:val="en-US"/>
        </w:rPr>
        <w:t xml:space="preserve"> of sports medicine </w:t>
      </w:r>
      <w:proofErr w:type="gramStart"/>
      <w:r w:rsidR="00BA6C12">
        <w:rPr>
          <w:rFonts w:ascii="Arial" w:hAnsi="Arial" w:cs="Arial"/>
          <w:sz w:val="24"/>
          <w:szCs w:val="24"/>
          <w:lang w:val="en-US"/>
        </w:rPr>
        <w:t>an</w:t>
      </w:r>
      <w:proofErr w:type="gramEnd"/>
      <w:r w:rsidR="00BA6C12">
        <w:rPr>
          <w:rFonts w:ascii="Arial" w:hAnsi="Arial" w:cs="Arial"/>
          <w:sz w:val="24"/>
          <w:szCs w:val="24"/>
          <w:lang w:val="en-US"/>
        </w:rPr>
        <w:t xml:space="preserve"> </w:t>
      </w:r>
      <w:r w:rsidR="00725EAB">
        <w:rPr>
          <w:rFonts w:ascii="Arial" w:hAnsi="Arial" w:cs="Arial"/>
          <w:sz w:val="24"/>
          <w:szCs w:val="24"/>
          <w:lang w:val="en-US"/>
        </w:rPr>
        <w:t>medical commission publication.</w:t>
      </w:r>
    </w:p>
    <w:p w:rsidR="00BA6C12" w:rsidRPr="0049089A" w:rsidRDefault="00BA6C12" w:rsidP="00B428A8">
      <w:pPr>
        <w:spacing w:line="360" w:lineRule="auto"/>
        <w:jc w:val="both"/>
        <w:rPr>
          <w:rFonts w:ascii="Arial" w:hAnsi="Arial" w:cs="Arial"/>
          <w:sz w:val="24"/>
          <w:szCs w:val="24"/>
          <w:lang w:val="en-US"/>
        </w:rPr>
      </w:pPr>
    </w:p>
    <w:p w:rsidR="0049089A" w:rsidRDefault="00374A94" w:rsidP="00B428A8">
      <w:pPr>
        <w:spacing w:line="360" w:lineRule="auto"/>
        <w:jc w:val="both"/>
        <w:rPr>
          <w:rFonts w:ascii="Arial" w:hAnsi="Arial" w:cs="Arial"/>
          <w:sz w:val="24"/>
          <w:szCs w:val="24"/>
          <w:lang w:val="en-US"/>
        </w:rPr>
      </w:pPr>
      <w:proofErr w:type="gramStart"/>
      <w:r w:rsidRPr="0077016E">
        <w:rPr>
          <w:rFonts w:ascii="Arial" w:hAnsi="Arial" w:cs="Arial"/>
          <w:sz w:val="24"/>
          <w:szCs w:val="24"/>
          <w:lang w:val="en-US"/>
        </w:rPr>
        <w:t>Lombardi, V. (1989).</w:t>
      </w:r>
      <w:proofErr w:type="gramEnd"/>
      <w:r w:rsidRPr="0077016E">
        <w:rPr>
          <w:rFonts w:ascii="Arial" w:hAnsi="Arial" w:cs="Arial"/>
          <w:sz w:val="24"/>
          <w:szCs w:val="24"/>
          <w:lang w:val="en-US"/>
        </w:rPr>
        <w:t xml:space="preserve"> </w:t>
      </w:r>
      <w:proofErr w:type="spellStart"/>
      <w:r w:rsidRPr="00A50D4A">
        <w:rPr>
          <w:rFonts w:ascii="Arial" w:hAnsi="Arial" w:cs="Arial"/>
          <w:sz w:val="24"/>
          <w:szCs w:val="24"/>
          <w:lang w:val="en-US"/>
        </w:rPr>
        <w:t>Begining</w:t>
      </w:r>
      <w:proofErr w:type="spellEnd"/>
      <w:r w:rsidRPr="00A50D4A">
        <w:rPr>
          <w:rFonts w:ascii="Arial" w:hAnsi="Arial" w:cs="Arial"/>
          <w:sz w:val="24"/>
          <w:szCs w:val="24"/>
          <w:lang w:val="en-US"/>
        </w:rPr>
        <w:t xml:space="preserve"> </w:t>
      </w:r>
      <w:proofErr w:type="spellStart"/>
      <w:r w:rsidRPr="00A50D4A">
        <w:rPr>
          <w:rFonts w:ascii="Arial" w:hAnsi="Arial" w:cs="Arial"/>
          <w:sz w:val="24"/>
          <w:szCs w:val="24"/>
          <w:lang w:val="en-US"/>
        </w:rPr>
        <w:t>Weigth</w:t>
      </w:r>
      <w:proofErr w:type="spellEnd"/>
      <w:r w:rsidRPr="00A50D4A">
        <w:rPr>
          <w:rFonts w:ascii="Arial" w:hAnsi="Arial" w:cs="Arial"/>
          <w:sz w:val="24"/>
          <w:szCs w:val="24"/>
          <w:lang w:val="en-US"/>
        </w:rPr>
        <w:t xml:space="preserve"> Training: The Safe and </w:t>
      </w:r>
      <w:proofErr w:type="spellStart"/>
      <w:r w:rsidRPr="00A50D4A">
        <w:rPr>
          <w:rFonts w:ascii="Arial" w:hAnsi="Arial" w:cs="Arial"/>
          <w:sz w:val="24"/>
          <w:szCs w:val="24"/>
          <w:lang w:val="en-US"/>
        </w:rPr>
        <w:t>Efective</w:t>
      </w:r>
      <w:proofErr w:type="spellEnd"/>
      <w:r w:rsidRPr="00A50D4A">
        <w:rPr>
          <w:rFonts w:ascii="Arial" w:hAnsi="Arial" w:cs="Arial"/>
          <w:sz w:val="24"/>
          <w:szCs w:val="24"/>
          <w:lang w:val="en-US"/>
        </w:rPr>
        <w:t xml:space="preserve"> Way. </w:t>
      </w:r>
    </w:p>
    <w:p w:rsidR="009A6632" w:rsidRDefault="009A6632" w:rsidP="00B428A8">
      <w:pPr>
        <w:spacing w:line="360" w:lineRule="auto"/>
        <w:jc w:val="both"/>
        <w:rPr>
          <w:rFonts w:ascii="Arial" w:hAnsi="Arial" w:cs="Arial"/>
          <w:sz w:val="24"/>
          <w:szCs w:val="24"/>
          <w:lang w:val="en-US"/>
        </w:rPr>
      </w:pPr>
    </w:p>
    <w:p w:rsidR="009A6632" w:rsidRPr="00DF1582" w:rsidRDefault="009A6632" w:rsidP="009A6632">
      <w:pPr>
        <w:spacing w:line="360" w:lineRule="auto"/>
        <w:jc w:val="both"/>
        <w:rPr>
          <w:rFonts w:ascii="Arial" w:hAnsi="Arial" w:cs="Arial"/>
          <w:sz w:val="24"/>
          <w:szCs w:val="24"/>
          <w:lang w:val="en-US"/>
        </w:rPr>
      </w:pPr>
      <w:proofErr w:type="spellStart"/>
      <w:r w:rsidRPr="009A6632">
        <w:rPr>
          <w:rFonts w:ascii="Arial" w:hAnsi="Arial" w:cs="Arial"/>
          <w:sz w:val="24"/>
          <w:szCs w:val="24"/>
          <w:lang w:val="en-US"/>
        </w:rPr>
        <w:t>Maclaren</w:t>
      </w:r>
      <w:proofErr w:type="spellEnd"/>
      <w:r>
        <w:rPr>
          <w:rFonts w:ascii="Arial" w:hAnsi="Arial" w:cs="Arial"/>
          <w:sz w:val="24"/>
          <w:szCs w:val="24"/>
          <w:lang w:val="en-US"/>
        </w:rPr>
        <w:t xml:space="preserve">, D. (1990): Court games: </w:t>
      </w:r>
      <w:r w:rsidRPr="009A6632">
        <w:rPr>
          <w:rFonts w:ascii="Arial" w:hAnsi="Arial" w:cs="Arial"/>
          <w:sz w:val="24"/>
          <w:szCs w:val="24"/>
          <w:lang w:val="en-US"/>
        </w:rPr>
        <w:t xml:space="preserve">Volleyball and basketball. </w:t>
      </w:r>
      <w:proofErr w:type="gramStart"/>
      <w:r w:rsidRPr="009A6632">
        <w:rPr>
          <w:rFonts w:ascii="Arial" w:hAnsi="Arial" w:cs="Arial"/>
          <w:sz w:val="24"/>
          <w:szCs w:val="24"/>
          <w:lang w:val="en-US"/>
        </w:rPr>
        <w:t>In Physiology of Sports.</w:t>
      </w:r>
      <w:proofErr w:type="gramEnd"/>
      <w:r w:rsidRPr="009A6632">
        <w:rPr>
          <w:rFonts w:ascii="Arial" w:hAnsi="Arial" w:cs="Arial"/>
          <w:sz w:val="24"/>
          <w:szCs w:val="24"/>
          <w:lang w:val="en-US"/>
        </w:rPr>
        <w:t xml:space="preserve"> E. &amp; F. N. </w:t>
      </w:r>
      <w:proofErr w:type="spellStart"/>
      <w:r w:rsidRPr="009A6632">
        <w:rPr>
          <w:rFonts w:ascii="Arial" w:hAnsi="Arial" w:cs="Arial"/>
          <w:sz w:val="24"/>
          <w:szCs w:val="24"/>
          <w:lang w:val="en-US"/>
        </w:rPr>
        <w:t>Spon</w:t>
      </w:r>
      <w:proofErr w:type="spellEnd"/>
      <w:r w:rsidRPr="009A6632">
        <w:rPr>
          <w:rFonts w:ascii="Arial" w:hAnsi="Arial" w:cs="Arial"/>
          <w:sz w:val="24"/>
          <w:szCs w:val="24"/>
          <w:lang w:val="en-US"/>
        </w:rPr>
        <w:t>: 427-463.</w:t>
      </w:r>
    </w:p>
    <w:p w:rsidR="00725EAB" w:rsidRPr="008D4727" w:rsidRDefault="00725EAB" w:rsidP="00B428A8">
      <w:pPr>
        <w:spacing w:line="360" w:lineRule="auto"/>
        <w:jc w:val="both"/>
        <w:rPr>
          <w:rFonts w:ascii="Arial" w:hAnsi="Arial" w:cs="Arial"/>
          <w:sz w:val="24"/>
          <w:szCs w:val="24"/>
          <w:lang w:val="en-US"/>
        </w:rPr>
      </w:pPr>
    </w:p>
    <w:p w:rsidR="002B63B0" w:rsidRPr="0041449D" w:rsidRDefault="002B63B0" w:rsidP="00B428A8">
      <w:pPr>
        <w:spacing w:line="360" w:lineRule="auto"/>
        <w:jc w:val="both"/>
        <w:rPr>
          <w:rFonts w:ascii="Arial" w:hAnsi="Arial" w:cs="Arial"/>
          <w:sz w:val="24"/>
          <w:szCs w:val="24"/>
        </w:rPr>
      </w:pPr>
      <w:proofErr w:type="spellStart"/>
      <w:r w:rsidRPr="00B84660">
        <w:rPr>
          <w:rFonts w:ascii="Arial" w:hAnsi="Arial" w:cs="Arial"/>
          <w:sz w:val="24"/>
          <w:szCs w:val="24"/>
        </w:rPr>
        <w:t>Manzi</w:t>
      </w:r>
      <w:proofErr w:type="spellEnd"/>
      <w:r w:rsidRPr="00B84660">
        <w:rPr>
          <w:rFonts w:ascii="Arial" w:hAnsi="Arial" w:cs="Arial"/>
          <w:sz w:val="24"/>
          <w:szCs w:val="24"/>
        </w:rPr>
        <w:t>, V., D'</w:t>
      </w:r>
      <w:proofErr w:type="spellStart"/>
      <w:r w:rsidRPr="00B84660">
        <w:rPr>
          <w:rFonts w:ascii="Arial" w:hAnsi="Arial" w:cs="Arial"/>
          <w:sz w:val="24"/>
          <w:szCs w:val="24"/>
        </w:rPr>
        <w:t>Onofrio</w:t>
      </w:r>
      <w:proofErr w:type="spellEnd"/>
      <w:r w:rsidRPr="00B84660">
        <w:rPr>
          <w:rFonts w:ascii="Arial" w:hAnsi="Arial" w:cs="Arial"/>
          <w:sz w:val="24"/>
          <w:szCs w:val="24"/>
        </w:rPr>
        <w:t xml:space="preserve">, R., </w:t>
      </w:r>
      <w:proofErr w:type="spellStart"/>
      <w:r w:rsidRPr="00B84660">
        <w:rPr>
          <w:rFonts w:ascii="Arial" w:hAnsi="Arial" w:cs="Arial"/>
          <w:sz w:val="24"/>
          <w:szCs w:val="24"/>
        </w:rPr>
        <w:t>Annino</w:t>
      </w:r>
      <w:proofErr w:type="spellEnd"/>
      <w:r w:rsidRPr="00B84660">
        <w:rPr>
          <w:rFonts w:ascii="Arial" w:hAnsi="Arial" w:cs="Arial"/>
          <w:sz w:val="24"/>
          <w:szCs w:val="24"/>
        </w:rPr>
        <w:t xml:space="preserve">, G., &amp; </w:t>
      </w:r>
      <w:proofErr w:type="spellStart"/>
      <w:r w:rsidRPr="00B84660">
        <w:rPr>
          <w:rFonts w:ascii="Arial" w:hAnsi="Arial" w:cs="Arial"/>
          <w:sz w:val="24"/>
          <w:szCs w:val="24"/>
        </w:rPr>
        <w:t>Padua</w:t>
      </w:r>
      <w:proofErr w:type="spellEnd"/>
      <w:r w:rsidRPr="00B84660">
        <w:rPr>
          <w:rFonts w:ascii="Arial" w:hAnsi="Arial" w:cs="Arial"/>
          <w:sz w:val="24"/>
          <w:szCs w:val="24"/>
        </w:rPr>
        <w:t xml:space="preserve">, E. (2004). </w:t>
      </w:r>
      <w:proofErr w:type="spellStart"/>
      <w:r w:rsidRPr="00A50D4A">
        <w:rPr>
          <w:rFonts w:ascii="Arial" w:hAnsi="Arial" w:cs="Arial"/>
          <w:sz w:val="24"/>
          <w:szCs w:val="24"/>
        </w:rPr>
        <w:t>Tra</w:t>
      </w:r>
      <w:proofErr w:type="spellEnd"/>
      <w:r w:rsidRPr="00A50D4A">
        <w:rPr>
          <w:rFonts w:ascii="Arial" w:hAnsi="Arial" w:cs="Arial"/>
          <w:sz w:val="24"/>
          <w:szCs w:val="24"/>
        </w:rPr>
        <w:t xml:space="preserve"> muro e </w:t>
      </w:r>
      <w:proofErr w:type="spellStart"/>
      <w:r w:rsidRPr="00A50D4A">
        <w:rPr>
          <w:rFonts w:ascii="Arial" w:hAnsi="Arial" w:cs="Arial"/>
          <w:sz w:val="24"/>
          <w:szCs w:val="24"/>
        </w:rPr>
        <w:t>schiacciata</w:t>
      </w:r>
      <w:proofErr w:type="spellEnd"/>
      <w:r w:rsidRPr="00A50D4A">
        <w:rPr>
          <w:rFonts w:ascii="Arial" w:hAnsi="Arial" w:cs="Arial"/>
          <w:sz w:val="24"/>
          <w:szCs w:val="24"/>
        </w:rPr>
        <w:t>. Sport &amp; Medicina, 5, 47-56.</w:t>
      </w:r>
    </w:p>
    <w:p w:rsidR="00D441ED" w:rsidRPr="0041449D" w:rsidRDefault="00D441ED" w:rsidP="00B428A8">
      <w:pPr>
        <w:spacing w:line="360" w:lineRule="auto"/>
        <w:jc w:val="both"/>
        <w:rPr>
          <w:rFonts w:ascii="Arial" w:hAnsi="Arial" w:cs="Arial"/>
          <w:sz w:val="24"/>
          <w:szCs w:val="24"/>
        </w:rPr>
      </w:pPr>
    </w:p>
    <w:p w:rsidR="00D441ED" w:rsidRPr="00B7371E" w:rsidRDefault="00D441ED" w:rsidP="00D441ED">
      <w:pPr>
        <w:spacing w:line="360" w:lineRule="auto"/>
        <w:jc w:val="both"/>
        <w:rPr>
          <w:rFonts w:ascii="Arial" w:hAnsi="Arial" w:cs="Arial"/>
          <w:sz w:val="24"/>
          <w:szCs w:val="24"/>
          <w:lang w:val="en-US"/>
        </w:rPr>
      </w:pPr>
      <w:r w:rsidRPr="002940E2">
        <w:rPr>
          <w:rFonts w:ascii="Arial" w:hAnsi="Arial" w:cs="Arial"/>
          <w:sz w:val="24"/>
          <w:szCs w:val="24"/>
        </w:rPr>
        <w:t>Marcelo</w:t>
      </w:r>
      <w:r w:rsidR="00F04203">
        <w:rPr>
          <w:rFonts w:ascii="Arial" w:hAnsi="Arial" w:cs="Arial"/>
          <w:sz w:val="24"/>
          <w:szCs w:val="24"/>
        </w:rPr>
        <w:t>,</w:t>
      </w:r>
      <w:r w:rsidRPr="002940E2">
        <w:rPr>
          <w:rFonts w:ascii="Arial" w:hAnsi="Arial" w:cs="Arial"/>
          <w:sz w:val="24"/>
          <w:szCs w:val="24"/>
        </w:rPr>
        <w:t xml:space="preserve"> </w:t>
      </w:r>
      <w:r w:rsidR="00C03CBF" w:rsidRPr="002940E2">
        <w:rPr>
          <w:rFonts w:ascii="Arial" w:hAnsi="Arial" w:cs="Arial"/>
          <w:sz w:val="24"/>
          <w:szCs w:val="24"/>
        </w:rPr>
        <w:t>R</w:t>
      </w:r>
      <w:r w:rsidR="00C03CBF">
        <w:rPr>
          <w:rFonts w:ascii="Arial" w:hAnsi="Arial" w:cs="Arial"/>
          <w:sz w:val="24"/>
          <w:szCs w:val="24"/>
        </w:rPr>
        <w:t>. A.</w:t>
      </w:r>
      <w:r w:rsidR="00F04203">
        <w:rPr>
          <w:rFonts w:ascii="Arial" w:hAnsi="Arial" w:cs="Arial"/>
          <w:sz w:val="24"/>
          <w:szCs w:val="24"/>
        </w:rPr>
        <w:t>,</w:t>
      </w:r>
      <w:r w:rsidRPr="002940E2">
        <w:rPr>
          <w:rFonts w:ascii="Arial" w:hAnsi="Arial" w:cs="Arial"/>
          <w:sz w:val="24"/>
          <w:szCs w:val="24"/>
        </w:rPr>
        <w:t xml:space="preserve"> Alexandre</w:t>
      </w:r>
      <w:r w:rsidR="00F04203">
        <w:rPr>
          <w:rFonts w:ascii="Arial" w:hAnsi="Arial" w:cs="Arial"/>
          <w:sz w:val="24"/>
          <w:szCs w:val="24"/>
        </w:rPr>
        <w:t xml:space="preserve">, H. O., </w:t>
      </w:r>
      <w:proofErr w:type="spellStart"/>
      <w:r w:rsidR="00F04203">
        <w:rPr>
          <w:rFonts w:ascii="Arial" w:hAnsi="Arial" w:cs="Arial"/>
          <w:sz w:val="24"/>
          <w:szCs w:val="24"/>
        </w:rPr>
        <w:t>Runer</w:t>
      </w:r>
      <w:proofErr w:type="spellEnd"/>
      <w:r w:rsidR="00F04203">
        <w:rPr>
          <w:rFonts w:ascii="Arial" w:hAnsi="Arial" w:cs="Arial"/>
          <w:sz w:val="24"/>
          <w:szCs w:val="24"/>
        </w:rPr>
        <w:t>, A. M.,</w:t>
      </w:r>
      <w:r w:rsidRPr="002940E2">
        <w:rPr>
          <w:rFonts w:ascii="Arial" w:hAnsi="Arial" w:cs="Arial"/>
          <w:sz w:val="24"/>
          <w:szCs w:val="24"/>
        </w:rPr>
        <w:t xml:space="preserve"> Edilson</w:t>
      </w:r>
      <w:r w:rsidR="00F04203">
        <w:rPr>
          <w:rFonts w:ascii="Arial" w:hAnsi="Arial" w:cs="Arial"/>
          <w:sz w:val="24"/>
          <w:szCs w:val="24"/>
        </w:rPr>
        <w:t>, S. C.</w:t>
      </w:r>
      <w:r w:rsidR="00725EAB">
        <w:rPr>
          <w:rFonts w:ascii="Arial" w:hAnsi="Arial" w:cs="Arial"/>
          <w:sz w:val="24"/>
          <w:szCs w:val="24"/>
        </w:rPr>
        <w:t xml:space="preserve"> &amp;</w:t>
      </w:r>
      <w:r w:rsidRPr="002940E2">
        <w:rPr>
          <w:rFonts w:ascii="Arial" w:hAnsi="Arial" w:cs="Arial"/>
          <w:sz w:val="24"/>
          <w:szCs w:val="24"/>
        </w:rPr>
        <w:t xml:space="preserve"> Fábio</w:t>
      </w:r>
      <w:r w:rsidR="00F04203">
        <w:rPr>
          <w:rFonts w:ascii="Arial" w:hAnsi="Arial" w:cs="Arial"/>
          <w:sz w:val="24"/>
          <w:szCs w:val="24"/>
        </w:rPr>
        <w:t>, Y.</w:t>
      </w:r>
      <w:r w:rsidR="002940E2">
        <w:rPr>
          <w:rFonts w:ascii="Arial" w:hAnsi="Arial" w:cs="Arial"/>
          <w:sz w:val="24"/>
          <w:szCs w:val="24"/>
        </w:rPr>
        <w:t xml:space="preserve"> </w:t>
      </w:r>
      <w:r w:rsidR="00F04203">
        <w:rPr>
          <w:rFonts w:ascii="Arial" w:hAnsi="Arial" w:cs="Arial"/>
          <w:sz w:val="24"/>
          <w:szCs w:val="24"/>
        </w:rPr>
        <w:t>N.</w:t>
      </w:r>
      <w:r w:rsidR="00725EAB">
        <w:rPr>
          <w:rFonts w:ascii="Arial" w:hAnsi="Arial" w:cs="Arial"/>
          <w:sz w:val="24"/>
          <w:szCs w:val="24"/>
        </w:rPr>
        <w:t xml:space="preserve"> (</w:t>
      </w:r>
      <w:r w:rsidRPr="002940E2">
        <w:rPr>
          <w:rFonts w:ascii="Arial" w:hAnsi="Arial" w:cs="Arial"/>
          <w:sz w:val="24"/>
          <w:szCs w:val="24"/>
        </w:rPr>
        <w:t>2006</w:t>
      </w:r>
      <w:r w:rsidR="00725EAB">
        <w:rPr>
          <w:rFonts w:ascii="Arial" w:hAnsi="Arial" w:cs="Arial"/>
          <w:sz w:val="24"/>
          <w:szCs w:val="24"/>
        </w:rPr>
        <w:t>)</w:t>
      </w:r>
      <w:r>
        <w:rPr>
          <w:rFonts w:ascii="Arial" w:hAnsi="Arial" w:cs="Arial"/>
          <w:sz w:val="24"/>
          <w:szCs w:val="24"/>
        </w:rPr>
        <w:t xml:space="preserve"> </w:t>
      </w:r>
      <w:r w:rsidRPr="00D441ED">
        <w:rPr>
          <w:rFonts w:ascii="Arial" w:hAnsi="Arial" w:cs="Arial"/>
          <w:sz w:val="24"/>
          <w:szCs w:val="24"/>
        </w:rPr>
        <w:t>Série simples versus séries múltiplas: efeitos sobre</w:t>
      </w:r>
      <w:r w:rsidR="002940E2">
        <w:rPr>
          <w:rFonts w:ascii="Arial" w:hAnsi="Arial" w:cs="Arial"/>
          <w:sz w:val="24"/>
          <w:szCs w:val="24"/>
        </w:rPr>
        <w:t xml:space="preserve"> </w:t>
      </w:r>
      <w:r w:rsidRPr="00D441ED">
        <w:rPr>
          <w:rFonts w:ascii="Arial" w:hAnsi="Arial" w:cs="Arial"/>
          <w:sz w:val="24"/>
          <w:szCs w:val="24"/>
        </w:rPr>
        <w:t xml:space="preserve">o treinamento e </w:t>
      </w:r>
      <w:proofErr w:type="spellStart"/>
      <w:r w:rsidRPr="00D441ED">
        <w:rPr>
          <w:rFonts w:ascii="Arial" w:hAnsi="Arial" w:cs="Arial"/>
          <w:sz w:val="24"/>
          <w:szCs w:val="24"/>
        </w:rPr>
        <w:lastRenderedPageBreak/>
        <w:t>destreinamento</w:t>
      </w:r>
      <w:proofErr w:type="spellEnd"/>
      <w:r w:rsidRPr="00D441ED">
        <w:rPr>
          <w:rFonts w:ascii="Arial" w:hAnsi="Arial" w:cs="Arial"/>
          <w:sz w:val="24"/>
          <w:szCs w:val="24"/>
        </w:rPr>
        <w:t xml:space="preserve"> da força máxima</w:t>
      </w:r>
      <w:r w:rsidR="002940E2">
        <w:rPr>
          <w:rFonts w:ascii="Arial" w:hAnsi="Arial" w:cs="Arial"/>
          <w:sz w:val="24"/>
          <w:szCs w:val="24"/>
        </w:rPr>
        <w:t xml:space="preserve"> </w:t>
      </w:r>
      <w:r w:rsidRPr="00D441ED">
        <w:rPr>
          <w:rFonts w:ascii="Arial" w:hAnsi="Arial" w:cs="Arial"/>
          <w:sz w:val="24"/>
          <w:szCs w:val="24"/>
        </w:rPr>
        <w:t>em mulheres jovens</w:t>
      </w:r>
      <w:r>
        <w:rPr>
          <w:rFonts w:ascii="Arial" w:hAnsi="Arial" w:cs="Arial"/>
          <w:sz w:val="24"/>
          <w:szCs w:val="24"/>
        </w:rPr>
        <w:t xml:space="preserve">. </w:t>
      </w:r>
      <w:r w:rsidRPr="00D441ED">
        <w:rPr>
          <w:rFonts w:ascii="Arial" w:hAnsi="Arial" w:cs="Arial"/>
          <w:sz w:val="24"/>
          <w:szCs w:val="24"/>
        </w:rPr>
        <w:t xml:space="preserve">Revista Brasileira de Fisiologia do exercício, </w:t>
      </w:r>
      <w:proofErr w:type="spellStart"/>
      <w:r w:rsidRPr="00D441ED">
        <w:rPr>
          <w:rFonts w:ascii="Arial" w:hAnsi="Arial" w:cs="Arial"/>
          <w:sz w:val="24"/>
          <w:szCs w:val="24"/>
        </w:rPr>
        <w:t>Brazilian</w:t>
      </w:r>
      <w:proofErr w:type="spellEnd"/>
      <w:r w:rsidRPr="00D441ED">
        <w:rPr>
          <w:rFonts w:ascii="Arial" w:hAnsi="Arial" w:cs="Arial"/>
          <w:sz w:val="24"/>
          <w:szCs w:val="24"/>
        </w:rPr>
        <w:t xml:space="preserve"> </w:t>
      </w:r>
      <w:proofErr w:type="spellStart"/>
      <w:r w:rsidRPr="00D441ED">
        <w:rPr>
          <w:rFonts w:ascii="Arial" w:hAnsi="Arial" w:cs="Arial"/>
          <w:sz w:val="24"/>
          <w:szCs w:val="24"/>
        </w:rPr>
        <w:t>Journal</w:t>
      </w:r>
      <w:proofErr w:type="spellEnd"/>
      <w:r w:rsidRPr="00D441ED">
        <w:rPr>
          <w:rFonts w:ascii="Arial" w:hAnsi="Arial" w:cs="Arial"/>
          <w:sz w:val="24"/>
          <w:szCs w:val="24"/>
        </w:rPr>
        <w:t xml:space="preserve"> </w:t>
      </w:r>
      <w:proofErr w:type="spellStart"/>
      <w:r w:rsidRPr="00D441ED">
        <w:rPr>
          <w:rFonts w:ascii="Arial" w:hAnsi="Arial" w:cs="Arial"/>
          <w:sz w:val="24"/>
          <w:szCs w:val="24"/>
        </w:rPr>
        <w:t>of</w:t>
      </w:r>
      <w:proofErr w:type="spellEnd"/>
      <w:r w:rsidRPr="00D441ED">
        <w:rPr>
          <w:rFonts w:ascii="Arial" w:hAnsi="Arial" w:cs="Arial"/>
          <w:sz w:val="24"/>
          <w:szCs w:val="24"/>
        </w:rPr>
        <w:t xml:space="preserve"> </w:t>
      </w:r>
      <w:proofErr w:type="spellStart"/>
      <w:r w:rsidRPr="00D441ED">
        <w:rPr>
          <w:rFonts w:ascii="Arial" w:hAnsi="Arial" w:cs="Arial"/>
          <w:sz w:val="24"/>
          <w:szCs w:val="24"/>
        </w:rPr>
        <w:t>exercise</w:t>
      </w:r>
      <w:proofErr w:type="spellEnd"/>
      <w:r w:rsidRPr="00D441ED">
        <w:rPr>
          <w:rFonts w:ascii="Arial" w:hAnsi="Arial" w:cs="Arial"/>
          <w:sz w:val="24"/>
          <w:szCs w:val="24"/>
        </w:rPr>
        <w:t xml:space="preserve"> </w:t>
      </w:r>
      <w:proofErr w:type="spellStart"/>
      <w:r w:rsidRPr="00D441ED">
        <w:rPr>
          <w:rFonts w:ascii="Arial" w:hAnsi="Arial" w:cs="Arial"/>
          <w:sz w:val="24"/>
          <w:szCs w:val="24"/>
        </w:rPr>
        <w:t>Phisiology</w:t>
      </w:r>
      <w:proofErr w:type="spellEnd"/>
      <w:r w:rsidRPr="00D441ED">
        <w:rPr>
          <w:rFonts w:ascii="Arial" w:hAnsi="Arial" w:cs="Arial"/>
          <w:sz w:val="24"/>
          <w:szCs w:val="24"/>
        </w:rPr>
        <w:t>; ISSN 16778510; ATLANT</w:t>
      </w:r>
      <w:r>
        <w:rPr>
          <w:rFonts w:ascii="Arial" w:hAnsi="Arial" w:cs="Arial"/>
          <w:sz w:val="24"/>
          <w:szCs w:val="24"/>
        </w:rPr>
        <w:t xml:space="preserve">ICA EDITORA. </w:t>
      </w:r>
      <w:r w:rsidRPr="00B7371E">
        <w:rPr>
          <w:rFonts w:ascii="Arial" w:hAnsi="Arial" w:cs="Arial"/>
          <w:sz w:val="24"/>
          <w:szCs w:val="24"/>
          <w:lang w:val="en-US"/>
        </w:rPr>
        <w:t xml:space="preserve">Volume 5 </w:t>
      </w:r>
      <w:proofErr w:type="spellStart"/>
      <w:proofErr w:type="gramStart"/>
      <w:r w:rsidRPr="00B7371E">
        <w:rPr>
          <w:rFonts w:ascii="Arial" w:hAnsi="Arial" w:cs="Arial"/>
          <w:sz w:val="24"/>
          <w:szCs w:val="24"/>
          <w:lang w:val="en-US"/>
        </w:rPr>
        <w:t>numero</w:t>
      </w:r>
      <w:proofErr w:type="spellEnd"/>
      <w:r w:rsidRPr="00B7371E">
        <w:rPr>
          <w:rFonts w:ascii="Arial" w:hAnsi="Arial" w:cs="Arial"/>
          <w:sz w:val="24"/>
          <w:szCs w:val="24"/>
          <w:lang w:val="en-US"/>
        </w:rPr>
        <w:t xml:space="preserve">  1</w:t>
      </w:r>
      <w:proofErr w:type="gramEnd"/>
      <w:r w:rsidRPr="00B7371E">
        <w:rPr>
          <w:rFonts w:ascii="Arial" w:hAnsi="Arial" w:cs="Arial"/>
          <w:sz w:val="24"/>
          <w:szCs w:val="24"/>
          <w:lang w:val="en-US"/>
        </w:rPr>
        <w:t xml:space="preserve"> Janeiro/</w:t>
      </w:r>
      <w:proofErr w:type="spellStart"/>
      <w:r w:rsidRPr="00B7371E">
        <w:rPr>
          <w:rFonts w:ascii="Arial" w:hAnsi="Arial" w:cs="Arial"/>
          <w:sz w:val="24"/>
          <w:szCs w:val="24"/>
          <w:lang w:val="en-US"/>
        </w:rPr>
        <w:t>Dezembro</w:t>
      </w:r>
      <w:proofErr w:type="spellEnd"/>
      <w:r w:rsidRPr="00B7371E">
        <w:rPr>
          <w:rFonts w:ascii="Arial" w:hAnsi="Arial" w:cs="Arial"/>
          <w:sz w:val="24"/>
          <w:szCs w:val="24"/>
          <w:lang w:val="en-US"/>
        </w:rPr>
        <w:t xml:space="preserve"> </w:t>
      </w:r>
    </w:p>
    <w:p w:rsidR="005B1DE6" w:rsidRPr="00B7371E" w:rsidRDefault="005B1DE6" w:rsidP="00B428A8">
      <w:pPr>
        <w:spacing w:line="360" w:lineRule="auto"/>
        <w:jc w:val="both"/>
        <w:rPr>
          <w:rFonts w:ascii="Arial" w:hAnsi="Arial" w:cs="Arial"/>
          <w:sz w:val="24"/>
          <w:szCs w:val="24"/>
          <w:lang w:val="en-US"/>
        </w:rPr>
      </w:pPr>
    </w:p>
    <w:p w:rsidR="00374A94" w:rsidRDefault="00374A94" w:rsidP="00B428A8">
      <w:pPr>
        <w:spacing w:line="360" w:lineRule="auto"/>
        <w:jc w:val="both"/>
        <w:rPr>
          <w:rFonts w:ascii="Arial" w:hAnsi="Arial" w:cs="Arial"/>
          <w:sz w:val="24"/>
          <w:szCs w:val="24"/>
          <w:lang w:val="en-US"/>
        </w:rPr>
      </w:pPr>
      <w:r w:rsidRPr="00A50D4A">
        <w:rPr>
          <w:rFonts w:ascii="Arial" w:hAnsi="Arial" w:cs="Arial"/>
          <w:sz w:val="24"/>
          <w:szCs w:val="24"/>
          <w:lang w:val="en-US"/>
        </w:rPr>
        <w:t>M</w:t>
      </w:r>
      <w:r w:rsidR="00F04203" w:rsidRPr="00A50D4A">
        <w:rPr>
          <w:rFonts w:ascii="Arial" w:hAnsi="Arial" w:cs="Arial"/>
          <w:sz w:val="24"/>
          <w:szCs w:val="24"/>
          <w:lang w:val="en-US"/>
        </w:rPr>
        <w:t>arques</w:t>
      </w:r>
      <w:r w:rsidR="00F04203">
        <w:rPr>
          <w:rFonts w:ascii="Arial" w:hAnsi="Arial" w:cs="Arial"/>
          <w:sz w:val="24"/>
          <w:szCs w:val="24"/>
          <w:lang w:val="en-US"/>
        </w:rPr>
        <w:t>, M. C. &amp; Gonzalez</w:t>
      </w:r>
      <w:r w:rsidRPr="00A50D4A">
        <w:rPr>
          <w:rFonts w:ascii="Arial" w:hAnsi="Arial" w:cs="Arial"/>
          <w:sz w:val="24"/>
          <w:szCs w:val="24"/>
          <w:lang w:val="en-US"/>
        </w:rPr>
        <w:t>, J. J.</w:t>
      </w:r>
      <w:r w:rsidR="00F04203">
        <w:rPr>
          <w:rFonts w:ascii="Arial" w:hAnsi="Arial" w:cs="Arial"/>
          <w:sz w:val="24"/>
          <w:szCs w:val="24"/>
          <w:lang w:val="en-US"/>
        </w:rPr>
        <w:t xml:space="preserve"> (2006)</w:t>
      </w:r>
      <w:r w:rsidRPr="00A50D4A">
        <w:rPr>
          <w:rFonts w:ascii="Arial" w:hAnsi="Arial" w:cs="Arial"/>
          <w:sz w:val="24"/>
          <w:szCs w:val="24"/>
          <w:lang w:val="en-US"/>
        </w:rPr>
        <w:t xml:space="preserve"> In-season Resistance Training and Detraining in Professional Team Handball Players. Journal of Strength and Conditioning Research, Philade</w:t>
      </w:r>
      <w:r w:rsidR="00F04203">
        <w:rPr>
          <w:rFonts w:ascii="Arial" w:hAnsi="Arial" w:cs="Arial"/>
          <w:sz w:val="24"/>
          <w:szCs w:val="24"/>
          <w:lang w:val="en-US"/>
        </w:rPr>
        <w:t>lphia, v. 20, n. 3, p. 563-571.</w:t>
      </w:r>
    </w:p>
    <w:p w:rsidR="005B1DE6" w:rsidRPr="00A50D4A" w:rsidRDefault="005B1DE6" w:rsidP="00B428A8">
      <w:pPr>
        <w:spacing w:line="360" w:lineRule="auto"/>
        <w:jc w:val="both"/>
        <w:rPr>
          <w:rFonts w:ascii="Arial" w:hAnsi="Arial" w:cs="Arial"/>
          <w:sz w:val="24"/>
          <w:szCs w:val="24"/>
          <w:lang w:val="en-US"/>
        </w:rPr>
      </w:pPr>
    </w:p>
    <w:p w:rsidR="00E020D0" w:rsidRDefault="00E020D0" w:rsidP="00B428A8">
      <w:pPr>
        <w:spacing w:line="360" w:lineRule="auto"/>
        <w:jc w:val="both"/>
        <w:rPr>
          <w:rFonts w:ascii="Arial" w:hAnsi="Arial" w:cs="Arial"/>
          <w:sz w:val="24"/>
          <w:szCs w:val="24"/>
          <w:lang w:val="en-US"/>
        </w:rPr>
      </w:pPr>
      <w:proofErr w:type="spellStart"/>
      <w:r w:rsidRPr="00A50D4A">
        <w:rPr>
          <w:rFonts w:ascii="Arial" w:hAnsi="Arial" w:cs="Arial"/>
          <w:sz w:val="24"/>
          <w:szCs w:val="24"/>
          <w:lang w:val="en-US"/>
        </w:rPr>
        <w:t>M</w:t>
      </w:r>
      <w:r w:rsidR="00F04203" w:rsidRPr="00A50D4A">
        <w:rPr>
          <w:rFonts w:ascii="Arial" w:hAnsi="Arial" w:cs="Arial"/>
          <w:sz w:val="24"/>
          <w:szCs w:val="24"/>
          <w:lang w:val="en-US"/>
        </w:rPr>
        <w:t>arkovi</w:t>
      </w:r>
      <w:r w:rsidR="00F04203">
        <w:rPr>
          <w:rFonts w:ascii="Arial" w:hAnsi="Arial" w:cs="Arial"/>
          <w:sz w:val="24"/>
          <w:szCs w:val="24"/>
          <w:lang w:val="en-US"/>
        </w:rPr>
        <w:t>C</w:t>
      </w:r>
      <w:proofErr w:type="spellEnd"/>
      <w:r w:rsidR="00F04203">
        <w:rPr>
          <w:rFonts w:ascii="Arial" w:hAnsi="Arial" w:cs="Arial"/>
          <w:sz w:val="24"/>
          <w:szCs w:val="24"/>
          <w:lang w:val="en-US"/>
        </w:rPr>
        <w:t>, G. (2007)</w:t>
      </w:r>
      <w:r w:rsidRPr="00A50D4A">
        <w:rPr>
          <w:rFonts w:ascii="Arial" w:hAnsi="Arial" w:cs="Arial"/>
          <w:sz w:val="24"/>
          <w:szCs w:val="24"/>
          <w:lang w:val="en-US"/>
        </w:rPr>
        <w:t xml:space="preserve"> Does plyometric training </w:t>
      </w:r>
      <w:proofErr w:type="gramStart"/>
      <w:r w:rsidRPr="00A50D4A">
        <w:rPr>
          <w:rFonts w:ascii="Arial" w:hAnsi="Arial" w:cs="Arial"/>
          <w:sz w:val="24"/>
          <w:szCs w:val="24"/>
          <w:lang w:val="en-US"/>
        </w:rPr>
        <w:t>improve</w:t>
      </w:r>
      <w:proofErr w:type="gramEnd"/>
      <w:r w:rsidRPr="00A50D4A">
        <w:rPr>
          <w:rFonts w:ascii="Arial" w:hAnsi="Arial" w:cs="Arial"/>
          <w:sz w:val="24"/>
          <w:szCs w:val="24"/>
          <w:lang w:val="en-US"/>
        </w:rPr>
        <w:t xml:space="preserve"> vertical jump height? </w:t>
      </w:r>
      <w:proofErr w:type="gramStart"/>
      <w:r w:rsidRPr="00A50D4A">
        <w:rPr>
          <w:rFonts w:ascii="Arial" w:hAnsi="Arial" w:cs="Arial"/>
          <w:sz w:val="24"/>
          <w:szCs w:val="24"/>
          <w:lang w:val="en-US"/>
        </w:rPr>
        <w:t xml:space="preserve">A </w:t>
      </w:r>
      <w:proofErr w:type="spellStart"/>
      <w:r w:rsidRPr="00A50D4A">
        <w:rPr>
          <w:rFonts w:ascii="Arial" w:hAnsi="Arial" w:cs="Arial"/>
          <w:sz w:val="24"/>
          <w:szCs w:val="24"/>
          <w:lang w:val="en-US"/>
        </w:rPr>
        <w:t>metaanalytical</w:t>
      </w:r>
      <w:proofErr w:type="spellEnd"/>
      <w:r w:rsidRPr="00A50D4A">
        <w:rPr>
          <w:rFonts w:ascii="Arial" w:hAnsi="Arial" w:cs="Arial"/>
          <w:sz w:val="24"/>
          <w:szCs w:val="24"/>
          <w:lang w:val="en-US"/>
        </w:rPr>
        <w:t xml:space="preserve"> review.</w:t>
      </w:r>
      <w:proofErr w:type="gramEnd"/>
      <w:r w:rsidRPr="00A50D4A">
        <w:rPr>
          <w:rFonts w:ascii="Arial" w:hAnsi="Arial" w:cs="Arial"/>
          <w:sz w:val="24"/>
          <w:szCs w:val="24"/>
          <w:lang w:val="en-US"/>
        </w:rPr>
        <w:t xml:space="preserve"> Br. J. Sports Med., </w:t>
      </w:r>
      <w:proofErr w:type="spellStart"/>
      <w:r w:rsidRPr="00A50D4A">
        <w:rPr>
          <w:rFonts w:ascii="Arial" w:hAnsi="Arial" w:cs="Arial"/>
          <w:sz w:val="24"/>
          <w:szCs w:val="24"/>
          <w:lang w:val="en-US"/>
        </w:rPr>
        <w:t>Londr</w:t>
      </w:r>
      <w:r w:rsidR="00F04203">
        <w:rPr>
          <w:rFonts w:ascii="Arial" w:hAnsi="Arial" w:cs="Arial"/>
          <w:sz w:val="24"/>
          <w:szCs w:val="24"/>
          <w:lang w:val="en-US"/>
        </w:rPr>
        <w:t>es</w:t>
      </w:r>
      <w:proofErr w:type="spellEnd"/>
      <w:r w:rsidR="00F04203">
        <w:rPr>
          <w:rFonts w:ascii="Arial" w:hAnsi="Arial" w:cs="Arial"/>
          <w:sz w:val="24"/>
          <w:szCs w:val="24"/>
          <w:lang w:val="en-US"/>
        </w:rPr>
        <w:t xml:space="preserve">, v.41, n.1, p. 349–355, </w:t>
      </w:r>
      <w:proofErr w:type="gramStart"/>
      <w:r w:rsidR="00F04203">
        <w:rPr>
          <w:rFonts w:ascii="Arial" w:hAnsi="Arial" w:cs="Arial"/>
          <w:sz w:val="24"/>
          <w:szCs w:val="24"/>
          <w:lang w:val="en-US"/>
        </w:rPr>
        <w:t>jun</w:t>
      </w:r>
      <w:proofErr w:type="gramEnd"/>
      <w:r w:rsidR="00F04203">
        <w:rPr>
          <w:rFonts w:ascii="Arial" w:hAnsi="Arial" w:cs="Arial"/>
          <w:sz w:val="24"/>
          <w:szCs w:val="24"/>
          <w:lang w:val="en-US"/>
        </w:rPr>
        <w:t>.</w:t>
      </w:r>
    </w:p>
    <w:p w:rsidR="004D6AAB" w:rsidRDefault="004D6AAB" w:rsidP="00B428A8">
      <w:pPr>
        <w:spacing w:line="360" w:lineRule="auto"/>
        <w:jc w:val="both"/>
        <w:rPr>
          <w:rFonts w:ascii="Arial" w:hAnsi="Arial" w:cs="Arial"/>
          <w:sz w:val="24"/>
          <w:szCs w:val="24"/>
          <w:lang w:val="en-US"/>
        </w:rPr>
      </w:pPr>
    </w:p>
    <w:p w:rsidR="004D6AAB" w:rsidRPr="004D6AAB" w:rsidRDefault="004D6AAB" w:rsidP="00B428A8">
      <w:pPr>
        <w:spacing w:line="360" w:lineRule="auto"/>
        <w:jc w:val="both"/>
        <w:rPr>
          <w:rFonts w:ascii="Arial" w:hAnsi="Arial" w:cs="Arial"/>
          <w:sz w:val="24"/>
          <w:szCs w:val="24"/>
        </w:rPr>
      </w:pPr>
      <w:r w:rsidRPr="004D6AAB">
        <w:rPr>
          <w:rFonts w:ascii="Arial" w:hAnsi="Arial" w:cs="Arial"/>
          <w:sz w:val="24"/>
          <w:szCs w:val="24"/>
        </w:rPr>
        <w:t>Masse, J.</w:t>
      </w:r>
      <w:r>
        <w:rPr>
          <w:rFonts w:ascii="Arial" w:hAnsi="Arial" w:cs="Arial"/>
          <w:sz w:val="24"/>
          <w:szCs w:val="24"/>
        </w:rPr>
        <w:t xml:space="preserve"> M. (2006) </w:t>
      </w:r>
      <w:proofErr w:type="spellStart"/>
      <w:r>
        <w:rPr>
          <w:rFonts w:ascii="Arial" w:hAnsi="Arial" w:cs="Arial"/>
          <w:sz w:val="24"/>
          <w:szCs w:val="24"/>
        </w:rPr>
        <w:t>Valoración</w:t>
      </w:r>
      <w:proofErr w:type="spellEnd"/>
      <w:r>
        <w:rPr>
          <w:rFonts w:ascii="Arial" w:hAnsi="Arial" w:cs="Arial"/>
          <w:sz w:val="24"/>
          <w:szCs w:val="24"/>
        </w:rPr>
        <w:t xml:space="preserve"> de la </w:t>
      </w:r>
      <w:proofErr w:type="spellStart"/>
      <w:r>
        <w:rPr>
          <w:rFonts w:ascii="Arial" w:hAnsi="Arial" w:cs="Arial"/>
          <w:sz w:val="24"/>
          <w:szCs w:val="24"/>
        </w:rPr>
        <w:t>fuerza</w:t>
      </w:r>
      <w:proofErr w:type="spellEnd"/>
      <w:r>
        <w:rPr>
          <w:rFonts w:ascii="Arial" w:hAnsi="Arial" w:cs="Arial"/>
          <w:sz w:val="24"/>
          <w:szCs w:val="24"/>
        </w:rPr>
        <w:t>,</w:t>
      </w:r>
      <w:r w:rsidRPr="004D6AAB">
        <w:rPr>
          <w:rFonts w:ascii="Arial" w:hAnsi="Arial" w:cs="Arial"/>
          <w:sz w:val="24"/>
          <w:szCs w:val="24"/>
        </w:rPr>
        <w:t xml:space="preserve"> </w:t>
      </w:r>
      <w:proofErr w:type="spellStart"/>
      <w:r w:rsidRPr="004D6AAB">
        <w:rPr>
          <w:rFonts w:ascii="Arial" w:hAnsi="Arial" w:cs="Arial"/>
          <w:sz w:val="24"/>
          <w:szCs w:val="24"/>
        </w:rPr>
        <w:t>aspectos</w:t>
      </w:r>
      <w:proofErr w:type="spellEnd"/>
      <w:r w:rsidRPr="004D6AAB">
        <w:rPr>
          <w:rFonts w:ascii="Arial" w:hAnsi="Arial" w:cs="Arial"/>
          <w:sz w:val="24"/>
          <w:szCs w:val="24"/>
        </w:rPr>
        <w:t xml:space="preserve"> </w:t>
      </w:r>
      <w:proofErr w:type="spellStart"/>
      <w:r w:rsidRPr="004D6AAB">
        <w:rPr>
          <w:rFonts w:ascii="Arial" w:hAnsi="Arial" w:cs="Arial"/>
          <w:sz w:val="24"/>
          <w:szCs w:val="24"/>
        </w:rPr>
        <w:t>prácticos</w:t>
      </w:r>
      <w:proofErr w:type="spellEnd"/>
      <w:r>
        <w:rPr>
          <w:rFonts w:ascii="Arial" w:hAnsi="Arial" w:cs="Arial"/>
          <w:sz w:val="24"/>
          <w:szCs w:val="24"/>
        </w:rPr>
        <w:t xml:space="preserve">. </w:t>
      </w:r>
    </w:p>
    <w:p w:rsidR="005B1DE6" w:rsidRPr="004D6AAB" w:rsidRDefault="005B1DE6" w:rsidP="00B428A8">
      <w:pPr>
        <w:spacing w:line="360" w:lineRule="auto"/>
        <w:jc w:val="both"/>
        <w:rPr>
          <w:rFonts w:ascii="Arial" w:hAnsi="Arial" w:cs="Arial"/>
          <w:sz w:val="24"/>
          <w:szCs w:val="24"/>
        </w:rPr>
      </w:pPr>
    </w:p>
    <w:p w:rsidR="00EB2D6D" w:rsidRDefault="00EB2D6D" w:rsidP="00B428A8">
      <w:pPr>
        <w:spacing w:line="360" w:lineRule="auto"/>
        <w:jc w:val="both"/>
        <w:rPr>
          <w:rFonts w:ascii="Arial" w:hAnsi="Arial" w:cs="Arial"/>
          <w:sz w:val="24"/>
          <w:szCs w:val="24"/>
        </w:rPr>
      </w:pPr>
      <w:proofErr w:type="spellStart"/>
      <w:r w:rsidRPr="00A50D4A">
        <w:rPr>
          <w:rFonts w:ascii="Arial" w:hAnsi="Arial" w:cs="Arial"/>
          <w:sz w:val="24"/>
          <w:szCs w:val="24"/>
        </w:rPr>
        <w:t>Matvéiev</w:t>
      </w:r>
      <w:proofErr w:type="spellEnd"/>
      <w:r w:rsidRPr="00A50D4A">
        <w:rPr>
          <w:rFonts w:ascii="Arial" w:hAnsi="Arial" w:cs="Arial"/>
          <w:sz w:val="24"/>
          <w:szCs w:val="24"/>
        </w:rPr>
        <w:t>, L. P. (1991). Fundamentos do Treino Desportivo. Livros Horizonte. Lisboa</w:t>
      </w:r>
      <w:r w:rsidR="004D6AAB">
        <w:rPr>
          <w:rFonts w:ascii="Arial" w:hAnsi="Arial" w:cs="Arial"/>
          <w:sz w:val="24"/>
          <w:szCs w:val="24"/>
        </w:rPr>
        <w:t>.</w:t>
      </w:r>
    </w:p>
    <w:p w:rsidR="000879FF" w:rsidRPr="00A50D4A" w:rsidRDefault="000879FF" w:rsidP="00B428A8">
      <w:pPr>
        <w:spacing w:line="360" w:lineRule="auto"/>
        <w:jc w:val="both"/>
        <w:rPr>
          <w:rFonts w:ascii="Arial" w:hAnsi="Arial" w:cs="Arial"/>
          <w:sz w:val="24"/>
          <w:szCs w:val="24"/>
        </w:rPr>
      </w:pPr>
    </w:p>
    <w:p w:rsidR="00E30284" w:rsidRDefault="00E30284" w:rsidP="00B428A8">
      <w:pPr>
        <w:spacing w:line="360" w:lineRule="auto"/>
        <w:jc w:val="both"/>
        <w:rPr>
          <w:rFonts w:ascii="Arial" w:hAnsi="Arial" w:cs="Arial"/>
          <w:sz w:val="24"/>
          <w:szCs w:val="24"/>
        </w:rPr>
      </w:pPr>
      <w:r w:rsidRPr="00A50D4A">
        <w:rPr>
          <w:rFonts w:ascii="Arial" w:hAnsi="Arial" w:cs="Arial"/>
          <w:sz w:val="24"/>
          <w:szCs w:val="24"/>
        </w:rPr>
        <w:t>Mesquita, I. (1998). O ensino do Voleibol: proposta metodológica. (3 ed.). Porto: Centro de Estudos dos Jogos Desportivos - Faculdade de Ciências do Desporto e de Educação Física.</w:t>
      </w:r>
    </w:p>
    <w:p w:rsidR="005B1DE6" w:rsidRPr="00A50D4A" w:rsidRDefault="005B1DE6" w:rsidP="00B428A8">
      <w:pPr>
        <w:spacing w:line="360" w:lineRule="auto"/>
        <w:jc w:val="both"/>
        <w:rPr>
          <w:rFonts w:ascii="Arial" w:hAnsi="Arial" w:cs="Arial"/>
          <w:sz w:val="24"/>
          <w:szCs w:val="24"/>
        </w:rPr>
      </w:pPr>
    </w:p>
    <w:p w:rsidR="00626591" w:rsidRDefault="00626591" w:rsidP="00B428A8">
      <w:pPr>
        <w:spacing w:line="360" w:lineRule="auto"/>
        <w:jc w:val="both"/>
        <w:rPr>
          <w:rFonts w:ascii="Arial" w:hAnsi="Arial" w:cs="Arial"/>
          <w:sz w:val="24"/>
          <w:szCs w:val="24"/>
        </w:rPr>
      </w:pPr>
      <w:r w:rsidRPr="00A50D4A">
        <w:rPr>
          <w:rFonts w:ascii="Arial" w:hAnsi="Arial" w:cs="Arial"/>
          <w:sz w:val="24"/>
          <w:szCs w:val="24"/>
        </w:rPr>
        <w:t>Mil-Homens, P. (1995). Adaptações musculares ao treino da força., Universidade Técnica de Lisboa- FMH, Lisboa.</w:t>
      </w:r>
    </w:p>
    <w:p w:rsidR="005B1DE6" w:rsidRPr="00A50D4A" w:rsidRDefault="005B1DE6" w:rsidP="00B428A8">
      <w:pPr>
        <w:spacing w:line="360" w:lineRule="auto"/>
        <w:jc w:val="both"/>
        <w:rPr>
          <w:rFonts w:ascii="Arial" w:hAnsi="Arial" w:cs="Arial"/>
          <w:sz w:val="24"/>
          <w:szCs w:val="24"/>
        </w:rPr>
      </w:pPr>
    </w:p>
    <w:p w:rsidR="005B1DE6" w:rsidRDefault="00E617FE" w:rsidP="00B428A8">
      <w:pPr>
        <w:spacing w:line="360" w:lineRule="auto"/>
        <w:jc w:val="both"/>
        <w:rPr>
          <w:rFonts w:ascii="Arial" w:hAnsi="Arial" w:cs="Arial"/>
          <w:sz w:val="24"/>
          <w:szCs w:val="24"/>
        </w:rPr>
      </w:pPr>
      <w:r w:rsidRPr="00A50D4A">
        <w:rPr>
          <w:rFonts w:ascii="Arial" w:hAnsi="Arial" w:cs="Arial"/>
          <w:sz w:val="24"/>
          <w:szCs w:val="24"/>
        </w:rPr>
        <w:t>Moura</w:t>
      </w:r>
      <w:r w:rsidR="00F7121E" w:rsidRPr="00A50D4A">
        <w:rPr>
          <w:rFonts w:ascii="Arial" w:hAnsi="Arial" w:cs="Arial"/>
          <w:sz w:val="24"/>
          <w:szCs w:val="24"/>
        </w:rPr>
        <w:t>, N</w:t>
      </w:r>
      <w:r w:rsidR="00F04203">
        <w:rPr>
          <w:rFonts w:ascii="Arial" w:hAnsi="Arial" w:cs="Arial"/>
          <w:sz w:val="24"/>
          <w:szCs w:val="24"/>
        </w:rPr>
        <w:t>. A</w:t>
      </w:r>
      <w:r w:rsidR="00F7121E" w:rsidRPr="00A50D4A">
        <w:rPr>
          <w:rFonts w:ascii="Arial" w:hAnsi="Arial" w:cs="Arial"/>
          <w:sz w:val="24"/>
          <w:szCs w:val="24"/>
        </w:rPr>
        <w:t>.</w:t>
      </w:r>
      <w:r w:rsidR="00F04203">
        <w:rPr>
          <w:rFonts w:ascii="Arial" w:hAnsi="Arial" w:cs="Arial"/>
          <w:sz w:val="24"/>
          <w:szCs w:val="24"/>
        </w:rPr>
        <w:t xml:space="preserve"> (1994)</w:t>
      </w:r>
      <w:r w:rsidR="00F7121E" w:rsidRPr="00A50D4A">
        <w:rPr>
          <w:rFonts w:ascii="Arial" w:hAnsi="Arial" w:cs="Arial"/>
          <w:sz w:val="24"/>
          <w:szCs w:val="24"/>
        </w:rPr>
        <w:t xml:space="preserve"> Recomendações básicas para a seleção da altura de queda no treinamento pliométrico. </w:t>
      </w:r>
      <w:r w:rsidR="00F062F5" w:rsidRPr="00A50D4A">
        <w:rPr>
          <w:rFonts w:ascii="Arial" w:hAnsi="Arial" w:cs="Arial"/>
          <w:sz w:val="24"/>
          <w:szCs w:val="24"/>
        </w:rPr>
        <w:t>Boletim</w:t>
      </w:r>
      <w:r w:rsidR="00F7121E" w:rsidRPr="00A50D4A">
        <w:rPr>
          <w:rFonts w:ascii="Arial" w:hAnsi="Arial" w:cs="Arial"/>
          <w:sz w:val="24"/>
          <w:szCs w:val="24"/>
        </w:rPr>
        <w:t xml:space="preserve"> IAAF, Centro Regional de Desenvolvimen</w:t>
      </w:r>
      <w:r w:rsidR="00F04203">
        <w:rPr>
          <w:rFonts w:ascii="Arial" w:hAnsi="Arial" w:cs="Arial"/>
          <w:sz w:val="24"/>
          <w:szCs w:val="24"/>
        </w:rPr>
        <w:t>to, Santa Fé, Argentina, n. 12.</w:t>
      </w:r>
    </w:p>
    <w:p w:rsidR="00F04203" w:rsidRPr="00A50D4A" w:rsidRDefault="00F04203" w:rsidP="00B428A8">
      <w:pPr>
        <w:spacing w:line="360" w:lineRule="auto"/>
        <w:jc w:val="both"/>
        <w:rPr>
          <w:rFonts w:ascii="Arial" w:hAnsi="Arial" w:cs="Arial"/>
          <w:sz w:val="24"/>
          <w:szCs w:val="24"/>
        </w:rPr>
      </w:pPr>
    </w:p>
    <w:p w:rsidR="007D45F2" w:rsidRPr="0077016E" w:rsidRDefault="00F04203" w:rsidP="00B428A8">
      <w:pPr>
        <w:spacing w:line="360" w:lineRule="auto"/>
        <w:jc w:val="both"/>
        <w:rPr>
          <w:rFonts w:ascii="Arial" w:hAnsi="Arial" w:cs="Arial"/>
          <w:sz w:val="24"/>
          <w:szCs w:val="24"/>
        </w:rPr>
      </w:pPr>
      <w:proofErr w:type="spellStart"/>
      <w:r w:rsidRPr="00F04203">
        <w:rPr>
          <w:rFonts w:ascii="Arial" w:hAnsi="Arial" w:cs="Arial"/>
          <w:sz w:val="24"/>
          <w:szCs w:val="24"/>
          <w:lang w:val="en-US"/>
        </w:rPr>
        <w:t>Mujika</w:t>
      </w:r>
      <w:proofErr w:type="spellEnd"/>
      <w:r w:rsidRPr="00F04203">
        <w:rPr>
          <w:rFonts w:ascii="Arial" w:hAnsi="Arial" w:cs="Arial"/>
          <w:sz w:val="24"/>
          <w:szCs w:val="24"/>
          <w:lang w:val="en-US"/>
        </w:rPr>
        <w:t>, I., &amp;</w:t>
      </w:r>
      <w:r w:rsidR="007D45F2" w:rsidRPr="00F04203">
        <w:rPr>
          <w:rFonts w:ascii="Arial" w:hAnsi="Arial" w:cs="Arial"/>
          <w:sz w:val="24"/>
          <w:szCs w:val="24"/>
          <w:lang w:val="en-US"/>
        </w:rPr>
        <w:t xml:space="preserve"> Padilla, S</w:t>
      </w:r>
      <w:proofErr w:type="gramStart"/>
      <w:r w:rsidR="007D45F2" w:rsidRPr="00F04203">
        <w:rPr>
          <w:rFonts w:ascii="Arial" w:hAnsi="Arial" w:cs="Arial"/>
          <w:sz w:val="24"/>
          <w:szCs w:val="24"/>
          <w:lang w:val="en-US"/>
        </w:rPr>
        <w:t>.</w:t>
      </w:r>
      <w:r w:rsidRPr="00F04203">
        <w:rPr>
          <w:rFonts w:ascii="Arial" w:hAnsi="Arial" w:cs="Arial"/>
          <w:sz w:val="24"/>
          <w:szCs w:val="24"/>
          <w:lang w:val="en-US"/>
        </w:rPr>
        <w:t>(</w:t>
      </w:r>
      <w:proofErr w:type="gramEnd"/>
      <w:r w:rsidRPr="00F04203">
        <w:rPr>
          <w:rFonts w:ascii="Arial" w:hAnsi="Arial" w:cs="Arial"/>
          <w:sz w:val="24"/>
          <w:szCs w:val="24"/>
          <w:lang w:val="en-US"/>
        </w:rPr>
        <w:t xml:space="preserve">2001) </w:t>
      </w:r>
      <w:r w:rsidR="007D45F2" w:rsidRPr="00F04203">
        <w:rPr>
          <w:rFonts w:ascii="Arial" w:hAnsi="Arial" w:cs="Arial"/>
          <w:sz w:val="24"/>
          <w:szCs w:val="24"/>
          <w:lang w:val="en-US"/>
        </w:rPr>
        <w:t xml:space="preserve">Muscular characteristics of detraining in humans. </w:t>
      </w:r>
      <w:proofErr w:type="spellStart"/>
      <w:r w:rsidR="007D45F2" w:rsidRPr="0077016E">
        <w:rPr>
          <w:rFonts w:ascii="Arial" w:hAnsi="Arial" w:cs="Arial"/>
          <w:sz w:val="24"/>
          <w:szCs w:val="24"/>
        </w:rPr>
        <w:t>Med</w:t>
      </w:r>
      <w:proofErr w:type="spellEnd"/>
      <w:r w:rsidR="007D45F2" w:rsidRPr="0077016E">
        <w:rPr>
          <w:rFonts w:ascii="Arial" w:hAnsi="Arial" w:cs="Arial"/>
          <w:sz w:val="24"/>
          <w:szCs w:val="24"/>
        </w:rPr>
        <w:t xml:space="preserve"> </w:t>
      </w:r>
      <w:proofErr w:type="spellStart"/>
      <w:r w:rsidR="007D45F2" w:rsidRPr="0077016E">
        <w:rPr>
          <w:rFonts w:ascii="Arial" w:hAnsi="Arial" w:cs="Arial"/>
          <w:sz w:val="24"/>
          <w:szCs w:val="24"/>
        </w:rPr>
        <w:t>Sci</w:t>
      </w:r>
      <w:proofErr w:type="spellEnd"/>
      <w:r w:rsidR="007D45F2" w:rsidRPr="0077016E">
        <w:rPr>
          <w:rFonts w:ascii="Arial" w:hAnsi="Arial" w:cs="Arial"/>
          <w:sz w:val="24"/>
          <w:szCs w:val="24"/>
        </w:rPr>
        <w:t xml:space="preserve"> Sports </w:t>
      </w:r>
      <w:proofErr w:type="spellStart"/>
      <w:r w:rsidR="007D45F2" w:rsidRPr="0077016E">
        <w:rPr>
          <w:rFonts w:ascii="Arial" w:hAnsi="Arial" w:cs="Arial"/>
          <w:sz w:val="24"/>
          <w:szCs w:val="24"/>
        </w:rPr>
        <w:t>Exerc</w:t>
      </w:r>
      <w:proofErr w:type="spellEnd"/>
      <w:r w:rsidR="007D45F2" w:rsidRPr="0077016E">
        <w:rPr>
          <w:rFonts w:ascii="Arial" w:hAnsi="Arial" w:cs="Arial"/>
          <w:sz w:val="24"/>
          <w:szCs w:val="24"/>
        </w:rPr>
        <w:t>. Aug;33(8):1297-303.</w:t>
      </w:r>
    </w:p>
    <w:p w:rsidR="005B1DE6" w:rsidRPr="00A50D4A" w:rsidRDefault="005B1DE6" w:rsidP="00B428A8">
      <w:pPr>
        <w:spacing w:line="360" w:lineRule="auto"/>
        <w:jc w:val="both"/>
        <w:rPr>
          <w:rFonts w:ascii="Arial" w:hAnsi="Arial" w:cs="Arial"/>
          <w:sz w:val="24"/>
          <w:szCs w:val="24"/>
        </w:rPr>
      </w:pPr>
    </w:p>
    <w:p w:rsidR="004D13B8" w:rsidRDefault="004D13B8" w:rsidP="00B428A8">
      <w:pPr>
        <w:spacing w:line="360" w:lineRule="auto"/>
        <w:jc w:val="both"/>
        <w:rPr>
          <w:rFonts w:ascii="Arial" w:hAnsi="Arial" w:cs="Arial"/>
          <w:sz w:val="24"/>
          <w:szCs w:val="24"/>
        </w:rPr>
      </w:pPr>
      <w:r w:rsidRPr="00A50D4A">
        <w:rPr>
          <w:rFonts w:ascii="Arial" w:hAnsi="Arial" w:cs="Arial"/>
          <w:sz w:val="24"/>
          <w:szCs w:val="24"/>
        </w:rPr>
        <w:t>Oliveira, J.G.</w:t>
      </w:r>
      <w:r w:rsidR="00F04203">
        <w:rPr>
          <w:rFonts w:ascii="Arial" w:hAnsi="Arial" w:cs="Arial"/>
          <w:sz w:val="24"/>
          <w:szCs w:val="24"/>
        </w:rPr>
        <w:t xml:space="preserve"> (2004)</w:t>
      </w:r>
      <w:r w:rsidRPr="00A50D4A">
        <w:rPr>
          <w:rFonts w:ascii="Arial" w:hAnsi="Arial" w:cs="Arial"/>
          <w:sz w:val="24"/>
          <w:szCs w:val="24"/>
        </w:rPr>
        <w:t xml:space="preserve"> Uma </w:t>
      </w:r>
      <w:r w:rsidR="009C4663" w:rsidRPr="00A50D4A">
        <w:rPr>
          <w:rFonts w:ascii="Arial" w:hAnsi="Arial" w:cs="Arial"/>
          <w:sz w:val="24"/>
          <w:szCs w:val="24"/>
        </w:rPr>
        <w:t>conceção</w:t>
      </w:r>
      <w:r w:rsidRPr="00A50D4A">
        <w:rPr>
          <w:rFonts w:ascii="Arial" w:hAnsi="Arial" w:cs="Arial"/>
          <w:sz w:val="24"/>
          <w:szCs w:val="24"/>
        </w:rPr>
        <w:t xml:space="preserve"> de treino: pe</w:t>
      </w:r>
      <w:r w:rsidR="00F04203">
        <w:rPr>
          <w:rFonts w:ascii="Arial" w:hAnsi="Arial" w:cs="Arial"/>
          <w:sz w:val="24"/>
          <w:szCs w:val="24"/>
        </w:rPr>
        <w:t>riodização tática. Lisboa: FMH.</w:t>
      </w:r>
    </w:p>
    <w:p w:rsidR="002F7F36" w:rsidRPr="00A50D4A" w:rsidRDefault="002F7F36" w:rsidP="00B428A8">
      <w:pPr>
        <w:spacing w:line="360" w:lineRule="auto"/>
        <w:jc w:val="both"/>
        <w:rPr>
          <w:rFonts w:ascii="Arial" w:hAnsi="Arial" w:cs="Arial"/>
          <w:sz w:val="24"/>
          <w:szCs w:val="24"/>
        </w:rPr>
      </w:pPr>
    </w:p>
    <w:p w:rsidR="00E644D4" w:rsidRDefault="00E644D4" w:rsidP="00E644D4">
      <w:pPr>
        <w:spacing w:line="360" w:lineRule="auto"/>
        <w:jc w:val="both"/>
        <w:rPr>
          <w:rFonts w:ascii="Arial" w:hAnsi="Arial" w:cs="Arial"/>
          <w:sz w:val="24"/>
          <w:szCs w:val="24"/>
        </w:rPr>
      </w:pPr>
      <w:proofErr w:type="spellStart"/>
      <w:proofErr w:type="gramStart"/>
      <w:r>
        <w:rPr>
          <w:rFonts w:ascii="Arial" w:hAnsi="Arial" w:cs="Arial"/>
          <w:sz w:val="24"/>
          <w:szCs w:val="24"/>
        </w:rPr>
        <w:t>Palao</w:t>
      </w:r>
      <w:proofErr w:type="spellEnd"/>
      <w:r>
        <w:rPr>
          <w:rFonts w:ascii="Arial" w:hAnsi="Arial" w:cs="Arial"/>
          <w:sz w:val="24"/>
          <w:szCs w:val="24"/>
        </w:rPr>
        <w:t>, .</w:t>
      </w:r>
      <w:proofErr w:type="gramEnd"/>
      <w:r>
        <w:rPr>
          <w:rFonts w:ascii="Arial" w:hAnsi="Arial" w:cs="Arial"/>
          <w:sz w:val="24"/>
          <w:szCs w:val="24"/>
        </w:rPr>
        <w:t>M.,</w:t>
      </w:r>
      <w:r w:rsidRPr="0054488D">
        <w:rPr>
          <w:rFonts w:ascii="Arial" w:hAnsi="Arial" w:cs="Arial"/>
          <w:sz w:val="24"/>
          <w:szCs w:val="24"/>
        </w:rPr>
        <w:t xml:space="preserve"> </w:t>
      </w:r>
      <w:proofErr w:type="spellStart"/>
      <w:r w:rsidRPr="0054488D">
        <w:rPr>
          <w:rFonts w:ascii="Arial" w:hAnsi="Arial" w:cs="Arial"/>
          <w:sz w:val="24"/>
          <w:szCs w:val="24"/>
        </w:rPr>
        <w:t>Saenz</w:t>
      </w:r>
      <w:proofErr w:type="spellEnd"/>
      <w:r w:rsidRPr="0054488D">
        <w:rPr>
          <w:rFonts w:ascii="Arial" w:hAnsi="Arial" w:cs="Arial"/>
          <w:sz w:val="24"/>
          <w:szCs w:val="24"/>
        </w:rPr>
        <w:t>, B.</w:t>
      </w:r>
      <w:r>
        <w:rPr>
          <w:rFonts w:ascii="Arial" w:hAnsi="Arial" w:cs="Arial"/>
          <w:sz w:val="24"/>
          <w:szCs w:val="24"/>
        </w:rPr>
        <w:t>, &amp;</w:t>
      </w:r>
      <w:r w:rsidRPr="0054488D">
        <w:rPr>
          <w:rFonts w:ascii="Arial" w:hAnsi="Arial" w:cs="Arial"/>
          <w:sz w:val="24"/>
          <w:szCs w:val="24"/>
        </w:rPr>
        <w:t xml:space="preserve"> </w:t>
      </w:r>
      <w:proofErr w:type="spellStart"/>
      <w:r w:rsidRPr="0054488D">
        <w:rPr>
          <w:rFonts w:ascii="Arial" w:hAnsi="Arial" w:cs="Arial"/>
          <w:sz w:val="24"/>
          <w:szCs w:val="24"/>
        </w:rPr>
        <w:t>Ureña</w:t>
      </w:r>
      <w:proofErr w:type="spellEnd"/>
      <w:r w:rsidRPr="0054488D">
        <w:rPr>
          <w:rFonts w:ascii="Arial" w:hAnsi="Arial" w:cs="Arial"/>
          <w:sz w:val="24"/>
          <w:szCs w:val="24"/>
        </w:rPr>
        <w:t xml:space="preserve">, A. (2001). </w:t>
      </w:r>
      <w:proofErr w:type="spellStart"/>
      <w:r w:rsidRPr="0054488D">
        <w:rPr>
          <w:rFonts w:ascii="Arial" w:hAnsi="Arial" w:cs="Arial"/>
          <w:sz w:val="24"/>
          <w:szCs w:val="24"/>
        </w:rPr>
        <w:t>Efecto</w:t>
      </w:r>
      <w:proofErr w:type="spellEnd"/>
      <w:r w:rsidRPr="0054488D">
        <w:rPr>
          <w:rFonts w:ascii="Arial" w:hAnsi="Arial" w:cs="Arial"/>
          <w:sz w:val="24"/>
          <w:szCs w:val="24"/>
        </w:rPr>
        <w:t xml:space="preserve"> de </w:t>
      </w:r>
      <w:proofErr w:type="spellStart"/>
      <w:r w:rsidRPr="0054488D">
        <w:rPr>
          <w:rFonts w:ascii="Arial" w:hAnsi="Arial" w:cs="Arial"/>
          <w:sz w:val="24"/>
          <w:szCs w:val="24"/>
        </w:rPr>
        <w:t>un</w:t>
      </w:r>
      <w:proofErr w:type="spellEnd"/>
      <w:r w:rsidRPr="0054488D">
        <w:rPr>
          <w:rFonts w:ascii="Arial" w:hAnsi="Arial" w:cs="Arial"/>
          <w:sz w:val="24"/>
          <w:szCs w:val="24"/>
        </w:rPr>
        <w:t xml:space="preserve"> </w:t>
      </w:r>
      <w:proofErr w:type="spellStart"/>
      <w:r w:rsidRPr="0054488D">
        <w:rPr>
          <w:rFonts w:ascii="Arial" w:hAnsi="Arial" w:cs="Arial"/>
          <w:sz w:val="24"/>
          <w:szCs w:val="24"/>
        </w:rPr>
        <w:t>trabajo</w:t>
      </w:r>
      <w:proofErr w:type="spellEnd"/>
      <w:r w:rsidRPr="0054488D">
        <w:rPr>
          <w:rFonts w:ascii="Arial" w:hAnsi="Arial" w:cs="Arial"/>
          <w:sz w:val="24"/>
          <w:szCs w:val="24"/>
        </w:rPr>
        <w:t xml:space="preserve"> de </w:t>
      </w:r>
      <w:proofErr w:type="spellStart"/>
      <w:r w:rsidRPr="0054488D">
        <w:rPr>
          <w:rFonts w:ascii="Arial" w:hAnsi="Arial" w:cs="Arial"/>
          <w:sz w:val="24"/>
          <w:szCs w:val="24"/>
        </w:rPr>
        <w:t>aprendizaje</w:t>
      </w:r>
      <w:proofErr w:type="spellEnd"/>
      <w:r w:rsidRPr="0054488D">
        <w:rPr>
          <w:rFonts w:ascii="Arial" w:hAnsi="Arial" w:cs="Arial"/>
          <w:sz w:val="24"/>
          <w:szCs w:val="24"/>
        </w:rPr>
        <w:t xml:space="preserve"> </w:t>
      </w:r>
      <w:proofErr w:type="spellStart"/>
      <w:r w:rsidRPr="0054488D">
        <w:rPr>
          <w:rFonts w:ascii="Arial" w:hAnsi="Arial" w:cs="Arial"/>
          <w:sz w:val="24"/>
          <w:szCs w:val="24"/>
        </w:rPr>
        <w:t>del</w:t>
      </w:r>
      <w:proofErr w:type="spellEnd"/>
      <w:r w:rsidRPr="0054488D">
        <w:rPr>
          <w:rFonts w:ascii="Arial" w:hAnsi="Arial" w:cs="Arial"/>
          <w:sz w:val="24"/>
          <w:szCs w:val="24"/>
        </w:rPr>
        <w:t xml:space="preserve"> ciclo </w:t>
      </w:r>
      <w:proofErr w:type="spellStart"/>
      <w:r w:rsidRPr="0054488D">
        <w:rPr>
          <w:rFonts w:ascii="Arial" w:hAnsi="Arial" w:cs="Arial"/>
          <w:sz w:val="24"/>
          <w:szCs w:val="24"/>
        </w:rPr>
        <w:t>estiramiento-acortamiento</w:t>
      </w:r>
      <w:proofErr w:type="spellEnd"/>
      <w:r w:rsidRPr="0054488D">
        <w:rPr>
          <w:rFonts w:ascii="Arial" w:hAnsi="Arial" w:cs="Arial"/>
          <w:sz w:val="24"/>
          <w:szCs w:val="24"/>
        </w:rPr>
        <w:t xml:space="preserve"> sobre la </w:t>
      </w:r>
      <w:proofErr w:type="spellStart"/>
      <w:r w:rsidRPr="0054488D">
        <w:rPr>
          <w:rFonts w:ascii="Arial" w:hAnsi="Arial" w:cs="Arial"/>
          <w:sz w:val="24"/>
          <w:szCs w:val="24"/>
        </w:rPr>
        <w:t>capacidad</w:t>
      </w:r>
      <w:proofErr w:type="spellEnd"/>
      <w:r w:rsidRPr="0054488D">
        <w:rPr>
          <w:rFonts w:ascii="Arial" w:hAnsi="Arial" w:cs="Arial"/>
          <w:sz w:val="24"/>
          <w:szCs w:val="24"/>
        </w:rPr>
        <w:t xml:space="preserve"> de salto </w:t>
      </w:r>
      <w:proofErr w:type="spellStart"/>
      <w:r w:rsidRPr="0054488D">
        <w:rPr>
          <w:rFonts w:ascii="Arial" w:hAnsi="Arial" w:cs="Arial"/>
          <w:sz w:val="24"/>
          <w:szCs w:val="24"/>
        </w:rPr>
        <w:t>en</w:t>
      </w:r>
      <w:proofErr w:type="spellEnd"/>
      <w:r w:rsidRPr="0054488D">
        <w:rPr>
          <w:rFonts w:ascii="Arial" w:hAnsi="Arial" w:cs="Arial"/>
          <w:sz w:val="24"/>
          <w:szCs w:val="24"/>
        </w:rPr>
        <w:t xml:space="preserve"> voleibol. Revista Internacional de Medicina y </w:t>
      </w:r>
      <w:proofErr w:type="spellStart"/>
      <w:r w:rsidRPr="0054488D">
        <w:rPr>
          <w:rFonts w:ascii="Arial" w:hAnsi="Arial" w:cs="Arial"/>
          <w:sz w:val="24"/>
          <w:szCs w:val="24"/>
        </w:rPr>
        <w:t>Ciencias</w:t>
      </w:r>
      <w:proofErr w:type="spellEnd"/>
      <w:r w:rsidRPr="0054488D">
        <w:rPr>
          <w:rFonts w:ascii="Arial" w:hAnsi="Arial" w:cs="Arial"/>
          <w:sz w:val="24"/>
          <w:szCs w:val="24"/>
        </w:rPr>
        <w:t xml:space="preserve"> de la </w:t>
      </w:r>
      <w:proofErr w:type="spellStart"/>
      <w:r w:rsidRPr="0054488D">
        <w:rPr>
          <w:rFonts w:ascii="Arial" w:hAnsi="Arial" w:cs="Arial"/>
          <w:sz w:val="24"/>
          <w:szCs w:val="24"/>
        </w:rPr>
        <w:t>Actividad</w:t>
      </w:r>
      <w:proofErr w:type="spellEnd"/>
      <w:r w:rsidRPr="0054488D">
        <w:rPr>
          <w:rFonts w:ascii="Arial" w:hAnsi="Arial" w:cs="Arial"/>
          <w:sz w:val="24"/>
          <w:szCs w:val="24"/>
        </w:rPr>
        <w:t xml:space="preserve"> Física y el Deporte vol. 1 (3) p. 163-176</w:t>
      </w:r>
      <w:r>
        <w:rPr>
          <w:rFonts w:ascii="Arial" w:hAnsi="Arial" w:cs="Arial"/>
          <w:sz w:val="24"/>
          <w:szCs w:val="24"/>
        </w:rPr>
        <w:t>.</w:t>
      </w:r>
    </w:p>
    <w:p w:rsidR="00E644D4" w:rsidRDefault="00E644D4" w:rsidP="00B428A8">
      <w:pPr>
        <w:spacing w:line="360" w:lineRule="auto"/>
        <w:jc w:val="both"/>
        <w:rPr>
          <w:rFonts w:ascii="Arial" w:hAnsi="Arial" w:cs="Arial"/>
          <w:sz w:val="24"/>
          <w:szCs w:val="24"/>
        </w:rPr>
      </w:pPr>
    </w:p>
    <w:p w:rsidR="00EB2D6D" w:rsidRDefault="00777B8E" w:rsidP="00B428A8">
      <w:pPr>
        <w:spacing w:line="360" w:lineRule="auto"/>
        <w:jc w:val="both"/>
        <w:rPr>
          <w:rFonts w:ascii="Arial" w:hAnsi="Arial" w:cs="Arial"/>
          <w:sz w:val="24"/>
          <w:szCs w:val="24"/>
        </w:rPr>
      </w:pPr>
      <w:proofErr w:type="spellStart"/>
      <w:r w:rsidRPr="00A50D4A">
        <w:rPr>
          <w:rFonts w:ascii="Arial" w:hAnsi="Arial" w:cs="Arial"/>
          <w:sz w:val="24"/>
          <w:szCs w:val="24"/>
        </w:rPr>
        <w:t>Platonov</w:t>
      </w:r>
      <w:proofErr w:type="spellEnd"/>
      <w:r w:rsidRPr="00A50D4A">
        <w:rPr>
          <w:rFonts w:ascii="Arial" w:hAnsi="Arial" w:cs="Arial"/>
          <w:sz w:val="24"/>
          <w:szCs w:val="24"/>
        </w:rPr>
        <w:t>, V.</w:t>
      </w:r>
      <w:r w:rsidR="00C03CBF" w:rsidRPr="00A50D4A">
        <w:rPr>
          <w:rFonts w:ascii="Arial" w:hAnsi="Arial" w:cs="Arial"/>
          <w:sz w:val="24"/>
          <w:szCs w:val="24"/>
        </w:rPr>
        <w:t>N.</w:t>
      </w:r>
      <w:r w:rsidR="00C03CBF">
        <w:rPr>
          <w:rFonts w:ascii="Arial" w:hAnsi="Arial" w:cs="Arial"/>
          <w:sz w:val="24"/>
          <w:szCs w:val="24"/>
        </w:rPr>
        <w:t xml:space="preserve"> (2008</w:t>
      </w:r>
      <w:r w:rsidR="00F04203">
        <w:rPr>
          <w:rFonts w:ascii="Arial" w:hAnsi="Arial" w:cs="Arial"/>
          <w:sz w:val="24"/>
          <w:szCs w:val="24"/>
        </w:rPr>
        <w:t>)</w:t>
      </w:r>
      <w:r w:rsidRPr="00A50D4A">
        <w:rPr>
          <w:rFonts w:ascii="Arial" w:hAnsi="Arial" w:cs="Arial"/>
          <w:sz w:val="24"/>
          <w:szCs w:val="24"/>
        </w:rPr>
        <w:t xml:space="preserve"> Tratado Geral de Treinamento De</w:t>
      </w:r>
      <w:r w:rsidR="009C4663" w:rsidRPr="00A50D4A">
        <w:rPr>
          <w:rFonts w:ascii="Arial" w:hAnsi="Arial" w:cs="Arial"/>
          <w:sz w:val="24"/>
          <w:szCs w:val="24"/>
        </w:rPr>
        <w:t xml:space="preserve">sportivo. 1ª Edição </w:t>
      </w:r>
      <w:proofErr w:type="spellStart"/>
      <w:r w:rsidR="00F04203">
        <w:rPr>
          <w:rFonts w:ascii="Arial" w:hAnsi="Arial" w:cs="Arial"/>
          <w:sz w:val="24"/>
          <w:szCs w:val="24"/>
        </w:rPr>
        <w:t>brasileira.São</w:t>
      </w:r>
      <w:proofErr w:type="spellEnd"/>
      <w:r w:rsidR="00F04203">
        <w:rPr>
          <w:rFonts w:ascii="Arial" w:hAnsi="Arial" w:cs="Arial"/>
          <w:sz w:val="24"/>
          <w:szCs w:val="24"/>
        </w:rPr>
        <w:t xml:space="preserve"> Paulo: </w:t>
      </w:r>
      <w:proofErr w:type="spellStart"/>
      <w:r w:rsidR="00F04203">
        <w:rPr>
          <w:rFonts w:ascii="Arial" w:hAnsi="Arial" w:cs="Arial"/>
          <w:sz w:val="24"/>
          <w:szCs w:val="24"/>
        </w:rPr>
        <w:t>Phorte</w:t>
      </w:r>
      <w:proofErr w:type="spellEnd"/>
      <w:r w:rsidR="00F04203">
        <w:rPr>
          <w:rFonts w:ascii="Arial" w:hAnsi="Arial" w:cs="Arial"/>
          <w:sz w:val="24"/>
          <w:szCs w:val="24"/>
        </w:rPr>
        <w:t>.</w:t>
      </w:r>
    </w:p>
    <w:p w:rsidR="005B1DE6" w:rsidRDefault="005B1DE6" w:rsidP="00B428A8">
      <w:pPr>
        <w:spacing w:line="360" w:lineRule="auto"/>
        <w:jc w:val="both"/>
        <w:rPr>
          <w:rFonts w:ascii="Arial" w:hAnsi="Arial" w:cs="Arial"/>
          <w:sz w:val="24"/>
          <w:szCs w:val="24"/>
        </w:rPr>
      </w:pPr>
    </w:p>
    <w:p w:rsidR="00EB2D6D" w:rsidRDefault="00EB2D6D" w:rsidP="00B428A8">
      <w:pPr>
        <w:spacing w:line="360" w:lineRule="auto"/>
        <w:jc w:val="both"/>
        <w:rPr>
          <w:rFonts w:ascii="Arial" w:hAnsi="Arial" w:cs="Arial"/>
          <w:sz w:val="24"/>
          <w:szCs w:val="24"/>
          <w:lang w:val="en-US"/>
        </w:rPr>
      </w:pPr>
      <w:r w:rsidRPr="00A50D4A">
        <w:rPr>
          <w:rFonts w:ascii="Arial" w:hAnsi="Arial" w:cs="Arial"/>
          <w:sz w:val="24"/>
          <w:szCs w:val="24"/>
        </w:rPr>
        <w:t xml:space="preserve">Raposo, A. (2005). A força no treino com jovens: na escolar e no clube. </w:t>
      </w:r>
      <w:proofErr w:type="spellStart"/>
      <w:r w:rsidRPr="00A50D4A">
        <w:rPr>
          <w:rFonts w:ascii="Arial" w:hAnsi="Arial" w:cs="Arial"/>
          <w:sz w:val="24"/>
          <w:szCs w:val="24"/>
          <w:lang w:val="en-US"/>
        </w:rPr>
        <w:t>Editora</w:t>
      </w:r>
      <w:proofErr w:type="spellEnd"/>
      <w:r w:rsidRPr="00A50D4A">
        <w:rPr>
          <w:rFonts w:ascii="Arial" w:hAnsi="Arial" w:cs="Arial"/>
          <w:sz w:val="24"/>
          <w:szCs w:val="24"/>
          <w:lang w:val="en-US"/>
        </w:rPr>
        <w:t xml:space="preserve"> </w:t>
      </w:r>
      <w:proofErr w:type="spellStart"/>
      <w:r w:rsidRPr="00A50D4A">
        <w:rPr>
          <w:rFonts w:ascii="Arial" w:hAnsi="Arial" w:cs="Arial"/>
          <w:sz w:val="24"/>
          <w:szCs w:val="24"/>
          <w:lang w:val="en-US"/>
        </w:rPr>
        <w:t>Caminho-Lisboa</w:t>
      </w:r>
      <w:proofErr w:type="spellEnd"/>
      <w:r w:rsidRPr="00A50D4A">
        <w:rPr>
          <w:rFonts w:ascii="Arial" w:hAnsi="Arial" w:cs="Arial"/>
          <w:sz w:val="24"/>
          <w:szCs w:val="24"/>
          <w:lang w:val="en-US"/>
        </w:rPr>
        <w:t>.</w:t>
      </w:r>
    </w:p>
    <w:p w:rsidR="00493872" w:rsidRPr="00A50D4A" w:rsidRDefault="00493872" w:rsidP="00B428A8">
      <w:pPr>
        <w:spacing w:line="360" w:lineRule="auto"/>
        <w:jc w:val="both"/>
        <w:rPr>
          <w:rFonts w:ascii="Arial" w:hAnsi="Arial" w:cs="Arial"/>
          <w:sz w:val="24"/>
          <w:szCs w:val="24"/>
          <w:lang w:val="en-US"/>
        </w:rPr>
      </w:pPr>
    </w:p>
    <w:p w:rsidR="005B1DE6" w:rsidRPr="00A50D4A" w:rsidRDefault="00626591" w:rsidP="00B428A8">
      <w:pPr>
        <w:spacing w:line="360" w:lineRule="auto"/>
        <w:jc w:val="both"/>
        <w:rPr>
          <w:rFonts w:ascii="Arial" w:hAnsi="Arial" w:cs="Arial"/>
          <w:sz w:val="24"/>
          <w:szCs w:val="24"/>
        </w:rPr>
      </w:pPr>
      <w:proofErr w:type="spellStart"/>
      <w:proofErr w:type="gramStart"/>
      <w:r w:rsidRPr="00A50D4A">
        <w:rPr>
          <w:rFonts w:ascii="Arial" w:hAnsi="Arial" w:cs="Arial"/>
          <w:sz w:val="24"/>
          <w:szCs w:val="24"/>
          <w:lang w:val="en-US"/>
        </w:rPr>
        <w:t>Reeser</w:t>
      </w:r>
      <w:proofErr w:type="spellEnd"/>
      <w:r w:rsidRPr="00A50D4A">
        <w:rPr>
          <w:rFonts w:ascii="Arial" w:hAnsi="Arial" w:cs="Arial"/>
          <w:sz w:val="24"/>
          <w:szCs w:val="24"/>
          <w:lang w:val="en-US"/>
        </w:rPr>
        <w:t>, J., &amp; Bahr, R. (2003).</w:t>
      </w:r>
      <w:proofErr w:type="gramEnd"/>
      <w:r w:rsidRPr="00A50D4A">
        <w:rPr>
          <w:rFonts w:ascii="Arial" w:hAnsi="Arial" w:cs="Arial"/>
          <w:sz w:val="24"/>
          <w:szCs w:val="24"/>
          <w:lang w:val="en-US"/>
        </w:rPr>
        <w:t xml:space="preserve"> Handbook of sports medicine and science: Volleyball. </w:t>
      </w:r>
      <w:r w:rsidRPr="00A50D4A">
        <w:rPr>
          <w:rFonts w:ascii="Arial" w:hAnsi="Arial" w:cs="Arial"/>
          <w:sz w:val="24"/>
          <w:szCs w:val="24"/>
        </w:rPr>
        <w:t xml:space="preserve">London: </w:t>
      </w:r>
      <w:proofErr w:type="spellStart"/>
      <w:r w:rsidRPr="00A50D4A">
        <w:rPr>
          <w:rFonts w:ascii="Arial" w:hAnsi="Arial" w:cs="Arial"/>
          <w:sz w:val="24"/>
          <w:szCs w:val="24"/>
        </w:rPr>
        <w:t>Blackwell</w:t>
      </w:r>
      <w:proofErr w:type="spellEnd"/>
      <w:r w:rsidRPr="00A50D4A">
        <w:rPr>
          <w:rFonts w:ascii="Arial" w:hAnsi="Arial" w:cs="Arial"/>
          <w:sz w:val="24"/>
          <w:szCs w:val="24"/>
        </w:rPr>
        <w:t xml:space="preserve"> </w:t>
      </w:r>
      <w:proofErr w:type="spellStart"/>
      <w:r w:rsidRPr="00A50D4A">
        <w:rPr>
          <w:rFonts w:ascii="Arial" w:hAnsi="Arial" w:cs="Arial"/>
          <w:sz w:val="24"/>
          <w:szCs w:val="24"/>
        </w:rPr>
        <w:t>Sciences</w:t>
      </w:r>
      <w:proofErr w:type="spellEnd"/>
      <w:r w:rsidRPr="00A50D4A">
        <w:rPr>
          <w:rFonts w:ascii="Arial" w:hAnsi="Arial" w:cs="Arial"/>
          <w:sz w:val="24"/>
          <w:szCs w:val="24"/>
        </w:rPr>
        <w:t xml:space="preserve">, </w:t>
      </w:r>
      <w:proofErr w:type="spellStart"/>
      <w:r w:rsidRPr="00A50D4A">
        <w:rPr>
          <w:rFonts w:ascii="Arial" w:hAnsi="Arial" w:cs="Arial"/>
          <w:sz w:val="24"/>
          <w:szCs w:val="24"/>
        </w:rPr>
        <w:t>Ltd</w:t>
      </w:r>
      <w:proofErr w:type="spellEnd"/>
      <w:r w:rsidRPr="00A50D4A">
        <w:rPr>
          <w:rFonts w:ascii="Arial" w:hAnsi="Arial" w:cs="Arial"/>
          <w:sz w:val="24"/>
          <w:szCs w:val="24"/>
        </w:rPr>
        <w:t xml:space="preserve">. </w:t>
      </w:r>
    </w:p>
    <w:p w:rsidR="00A44869" w:rsidRPr="00AA4BCE" w:rsidRDefault="00A44869" w:rsidP="00B428A8">
      <w:pPr>
        <w:spacing w:line="360" w:lineRule="auto"/>
        <w:jc w:val="both"/>
        <w:rPr>
          <w:rFonts w:ascii="Arial" w:hAnsi="Arial" w:cs="Arial"/>
          <w:sz w:val="24"/>
          <w:szCs w:val="24"/>
          <w:lang w:val="en-US"/>
        </w:rPr>
      </w:pPr>
      <w:r w:rsidRPr="00A50D4A">
        <w:rPr>
          <w:rFonts w:ascii="Arial" w:hAnsi="Arial" w:cs="Arial"/>
          <w:sz w:val="24"/>
          <w:szCs w:val="24"/>
        </w:rPr>
        <w:t>R</w:t>
      </w:r>
      <w:r w:rsidR="00F04203" w:rsidRPr="00A50D4A">
        <w:rPr>
          <w:rFonts w:ascii="Arial" w:hAnsi="Arial" w:cs="Arial"/>
          <w:sz w:val="24"/>
          <w:szCs w:val="24"/>
        </w:rPr>
        <w:t>ibeiro</w:t>
      </w:r>
      <w:r w:rsidRPr="00A50D4A">
        <w:rPr>
          <w:rFonts w:ascii="Arial" w:hAnsi="Arial" w:cs="Arial"/>
          <w:sz w:val="24"/>
          <w:szCs w:val="24"/>
        </w:rPr>
        <w:t>, S.</w:t>
      </w:r>
      <w:r w:rsidR="00F04203">
        <w:rPr>
          <w:rFonts w:ascii="Arial" w:hAnsi="Arial" w:cs="Arial"/>
          <w:sz w:val="24"/>
          <w:szCs w:val="24"/>
        </w:rPr>
        <w:t xml:space="preserve"> (2004)</w:t>
      </w:r>
      <w:r w:rsidRPr="00A50D4A">
        <w:rPr>
          <w:rFonts w:ascii="Arial" w:hAnsi="Arial" w:cs="Arial"/>
          <w:sz w:val="24"/>
          <w:szCs w:val="24"/>
        </w:rPr>
        <w:t xml:space="preserve"> Conhecendo o Voleibol. </w:t>
      </w:r>
      <w:r w:rsidR="00F04203" w:rsidRPr="00AA4BCE">
        <w:rPr>
          <w:rFonts w:ascii="Arial" w:hAnsi="Arial" w:cs="Arial"/>
          <w:sz w:val="24"/>
          <w:szCs w:val="24"/>
          <w:lang w:val="en-US"/>
        </w:rPr>
        <w:t>Rio de Janeiro: Sprint.</w:t>
      </w:r>
    </w:p>
    <w:p w:rsidR="005A70C2" w:rsidRPr="00AA4BCE" w:rsidRDefault="005A70C2" w:rsidP="00B428A8">
      <w:pPr>
        <w:spacing w:line="360" w:lineRule="auto"/>
        <w:jc w:val="both"/>
        <w:rPr>
          <w:rFonts w:ascii="Arial" w:hAnsi="Arial" w:cs="Arial"/>
          <w:sz w:val="24"/>
          <w:szCs w:val="24"/>
          <w:lang w:val="en-US"/>
        </w:rPr>
      </w:pPr>
    </w:p>
    <w:p w:rsidR="00826690" w:rsidRDefault="00826690" w:rsidP="00B428A8">
      <w:pPr>
        <w:spacing w:line="360" w:lineRule="auto"/>
        <w:jc w:val="both"/>
        <w:rPr>
          <w:rFonts w:ascii="Arial" w:hAnsi="Arial" w:cs="Arial"/>
          <w:sz w:val="24"/>
          <w:szCs w:val="24"/>
          <w:lang w:val="en-US"/>
        </w:rPr>
      </w:pPr>
      <w:r w:rsidRPr="00A50D4A">
        <w:rPr>
          <w:rFonts w:ascii="Arial" w:hAnsi="Arial" w:cs="Arial"/>
          <w:sz w:val="24"/>
          <w:szCs w:val="24"/>
          <w:lang w:val="en-US"/>
        </w:rPr>
        <w:t>Rhea, M.</w:t>
      </w:r>
      <w:r w:rsidR="00F04203">
        <w:rPr>
          <w:rFonts w:ascii="Arial" w:hAnsi="Arial" w:cs="Arial"/>
          <w:sz w:val="24"/>
          <w:szCs w:val="24"/>
          <w:lang w:val="en-US"/>
        </w:rPr>
        <w:t xml:space="preserve">, </w:t>
      </w:r>
      <w:r w:rsidRPr="00A50D4A">
        <w:rPr>
          <w:rFonts w:ascii="Arial" w:hAnsi="Arial" w:cs="Arial"/>
          <w:sz w:val="24"/>
          <w:szCs w:val="24"/>
          <w:lang w:val="en-US"/>
        </w:rPr>
        <w:t>Ball, S.</w:t>
      </w:r>
      <w:r w:rsidR="00F04203">
        <w:rPr>
          <w:rFonts w:ascii="Arial" w:hAnsi="Arial" w:cs="Arial"/>
          <w:sz w:val="24"/>
          <w:szCs w:val="24"/>
          <w:lang w:val="en-US"/>
        </w:rPr>
        <w:t>,</w:t>
      </w:r>
      <w:r w:rsidRPr="00A50D4A">
        <w:rPr>
          <w:rFonts w:ascii="Arial" w:hAnsi="Arial" w:cs="Arial"/>
          <w:sz w:val="24"/>
          <w:szCs w:val="24"/>
          <w:lang w:val="en-US"/>
        </w:rPr>
        <w:t xml:space="preserve"> Phillips, W. &amp; Burkett, L. (2002). A comparison of linear and daily undulating </w:t>
      </w:r>
      <w:proofErr w:type="spellStart"/>
      <w:r w:rsidRPr="00A50D4A">
        <w:rPr>
          <w:rFonts w:ascii="Arial" w:hAnsi="Arial" w:cs="Arial"/>
          <w:sz w:val="24"/>
          <w:szCs w:val="24"/>
          <w:lang w:val="en-US"/>
        </w:rPr>
        <w:t>periodized</w:t>
      </w:r>
      <w:proofErr w:type="spellEnd"/>
      <w:r w:rsidRPr="00A50D4A">
        <w:rPr>
          <w:rFonts w:ascii="Arial" w:hAnsi="Arial" w:cs="Arial"/>
          <w:sz w:val="24"/>
          <w:szCs w:val="24"/>
          <w:lang w:val="en-US"/>
        </w:rPr>
        <w:t xml:space="preserve"> programs with equated volume and intensity for strength. </w:t>
      </w:r>
      <w:r w:rsidRPr="00F04203">
        <w:rPr>
          <w:rFonts w:ascii="Arial" w:hAnsi="Arial" w:cs="Arial"/>
          <w:sz w:val="24"/>
          <w:szCs w:val="24"/>
          <w:lang w:val="en-US"/>
        </w:rPr>
        <w:t>Journal of Strength and Conditioning Research,</w:t>
      </w:r>
      <w:r w:rsidRPr="00A50D4A">
        <w:rPr>
          <w:rFonts w:ascii="Arial" w:hAnsi="Arial" w:cs="Arial"/>
          <w:sz w:val="24"/>
          <w:szCs w:val="24"/>
          <w:lang w:val="en-US"/>
        </w:rPr>
        <w:t xml:space="preserve"> 16(2), 250 – 255.</w:t>
      </w:r>
    </w:p>
    <w:p w:rsidR="00D53271" w:rsidRDefault="00D53271" w:rsidP="00B428A8">
      <w:pPr>
        <w:spacing w:line="360" w:lineRule="auto"/>
        <w:jc w:val="both"/>
        <w:rPr>
          <w:rFonts w:ascii="Arial" w:hAnsi="Arial" w:cs="Arial"/>
          <w:sz w:val="24"/>
          <w:szCs w:val="24"/>
          <w:lang w:val="en-US"/>
        </w:rPr>
      </w:pPr>
    </w:p>
    <w:p w:rsidR="005B1DE6" w:rsidRDefault="00D53271" w:rsidP="00B428A8">
      <w:pPr>
        <w:spacing w:line="360" w:lineRule="auto"/>
        <w:jc w:val="both"/>
        <w:rPr>
          <w:rFonts w:ascii="Arial" w:hAnsi="Arial" w:cs="Arial"/>
          <w:sz w:val="24"/>
          <w:szCs w:val="24"/>
        </w:rPr>
      </w:pPr>
      <w:proofErr w:type="gramStart"/>
      <w:r w:rsidRPr="00D53271">
        <w:rPr>
          <w:rFonts w:ascii="Arial" w:hAnsi="Arial" w:cs="Arial"/>
          <w:sz w:val="24"/>
          <w:szCs w:val="24"/>
          <w:lang w:val="en-US"/>
        </w:rPr>
        <w:t>R</w:t>
      </w:r>
      <w:r w:rsidR="00F04203" w:rsidRPr="00D53271">
        <w:rPr>
          <w:rFonts w:ascii="Arial" w:hAnsi="Arial" w:cs="Arial"/>
          <w:sz w:val="24"/>
          <w:szCs w:val="24"/>
          <w:lang w:val="en-US"/>
        </w:rPr>
        <w:t>hea</w:t>
      </w:r>
      <w:r w:rsidR="00F04203">
        <w:rPr>
          <w:rFonts w:ascii="Arial" w:hAnsi="Arial" w:cs="Arial"/>
          <w:sz w:val="24"/>
          <w:szCs w:val="24"/>
          <w:lang w:val="en-US"/>
        </w:rPr>
        <w:t>, R.,</w:t>
      </w:r>
      <w:r w:rsidRPr="00D53271">
        <w:rPr>
          <w:rFonts w:ascii="Arial" w:hAnsi="Arial" w:cs="Arial"/>
          <w:sz w:val="24"/>
          <w:szCs w:val="24"/>
          <w:lang w:val="en-US"/>
        </w:rPr>
        <w:t xml:space="preserve"> </w:t>
      </w:r>
      <w:proofErr w:type="spellStart"/>
      <w:r w:rsidR="00C03CBF" w:rsidRPr="00D53271">
        <w:rPr>
          <w:rFonts w:ascii="Arial" w:hAnsi="Arial" w:cs="Arial"/>
          <w:sz w:val="24"/>
          <w:szCs w:val="24"/>
          <w:lang w:val="en-US"/>
        </w:rPr>
        <w:t>Alvar</w:t>
      </w:r>
      <w:proofErr w:type="spellEnd"/>
      <w:r w:rsidR="00C03CBF">
        <w:rPr>
          <w:rFonts w:ascii="Arial" w:hAnsi="Arial" w:cs="Arial"/>
          <w:sz w:val="24"/>
          <w:szCs w:val="24"/>
          <w:lang w:val="en-US"/>
        </w:rPr>
        <w:t xml:space="preserve"> </w:t>
      </w:r>
      <w:r w:rsidR="00C03CBF" w:rsidRPr="00D53271">
        <w:rPr>
          <w:rFonts w:ascii="Arial" w:hAnsi="Arial" w:cs="Arial"/>
          <w:sz w:val="24"/>
          <w:szCs w:val="24"/>
          <w:lang w:val="en-US"/>
        </w:rPr>
        <w:t>A</w:t>
      </w:r>
      <w:r w:rsidRPr="00D53271">
        <w:rPr>
          <w:rFonts w:ascii="Arial" w:hAnsi="Arial" w:cs="Arial"/>
          <w:sz w:val="24"/>
          <w:szCs w:val="24"/>
          <w:lang w:val="en-US"/>
        </w:rPr>
        <w:t>.</w:t>
      </w:r>
      <w:r w:rsidR="00F04203">
        <w:rPr>
          <w:rFonts w:ascii="Arial" w:hAnsi="Arial" w:cs="Arial"/>
          <w:sz w:val="24"/>
          <w:szCs w:val="24"/>
          <w:lang w:val="en-US"/>
        </w:rPr>
        <w:t>,</w:t>
      </w:r>
      <w:r w:rsidRPr="00D53271">
        <w:rPr>
          <w:rFonts w:ascii="Arial" w:hAnsi="Arial" w:cs="Arial"/>
          <w:sz w:val="24"/>
          <w:szCs w:val="24"/>
          <w:lang w:val="en-US"/>
        </w:rPr>
        <w:t xml:space="preserve"> B</w:t>
      </w:r>
      <w:r w:rsidR="00F04203" w:rsidRPr="00D53271">
        <w:rPr>
          <w:rFonts w:ascii="Arial" w:hAnsi="Arial" w:cs="Arial"/>
          <w:sz w:val="24"/>
          <w:szCs w:val="24"/>
          <w:lang w:val="en-US"/>
        </w:rPr>
        <w:t>urkett</w:t>
      </w:r>
      <w:r w:rsidR="00F04203">
        <w:rPr>
          <w:rFonts w:ascii="Arial" w:hAnsi="Arial" w:cs="Arial"/>
          <w:sz w:val="24"/>
          <w:szCs w:val="24"/>
          <w:lang w:val="en-US"/>
        </w:rPr>
        <w:t>,</w:t>
      </w:r>
      <w:r w:rsidRPr="00D53271">
        <w:rPr>
          <w:rFonts w:ascii="Arial" w:hAnsi="Arial" w:cs="Arial"/>
          <w:sz w:val="24"/>
          <w:szCs w:val="24"/>
          <w:lang w:val="en-US"/>
        </w:rPr>
        <w:t xml:space="preserve"> N.</w:t>
      </w:r>
      <w:r w:rsidR="00F04203">
        <w:rPr>
          <w:rFonts w:ascii="Arial" w:hAnsi="Arial" w:cs="Arial"/>
          <w:sz w:val="24"/>
          <w:szCs w:val="24"/>
          <w:lang w:val="en-US"/>
        </w:rPr>
        <w:t>,</w:t>
      </w:r>
      <w:r w:rsidRPr="00D53271">
        <w:rPr>
          <w:rFonts w:ascii="Arial" w:hAnsi="Arial" w:cs="Arial"/>
          <w:sz w:val="24"/>
          <w:szCs w:val="24"/>
          <w:lang w:val="en-US"/>
        </w:rPr>
        <w:t xml:space="preserve"> B</w:t>
      </w:r>
      <w:r w:rsidR="00F04203" w:rsidRPr="00D53271">
        <w:rPr>
          <w:rFonts w:ascii="Arial" w:hAnsi="Arial" w:cs="Arial"/>
          <w:sz w:val="24"/>
          <w:szCs w:val="24"/>
          <w:lang w:val="en-US"/>
        </w:rPr>
        <w:t>all</w:t>
      </w:r>
      <w:r w:rsidR="00F04203">
        <w:rPr>
          <w:rFonts w:ascii="Arial" w:hAnsi="Arial" w:cs="Arial"/>
          <w:sz w:val="24"/>
          <w:szCs w:val="24"/>
          <w:lang w:val="en-US"/>
        </w:rPr>
        <w:t xml:space="preserve">, </w:t>
      </w:r>
      <w:r w:rsidRPr="00D53271">
        <w:rPr>
          <w:rFonts w:ascii="Arial" w:hAnsi="Arial" w:cs="Arial"/>
          <w:sz w:val="24"/>
          <w:szCs w:val="24"/>
          <w:lang w:val="en-US"/>
        </w:rPr>
        <w:t>A.</w:t>
      </w:r>
      <w:r w:rsidR="00F04203">
        <w:rPr>
          <w:rFonts w:ascii="Arial" w:hAnsi="Arial" w:cs="Arial"/>
          <w:sz w:val="24"/>
          <w:szCs w:val="24"/>
          <w:lang w:val="en-US"/>
        </w:rPr>
        <w:t xml:space="preserve"> (2003)</w:t>
      </w:r>
      <w:r w:rsidRPr="00D53271">
        <w:rPr>
          <w:rFonts w:ascii="Arial" w:hAnsi="Arial" w:cs="Arial"/>
          <w:sz w:val="24"/>
          <w:szCs w:val="24"/>
          <w:lang w:val="en-US"/>
        </w:rPr>
        <w:t xml:space="preserve"> A Meta-Analysis to Determine the Dose Response for Strength Development.</w:t>
      </w:r>
      <w:proofErr w:type="gramEnd"/>
      <w:r w:rsidRPr="00D53271">
        <w:rPr>
          <w:rFonts w:ascii="Arial" w:hAnsi="Arial" w:cs="Arial"/>
          <w:sz w:val="24"/>
          <w:szCs w:val="24"/>
          <w:lang w:val="en-US"/>
        </w:rPr>
        <w:t xml:space="preserve"> </w:t>
      </w:r>
      <w:r w:rsidRPr="00670B64">
        <w:rPr>
          <w:rFonts w:ascii="Arial" w:hAnsi="Arial" w:cs="Arial"/>
          <w:sz w:val="24"/>
          <w:szCs w:val="24"/>
        </w:rPr>
        <w:t xml:space="preserve">Medicine &amp; </w:t>
      </w:r>
      <w:proofErr w:type="spellStart"/>
      <w:r w:rsidRPr="00670B64">
        <w:rPr>
          <w:rFonts w:ascii="Arial" w:hAnsi="Arial" w:cs="Arial"/>
          <w:sz w:val="24"/>
          <w:szCs w:val="24"/>
        </w:rPr>
        <w:t>Science</w:t>
      </w:r>
      <w:proofErr w:type="spellEnd"/>
      <w:r w:rsidRPr="00670B64">
        <w:rPr>
          <w:rFonts w:ascii="Arial" w:hAnsi="Arial" w:cs="Arial"/>
          <w:sz w:val="24"/>
          <w:szCs w:val="24"/>
        </w:rPr>
        <w:t xml:space="preserve"> in Sports &amp; </w:t>
      </w:r>
      <w:proofErr w:type="spellStart"/>
      <w:r w:rsidRPr="00670B64">
        <w:rPr>
          <w:rFonts w:ascii="Arial" w:hAnsi="Arial" w:cs="Arial"/>
          <w:sz w:val="24"/>
          <w:szCs w:val="24"/>
        </w:rPr>
        <w:t>Exercise</w:t>
      </w:r>
      <w:proofErr w:type="spellEnd"/>
      <w:r w:rsidRPr="00670B64">
        <w:rPr>
          <w:rFonts w:ascii="Arial" w:hAnsi="Arial" w:cs="Arial"/>
          <w:sz w:val="24"/>
          <w:szCs w:val="24"/>
        </w:rPr>
        <w:t xml:space="preserve">, Philadelphia, v. 35, n. 3, p. 456-464. </w:t>
      </w:r>
    </w:p>
    <w:p w:rsidR="00213607" w:rsidRDefault="00213607" w:rsidP="00B428A8">
      <w:pPr>
        <w:spacing w:line="360" w:lineRule="auto"/>
        <w:jc w:val="both"/>
        <w:rPr>
          <w:rFonts w:ascii="Arial" w:hAnsi="Arial" w:cs="Arial"/>
          <w:sz w:val="24"/>
          <w:szCs w:val="24"/>
        </w:rPr>
      </w:pPr>
    </w:p>
    <w:p w:rsidR="00213607" w:rsidRDefault="009A6632" w:rsidP="00B428A8">
      <w:pPr>
        <w:spacing w:line="360" w:lineRule="auto"/>
        <w:jc w:val="both"/>
        <w:rPr>
          <w:rFonts w:ascii="Arial" w:hAnsi="Arial" w:cs="Arial"/>
          <w:sz w:val="24"/>
          <w:szCs w:val="24"/>
        </w:rPr>
      </w:pPr>
      <w:r>
        <w:rPr>
          <w:rFonts w:ascii="Arial" w:hAnsi="Arial" w:cs="Arial"/>
          <w:sz w:val="24"/>
          <w:szCs w:val="24"/>
        </w:rPr>
        <w:t xml:space="preserve">Ribeiro, J. (2004) </w:t>
      </w:r>
      <w:r w:rsidR="00213607" w:rsidRPr="00213607">
        <w:rPr>
          <w:rFonts w:ascii="Arial" w:hAnsi="Arial" w:cs="Arial"/>
          <w:sz w:val="24"/>
          <w:szCs w:val="24"/>
        </w:rPr>
        <w:t>Conhecendo o V</w:t>
      </w:r>
      <w:r>
        <w:rPr>
          <w:rFonts w:ascii="Arial" w:hAnsi="Arial" w:cs="Arial"/>
          <w:sz w:val="24"/>
          <w:szCs w:val="24"/>
        </w:rPr>
        <w:t>oleibol Rio de Janeiro, Sprint.</w:t>
      </w:r>
    </w:p>
    <w:p w:rsidR="00F04203" w:rsidRPr="00670B64" w:rsidRDefault="00F04203" w:rsidP="00B428A8">
      <w:pPr>
        <w:spacing w:line="360" w:lineRule="auto"/>
        <w:jc w:val="both"/>
        <w:rPr>
          <w:rFonts w:ascii="Arial" w:hAnsi="Arial" w:cs="Arial"/>
          <w:sz w:val="24"/>
          <w:szCs w:val="24"/>
        </w:rPr>
      </w:pPr>
    </w:p>
    <w:p w:rsidR="00F7121E" w:rsidRDefault="00396EAC" w:rsidP="00B428A8">
      <w:pPr>
        <w:spacing w:line="360" w:lineRule="auto"/>
        <w:jc w:val="both"/>
        <w:rPr>
          <w:rFonts w:ascii="Arial" w:hAnsi="Arial" w:cs="Arial"/>
          <w:sz w:val="24"/>
          <w:szCs w:val="24"/>
        </w:rPr>
      </w:pPr>
      <w:r w:rsidRPr="00670B64">
        <w:rPr>
          <w:rFonts w:ascii="Arial" w:hAnsi="Arial" w:cs="Arial"/>
          <w:sz w:val="24"/>
          <w:szCs w:val="24"/>
        </w:rPr>
        <w:t>Saraiva</w:t>
      </w:r>
      <w:r w:rsidR="00F7121E" w:rsidRPr="00670B64">
        <w:rPr>
          <w:rFonts w:ascii="Arial" w:hAnsi="Arial" w:cs="Arial"/>
          <w:sz w:val="24"/>
          <w:szCs w:val="24"/>
        </w:rPr>
        <w:t xml:space="preserve">, </w:t>
      </w:r>
      <w:r w:rsidR="00F04203">
        <w:rPr>
          <w:rFonts w:ascii="Arial" w:hAnsi="Arial" w:cs="Arial"/>
          <w:sz w:val="24"/>
          <w:szCs w:val="24"/>
        </w:rPr>
        <w:t>B</w:t>
      </w:r>
      <w:r w:rsidR="00F7121E" w:rsidRPr="00670B64">
        <w:rPr>
          <w:rFonts w:ascii="Arial" w:hAnsi="Arial" w:cs="Arial"/>
          <w:sz w:val="24"/>
          <w:szCs w:val="24"/>
        </w:rPr>
        <w:t>.</w:t>
      </w:r>
      <w:r w:rsidR="00F04203">
        <w:rPr>
          <w:rFonts w:ascii="Arial" w:hAnsi="Arial" w:cs="Arial"/>
          <w:sz w:val="24"/>
          <w:szCs w:val="24"/>
        </w:rPr>
        <w:t xml:space="preserve"> (2009)</w:t>
      </w:r>
      <w:r w:rsidR="00F7121E" w:rsidRPr="00670B64">
        <w:rPr>
          <w:rFonts w:ascii="Arial" w:hAnsi="Arial" w:cs="Arial"/>
          <w:sz w:val="24"/>
          <w:szCs w:val="24"/>
        </w:rPr>
        <w:t xml:space="preserve"> </w:t>
      </w:r>
      <w:r w:rsidR="00F7121E" w:rsidRPr="00A50D4A">
        <w:rPr>
          <w:rFonts w:ascii="Arial" w:hAnsi="Arial" w:cs="Arial"/>
          <w:sz w:val="24"/>
          <w:szCs w:val="24"/>
        </w:rPr>
        <w:t>Efeitos múltiplos e multilaterais de um programa de treino de força geral no desenvolvimento das diferentes expressões de força: Um estudo em Voleibolistas juvenis do sexo feminino. Dissertação de Mestrado Ciências do D</w:t>
      </w:r>
      <w:r w:rsidR="00F04203">
        <w:rPr>
          <w:rFonts w:ascii="Arial" w:hAnsi="Arial" w:cs="Arial"/>
          <w:sz w:val="24"/>
          <w:szCs w:val="24"/>
        </w:rPr>
        <w:t>esporto, Universidade do Porto.</w:t>
      </w:r>
    </w:p>
    <w:p w:rsidR="005B1DE6" w:rsidRPr="00A50D4A" w:rsidRDefault="005B1DE6" w:rsidP="00B428A8">
      <w:pPr>
        <w:spacing w:line="360" w:lineRule="auto"/>
        <w:jc w:val="both"/>
        <w:rPr>
          <w:rFonts w:ascii="Arial" w:hAnsi="Arial" w:cs="Arial"/>
          <w:sz w:val="24"/>
          <w:szCs w:val="24"/>
        </w:rPr>
      </w:pPr>
    </w:p>
    <w:p w:rsidR="00B03F29" w:rsidRDefault="00B03F29" w:rsidP="00B428A8">
      <w:pPr>
        <w:spacing w:line="360" w:lineRule="auto"/>
        <w:jc w:val="both"/>
        <w:rPr>
          <w:rFonts w:ascii="Arial" w:hAnsi="Arial" w:cs="Arial"/>
          <w:sz w:val="24"/>
          <w:szCs w:val="24"/>
        </w:rPr>
      </w:pPr>
      <w:r w:rsidRPr="004E6484">
        <w:rPr>
          <w:rFonts w:ascii="Arial" w:hAnsi="Arial" w:cs="Arial"/>
          <w:sz w:val="24"/>
          <w:szCs w:val="24"/>
        </w:rPr>
        <w:lastRenderedPageBreak/>
        <w:t>S</w:t>
      </w:r>
      <w:r w:rsidR="00C03CBF" w:rsidRPr="004E6484">
        <w:rPr>
          <w:rFonts w:ascii="Arial" w:hAnsi="Arial" w:cs="Arial"/>
          <w:sz w:val="24"/>
          <w:szCs w:val="24"/>
        </w:rPr>
        <w:t xml:space="preserve">ardinha, L., &amp; </w:t>
      </w:r>
      <w:proofErr w:type="spellStart"/>
      <w:r w:rsidR="00C03CBF" w:rsidRPr="004E6484">
        <w:rPr>
          <w:rFonts w:ascii="Arial" w:hAnsi="Arial" w:cs="Arial"/>
          <w:sz w:val="24"/>
          <w:szCs w:val="24"/>
        </w:rPr>
        <w:t>Zebas</w:t>
      </w:r>
      <w:proofErr w:type="spellEnd"/>
      <w:r w:rsidR="00C03CBF" w:rsidRPr="004E6484">
        <w:rPr>
          <w:rFonts w:ascii="Arial" w:hAnsi="Arial" w:cs="Arial"/>
          <w:sz w:val="24"/>
          <w:szCs w:val="24"/>
        </w:rPr>
        <w:t>, C. (1987)</w:t>
      </w:r>
      <w:r w:rsidRPr="004E6484">
        <w:rPr>
          <w:rFonts w:ascii="Arial" w:hAnsi="Arial" w:cs="Arial"/>
          <w:sz w:val="24"/>
          <w:szCs w:val="24"/>
        </w:rPr>
        <w:t xml:space="preserve"> </w:t>
      </w:r>
      <w:proofErr w:type="spellStart"/>
      <w:r w:rsidRPr="004E6484">
        <w:rPr>
          <w:rFonts w:ascii="Arial" w:hAnsi="Arial" w:cs="Arial"/>
          <w:sz w:val="24"/>
          <w:szCs w:val="24"/>
        </w:rPr>
        <w:t>The</w:t>
      </w:r>
      <w:proofErr w:type="spellEnd"/>
      <w:r w:rsidRPr="004E6484">
        <w:rPr>
          <w:rFonts w:ascii="Arial" w:hAnsi="Arial" w:cs="Arial"/>
          <w:sz w:val="24"/>
          <w:szCs w:val="24"/>
        </w:rPr>
        <w:t xml:space="preserve"> </w:t>
      </w:r>
      <w:proofErr w:type="spellStart"/>
      <w:r w:rsidRPr="004E6484">
        <w:rPr>
          <w:rFonts w:ascii="Arial" w:hAnsi="Arial" w:cs="Arial"/>
          <w:sz w:val="24"/>
          <w:szCs w:val="24"/>
        </w:rPr>
        <w:t>effect</w:t>
      </w:r>
      <w:proofErr w:type="spellEnd"/>
      <w:r w:rsidRPr="004E6484">
        <w:rPr>
          <w:rFonts w:ascii="Arial" w:hAnsi="Arial" w:cs="Arial"/>
          <w:sz w:val="24"/>
          <w:szCs w:val="24"/>
        </w:rPr>
        <w:t xml:space="preserve"> </w:t>
      </w:r>
      <w:proofErr w:type="spellStart"/>
      <w:r w:rsidRPr="004E6484">
        <w:rPr>
          <w:rFonts w:ascii="Arial" w:hAnsi="Arial" w:cs="Arial"/>
          <w:sz w:val="24"/>
          <w:szCs w:val="24"/>
        </w:rPr>
        <w:t>of</w:t>
      </w:r>
      <w:proofErr w:type="spellEnd"/>
      <w:r w:rsidRPr="004E6484">
        <w:rPr>
          <w:rFonts w:ascii="Arial" w:hAnsi="Arial" w:cs="Arial"/>
          <w:sz w:val="24"/>
          <w:szCs w:val="24"/>
        </w:rPr>
        <w:t xml:space="preserve"> </w:t>
      </w:r>
      <w:proofErr w:type="spellStart"/>
      <w:r w:rsidRPr="004E6484">
        <w:rPr>
          <w:rFonts w:ascii="Arial" w:hAnsi="Arial" w:cs="Arial"/>
          <w:sz w:val="24"/>
          <w:szCs w:val="24"/>
        </w:rPr>
        <w:t>perceived</w:t>
      </w:r>
      <w:proofErr w:type="spellEnd"/>
      <w:r w:rsidRPr="004E6484">
        <w:rPr>
          <w:rFonts w:ascii="Arial" w:hAnsi="Arial" w:cs="Arial"/>
          <w:sz w:val="24"/>
          <w:szCs w:val="24"/>
        </w:rPr>
        <w:t xml:space="preserve"> fatigue </w:t>
      </w:r>
      <w:proofErr w:type="spellStart"/>
      <w:r w:rsidRPr="004E6484">
        <w:rPr>
          <w:rFonts w:ascii="Arial" w:hAnsi="Arial" w:cs="Arial"/>
          <w:sz w:val="24"/>
          <w:szCs w:val="24"/>
        </w:rPr>
        <w:t>on</w:t>
      </w:r>
      <w:proofErr w:type="spellEnd"/>
      <w:r w:rsidRPr="004E6484">
        <w:rPr>
          <w:rFonts w:ascii="Arial" w:hAnsi="Arial" w:cs="Arial"/>
          <w:sz w:val="24"/>
          <w:szCs w:val="24"/>
        </w:rPr>
        <w:t xml:space="preserve"> </w:t>
      </w:r>
      <w:proofErr w:type="spellStart"/>
      <w:r w:rsidRPr="004E6484">
        <w:rPr>
          <w:rFonts w:ascii="Arial" w:hAnsi="Arial" w:cs="Arial"/>
          <w:sz w:val="24"/>
          <w:szCs w:val="24"/>
        </w:rPr>
        <w:t>volleyball</w:t>
      </w:r>
      <w:proofErr w:type="spellEnd"/>
      <w:r w:rsidRPr="004E6484">
        <w:rPr>
          <w:rFonts w:ascii="Arial" w:hAnsi="Arial" w:cs="Arial"/>
          <w:sz w:val="24"/>
          <w:szCs w:val="24"/>
        </w:rPr>
        <w:t xml:space="preserve"> </w:t>
      </w:r>
      <w:proofErr w:type="spellStart"/>
      <w:r w:rsidRPr="004E6484">
        <w:rPr>
          <w:rFonts w:ascii="Arial" w:hAnsi="Arial" w:cs="Arial"/>
          <w:sz w:val="24"/>
          <w:szCs w:val="24"/>
        </w:rPr>
        <w:t>spike</w:t>
      </w:r>
      <w:proofErr w:type="spellEnd"/>
      <w:r w:rsidRPr="004E6484">
        <w:rPr>
          <w:rFonts w:ascii="Arial" w:hAnsi="Arial" w:cs="Arial"/>
          <w:sz w:val="24"/>
          <w:szCs w:val="24"/>
        </w:rPr>
        <w:t xml:space="preserve"> performance. </w:t>
      </w:r>
      <w:proofErr w:type="spellStart"/>
      <w:r w:rsidRPr="00A50D4A">
        <w:rPr>
          <w:rFonts w:ascii="Arial" w:hAnsi="Arial" w:cs="Arial"/>
          <w:sz w:val="24"/>
          <w:szCs w:val="24"/>
        </w:rPr>
        <w:t>Del</w:t>
      </w:r>
      <w:proofErr w:type="spellEnd"/>
      <w:r w:rsidRPr="00A50D4A">
        <w:rPr>
          <w:rFonts w:ascii="Arial" w:hAnsi="Arial" w:cs="Arial"/>
          <w:sz w:val="24"/>
          <w:szCs w:val="24"/>
        </w:rPr>
        <w:t xml:space="preserve"> Mar: Research </w:t>
      </w:r>
      <w:proofErr w:type="spellStart"/>
      <w:r w:rsidRPr="00A50D4A">
        <w:rPr>
          <w:rFonts w:ascii="Arial" w:hAnsi="Arial" w:cs="Arial"/>
          <w:sz w:val="24"/>
          <w:szCs w:val="24"/>
        </w:rPr>
        <w:t>Center</w:t>
      </w:r>
      <w:proofErr w:type="spellEnd"/>
      <w:r w:rsidRPr="00A50D4A">
        <w:rPr>
          <w:rFonts w:ascii="Arial" w:hAnsi="Arial" w:cs="Arial"/>
          <w:sz w:val="24"/>
          <w:szCs w:val="24"/>
        </w:rPr>
        <w:t xml:space="preserve"> for Sports.</w:t>
      </w:r>
    </w:p>
    <w:p w:rsidR="00C03CBF" w:rsidRPr="00A50D4A" w:rsidRDefault="00C03CBF" w:rsidP="00B428A8">
      <w:pPr>
        <w:spacing w:line="360" w:lineRule="auto"/>
        <w:jc w:val="both"/>
        <w:rPr>
          <w:rFonts w:ascii="Arial" w:hAnsi="Arial" w:cs="Arial"/>
          <w:sz w:val="24"/>
          <w:szCs w:val="24"/>
        </w:rPr>
      </w:pPr>
    </w:p>
    <w:p w:rsidR="009A6632" w:rsidRDefault="00EB2D6D" w:rsidP="00B428A8">
      <w:pPr>
        <w:spacing w:line="360" w:lineRule="auto"/>
        <w:jc w:val="both"/>
        <w:rPr>
          <w:rFonts w:ascii="Arial" w:hAnsi="Arial" w:cs="Arial"/>
          <w:sz w:val="24"/>
          <w:szCs w:val="24"/>
        </w:rPr>
      </w:pPr>
      <w:proofErr w:type="spellStart"/>
      <w:r w:rsidRPr="00A50D4A">
        <w:rPr>
          <w:rFonts w:ascii="Arial" w:hAnsi="Arial" w:cs="Arial"/>
          <w:sz w:val="24"/>
          <w:szCs w:val="24"/>
        </w:rPr>
        <w:t>Schmidtbleicher</w:t>
      </w:r>
      <w:proofErr w:type="spellEnd"/>
      <w:r w:rsidRPr="00A50D4A">
        <w:rPr>
          <w:rFonts w:ascii="Arial" w:hAnsi="Arial" w:cs="Arial"/>
          <w:sz w:val="24"/>
          <w:szCs w:val="24"/>
        </w:rPr>
        <w:t xml:space="preserve">, D. </w:t>
      </w:r>
      <w:r w:rsidR="00C03CBF">
        <w:rPr>
          <w:rFonts w:ascii="Arial" w:hAnsi="Arial" w:cs="Arial"/>
          <w:sz w:val="24"/>
          <w:szCs w:val="24"/>
        </w:rPr>
        <w:t xml:space="preserve">(1997) </w:t>
      </w:r>
      <w:r w:rsidRPr="00A50D4A">
        <w:rPr>
          <w:rFonts w:ascii="Arial" w:hAnsi="Arial" w:cs="Arial"/>
          <w:sz w:val="24"/>
          <w:szCs w:val="24"/>
        </w:rPr>
        <w:t>Apostila da disciplina introdução ao</w:t>
      </w:r>
      <w:r w:rsidR="00C03CBF">
        <w:rPr>
          <w:rFonts w:ascii="Arial" w:hAnsi="Arial" w:cs="Arial"/>
          <w:sz w:val="24"/>
          <w:szCs w:val="24"/>
        </w:rPr>
        <w:t xml:space="preserve"> treinamento de força muscular.</w:t>
      </w:r>
    </w:p>
    <w:p w:rsidR="00CF1F19" w:rsidRPr="00CF1F19" w:rsidRDefault="00CF1F19" w:rsidP="00B428A8">
      <w:pPr>
        <w:spacing w:line="360" w:lineRule="auto"/>
        <w:jc w:val="both"/>
        <w:rPr>
          <w:rFonts w:ascii="Arial" w:hAnsi="Arial" w:cs="Arial"/>
          <w:sz w:val="24"/>
          <w:szCs w:val="24"/>
        </w:rPr>
      </w:pPr>
    </w:p>
    <w:p w:rsidR="009A6632" w:rsidRPr="008D4727" w:rsidRDefault="009A6632" w:rsidP="00B428A8">
      <w:pPr>
        <w:spacing w:line="360" w:lineRule="auto"/>
        <w:jc w:val="both"/>
        <w:rPr>
          <w:rFonts w:ascii="Arial" w:hAnsi="Arial" w:cs="Arial"/>
          <w:sz w:val="24"/>
          <w:szCs w:val="24"/>
          <w:lang w:val="en-US"/>
        </w:rPr>
      </w:pPr>
      <w:proofErr w:type="spellStart"/>
      <w:r w:rsidRPr="009A6632">
        <w:rPr>
          <w:rFonts w:ascii="Arial" w:hAnsi="Arial" w:cs="Arial"/>
          <w:sz w:val="24"/>
          <w:szCs w:val="24"/>
        </w:rPr>
        <w:t>Schmidtbleicher</w:t>
      </w:r>
      <w:proofErr w:type="spellEnd"/>
      <w:r w:rsidRPr="009A6632">
        <w:rPr>
          <w:rFonts w:ascii="Arial" w:hAnsi="Arial" w:cs="Arial"/>
          <w:sz w:val="24"/>
          <w:szCs w:val="24"/>
        </w:rPr>
        <w:t>,</w:t>
      </w:r>
      <w:r>
        <w:rPr>
          <w:rFonts w:ascii="Arial" w:hAnsi="Arial" w:cs="Arial"/>
          <w:sz w:val="24"/>
          <w:szCs w:val="24"/>
        </w:rPr>
        <w:t xml:space="preserve"> </w:t>
      </w:r>
      <w:r w:rsidRPr="009A6632">
        <w:rPr>
          <w:rFonts w:ascii="Arial" w:hAnsi="Arial" w:cs="Arial"/>
          <w:sz w:val="24"/>
          <w:szCs w:val="24"/>
        </w:rPr>
        <w:t>D.</w:t>
      </w:r>
      <w:r>
        <w:rPr>
          <w:rFonts w:ascii="Arial" w:hAnsi="Arial" w:cs="Arial"/>
          <w:sz w:val="24"/>
          <w:szCs w:val="24"/>
        </w:rPr>
        <w:t xml:space="preserve"> (1997)</w:t>
      </w:r>
      <w:r w:rsidRPr="009A6632">
        <w:rPr>
          <w:rFonts w:ascii="Arial" w:hAnsi="Arial" w:cs="Arial"/>
          <w:sz w:val="24"/>
          <w:szCs w:val="24"/>
        </w:rPr>
        <w:t xml:space="preserve"> Apostila da disciplina introdução ao treinamento da força muscular. </w:t>
      </w:r>
      <w:proofErr w:type="spellStart"/>
      <w:proofErr w:type="gramStart"/>
      <w:r w:rsidRPr="008D4727">
        <w:rPr>
          <w:rFonts w:ascii="Arial" w:hAnsi="Arial" w:cs="Arial"/>
          <w:sz w:val="24"/>
          <w:szCs w:val="24"/>
          <w:lang w:val="en-US"/>
        </w:rPr>
        <w:t>Institut</w:t>
      </w:r>
      <w:proofErr w:type="spellEnd"/>
      <w:r w:rsidRPr="008D4727">
        <w:rPr>
          <w:rFonts w:ascii="Arial" w:hAnsi="Arial" w:cs="Arial"/>
          <w:sz w:val="24"/>
          <w:szCs w:val="24"/>
          <w:lang w:val="en-US"/>
        </w:rPr>
        <w:t xml:space="preserve"> </w:t>
      </w:r>
      <w:proofErr w:type="spellStart"/>
      <w:r w:rsidRPr="008D4727">
        <w:rPr>
          <w:rFonts w:ascii="Arial" w:hAnsi="Arial" w:cs="Arial"/>
          <w:sz w:val="24"/>
          <w:szCs w:val="24"/>
          <w:lang w:val="en-US"/>
        </w:rPr>
        <w:t>für</w:t>
      </w:r>
      <w:proofErr w:type="spellEnd"/>
      <w:r w:rsidRPr="008D4727">
        <w:rPr>
          <w:rFonts w:ascii="Arial" w:hAnsi="Arial" w:cs="Arial"/>
          <w:sz w:val="24"/>
          <w:szCs w:val="24"/>
          <w:lang w:val="en-US"/>
        </w:rPr>
        <w:t xml:space="preserve"> </w:t>
      </w:r>
      <w:proofErr w:type="spellStart"/>
      <w:r w:rsidRPr="008D4727">
        <w:rPr>
          <w:rFonts w:ascii="Arial" w:hAnsi="Arial" w:cs="Arial"/>
          <w:sz w:val="24"/>
          <w:szCs w:val="24"/>
          <w:lang w:val="en-US"/>
        </w:rPr>
        <w:t>Sportwissenschaften</w:t>
      </w:r>
      <w:proofErr w:type="spellEnd"/>
      <w:r w:rsidRPr="008D4727">
        <w:rPr>
          <w:rFonts w:ascii="Arial" w:hAnsi="Arial" w:cs="Arial"/>
          <w:sz w:val="24"/>
          <w:szCs w:val="24"/>
          <w:lang w:val="en-US"/>
        </w:rPr>
        <w:t xml:space="preserve">, Frankfurt </w:t>
      </w:r>
      <w:proofErr w:type="spellStart"/>
      <w:r w:rsidRPr="008D4727">
        <w:rPr>
          <w:rFonts w:ascii="Arial" w:hAnsi="Arial" w:cs="Arial"/>
          <w:sz w:val="24"/>
          <w:szCs w:val="24"/>
          <w:lang w:val="en-US"/>
        </w:rPr>
        <w:t>Universität</w:t>
      </w:r>
      <w:proofErr w:type="spellEnd"/>
      <w:r w:rsidRPr="008D4727">
        <w:rPr>
          <w:rFonts w:ascii="Arial" w:hAnsi="Arial" w:cs="Arial"/>
          <w:sz w:val="24"/>
          <w:szCs w:val="24"/>
          <w:lang w:val="en-US"/>
        </w:rPr>
        <w:t>.</w:t>
      </w:r>
      <w:proofErr w:type="gramEnd"/>
    </w:p>
    <w:p w:rsidR="005B1DE6" w:rsidRPr="008D4727" w:rsidRDefault="005B1DE6" w:rsidP="00B428A8">
      <w:pPr>
        <w:spacing w:line="360" w:lineRule="auto"/>
        <w:jc w:val="both"/>
        <w:rPr>
          <w:rFonts w:ascii="Arial" w:hAnsi="Arial" w:cs="Arial"/>
          <w:sz w:val="24"/>
          <w:szCs w:val="24"/>
          <w:lang w:val="en-US"/>
        </w:rPr>
      </w:pPr>
    </w:p>
    <w:p w:rsidR="00213607" w:rsidRDefault="00213607" w:rsidP="00B428A8">
      <w:pPr>
        <w:spacing w:line="360" w:lineRule="auto"/>
        <w:jc w:val="both"/>
        <w:rPr>
          <w:rFonts w:ascii="Arial" w:hAnsi="Arial" w:cs="Arial"/>
          <w:sz w:val="24"/>
          <w:szCs w:val="24"/>
          <w:lang w:val="en-US"/>
        </w:rPr>
      </w:pPr>
      <w:proofErr w:type="spellStart"/>
      <w:r>
        <w:rPr>
          <w:rFonts w:ascii="Arial" w:hAnsi="Arial" w:cs="Arial"/>
          <w:sz w:val="24"/>
          <w:szCs w:val="24"/>
          <w:lang w:val="en-US"/>
        </w:rPr>
        <w:t>Schiotz</w:t>
      </w:r>
      <w:proofErr w:type="spellEnd"/>
      <w:r>
        <w:rPr>
          <w:rFonts w:ascii="Arial" w:hAnsi="Arial" w:cs="Arial"/>
          <w:sz w:val="24"/>
          <w:szCs w:val="24"/>
          <w:lang w:val="en-US"/>
        </w:rPr>
        <w:t xml:space="preserve">, M., </w:t>
      </w:r>
      <w:proofErr w:type="spellStart"/>
      <w:r>
        <w:rPr>
          <w:rFonts w:ascii="Arial" w:hAnsi="Arial" w:cs="Arial"/>
          <w:sz w:val="24"/>
          <w:szCs w:val="24"/>
          <w:lang w:val="en-US"/>
        </w:rPr>
        <w:t>Potteiger</w:t>
      </w:r>
      <w:proofErr w:type="spellEnd"/>
      <w:r>
        <w:rPr>
          <w:rFonts w:ascii="Arial" w:hAnsi="Arial" w:cs="Arial"/>
          <w:sz w:val="24"/>
          <w:szCs w:val="24"/>
          <w:lang w:val="en-US"/>
        </w:rPr>
        <w:t>, J.,</w:t>
      </w:r>
      <w:proofErr w:type="spellStart"/>
      <w:r>
        <w:rPr>
          <w:rFonts w:ascii="Arial" w:hAnsi="Arial" w:cs="Arial"/>
          <w:sz w:val="24"/>
          <w:szCs w:val="24"/>
          <w:lang w:val="en-US"/>
        </w:rPr>
        <w:t>Huntsinger</w:t>
      </w:r>
      <w:proofErr w:type="spellEnd"/>
      <w:r>
        <w:rPr>
          <w:rFonts w:ascii="Arial" w:hAnsi="Arial" w:cs="Arial"/>
          <w:sz w:val="24"/>
          <w:szCs w:val="24"/>
          <w:lang w:val="en-US"/>
        </w:rPr>
        <w:t xml:space="preserve">, P. &amp; Denmark, C. (1998) The Short-Term Effects of </w:t>
      </w:r>
      <w:proofErr w:type="spellStart"/>
      <w:r>
        <w:rPr>
          <w:rFonts w:ascii="Arial" w:hAnsi="Arial" w:cs="Arial"/>
          <w:sz w:val="24"/>
          <w:szCs w:val="24"/>
          <w:lang w:val="en-US"/>
        </w:rPr>
        <w:t>Periodized</w:t>
      </w:r>
      <w:proofErr w:type="spellEnd"/>
      <w:r>
        <w:rPr>
          <w:rFonts w:ascii="Arial" w:hAnsi="Arial" w:cs="Arial"/>
          <w:sz w:val="24"/>
          <w:szCs w:val="24"/>
          <w:lang w:val="en-US"/>
        </w:rPr>
        <w:t xml:space="preserve"> and Constant-Intensity Training on Body Composition, Strength, and performance.</w:t>
      </w:r>
    </w:p>
    <w:p w:rsidR="00213607" w:rsidRPr="00A50D4A" w:rsidRDefault="00213607" w:rsidP="00B428A8">
      <w:pPr>
        <w:spacing w:line="360" w:lineRule="auto"/>
        <w:jc w:val="both"/>
        <w:rPr>
          <w:rFonts w:ascii="Arial" w:hAnsi="Arial" w:cs="Arial"/>
          <w:sz w:val="24"/>
          <w:szCs w:val="24"/>
          <w:lang w:val="en-US"/>
        </w:rPr>
      </w:pPr>
    </w:p>
    <w:p w:rsidR="004957F0" w:rsidRPr="00CF1F19" w:rsidRDefault="00B03F29" w:rsidP="00B428A8">
      <w:pPr>
        <w:spacing w:line="360" w:lineRule="auto"/>
        <w:jc w:val="both"/>
        <w:rPr>
          <w:rFonts w:ascii="Arial" w:hAnsi="Arial" w:cs="Arial"/>
          <w:sz w:val="24"/>
          <w:szCs w:val="24"/>
          <w:lang w:val="en-US"/>
        </w:rPr>
      </w:pPr>
      <w:proofErr w:type="spellStart"/>
      <w:r w:rsidRPr="00A50D4A">
        <w:rPr>
          <w:rFonts w:ascii="Arial" w:hAnsi="Arial" w:cs="Arial"/>
          <w:sz w:val="24"/>
          <w:szCs w:val="24"/>
          <w:lang w:val="en-US"/>
        </w:rPr>
        <w:t>Selinger</w:t>
      </w:r>
      <w:proofErr w:type="spellEnd"/>
      <w:r w:rsidRPr="00A50D4A">
        <w:rPr>
          <w:rFonts w:ascii="Arial" w:hAnsi="Arial" w:cs="Arial"/>
          <w:sz w:val="24"/>
          <w:szCs w:val="24"/>
          <w:lang w:val="en-US"/>
        </w:rPr>
        <w:t xml:space="preserve">, A. (1986). </w:t>
      </w:r>
      <w:proofErr w:type="spellStart"/>
      <w:r w:rsidRPr="00A50D4A">
        <w:rPr>
          <w:rFonts w:ascii="Arial" w:hAnsi="Arial" w:cs="Arial"/>
          <w:sz w:val="24"/>
          <w:szCs w:val="24"/>
          <w:lang w:val="en-US"/>
        </w:rPr>
        <w:t>Arie</w:t>
      </w:r>
      <w:proofErr w:type="spellEnd"/>
      <w:r w:rsidRPr="00A50D4A">
        <w:rPr>
          <w:rFonts w:ascii="Arial" w:hAnsi="Arial" w:cs="Arial"/>
          <w:sz w:val="24"/>
          <w:szCs w:val="24"/>
          <w:lang w:val="en-US"/>
        </w:rPr>
        <w:t xml:space="preserve"> </w:t>
      </w:r>
      <w:proofErr w:type="spellStart"/>
      <w:r w:rsidRPr="00A50D4A">
        <w:rPr>
          <w:rFonts w:ascii="Arial" w:hAnsi="Arial" w:cs="Arial"/>
          <w:sz w:val="24"/>
          <w:szCs w:val="24"/>
          <w:lang w:val="en-US"/>
        </w:rPr>
        <w:t>Selinger‘s</w:t>
      </w:r>
      <w:proofErr w:type="spellEnd"/>
      <w:r w:rsidRPr="00A50D4A">
        <w:rPr>
          <w:rFonts w:ascii="Arial" w:hAnsi="Arial" w:cs="Arial"/>
          <w:sz w:val="24"/>
          <w:szCs w:val="24"/>
          <w:lang w:val="en-US"/>
        </w:rPr>
        <w:t xml:space="preserve"> Power Volleyball. New York: St. </w:t>
      </w:r>
      <w:r w:rsidR="00F04203" w:rsidRPr="00A50D4A">
        <w:rPr>
          <w:rFonts w:ascii="Arial" w:hAnsi="Arial" w:cs="Arial"/>
          <w:sz w:val="24"/>
          <w:szCs w:val="24"/>
          <w:lang w:val="en-US"/>
        </w:rPr>
        <w:t>Martin’s</w:t>
      </w:r>
      <w:r w:rsidRPr="00A50D4A">
        <w:rPr>
          <w:rFonts w:ascii="Arial" w:hAnsi="Arial" w:cs="Arial"/>
          <w:sz w:val="24"/>
          <w:szCs w:val="24"/>
          <w:lang w:val="en-US"/>
        </w:rPr>
        <w:t xml:space="preserve"> Press. </w:t>
      </w:r>
    </w:p>
    <w:p w:rsidR="004957F0" w:rsidRPr="00CF1F19" w:rsidRDefault="004957F0" w:rsidP="00B428A8">
      <w:pPr>
        <w:spacing w:line="360" w:lineRule="auto"/>
        <w:jc w:val="both"/>
        <w:rPr>
          <w:rFonts w:ascii="Arial" w:hAnsi="Arial" w:cs="Arial"/>
          <w:sz w:val="24"/>
          <w:szCs w:val="24"/>
          <w:lang w:val="en-US"/>
        </w:rPr>
      </w:pPr>
    </w:p>
    <w:p w:rsidR="001B7406" w:rsidRPr="004957F0" w:rsidRDefault="001B7406" w:rsidP="00B428A8">
      <w:pPr>
        <w:spacing w:line="360" w:lineRule="auto"/>
        <w:jc w:val="both"/>
        <w:rPr>
          <w:rFonts w:ascii="Arial" w:hAnsi="Arial" w:cs="Arial"/>
          <w:sz w:val="24"/>
          <w:szCs w:val="24"/>
        </w:rPr>
      </w:pPr>
      <w:r w:rsidRPr="00A50D4A">
        <w:rPr>
          <w:rFonts w:ascii="Arial" w:hAnsi="Arial" w:cs="Arial"/>
          <w:sz w:val="24"/>
          <w:szCs w:val="24"/>
        </w:rPr>
        <w:t xml:space="preserve">Silva, </w:t>
      </w:r>
      <w:r w:rsidR="008B2EC0">
        <w:rPr>
          <w:rFonts w:ascii="Arial" w:hAnsi="Arial" w:cs="Arial"/>
          <w:sz w:val="24"/>
          <w:szCs w:val="24"/>
        </w:rPr>
        <w:t xml:space="preserve">(2000) </w:t>
      </w:r>
      <w:r w:rsidRPr="00A50D4A">
        <w:rPr>
          <w:rFonts w:ascii="Arial" w:hAnsi="Arial" w:cs="Arial"/>
          <w:sz w:val="24"/>
          <w:szCs w:val="24"/>
        </w:rPr>
        <w:t xml:space="preserve">F.M. Planeamento e periodização do treinamento desportivo. </w:t>
      </w:r>
      <w:r w:rsidRPr="00A50D4A">
        <w:rPr>
          <w:rFonts w:ascii="Arial" w:hAnsi="Arial" w:cs="Arial"/>
          <w:i/>
          <w:sz w:val="24"/>
          <w:szCs w:val="24"/>
        </w:rPr>
        <w:t>Revista Brasileira de Fisiologia do Exercício.</w:t>
      </w:r>
      <w:r w:rsidRPr="00A50D4A">
        <w:rPr>
          <w:rFonts w:ascii="Arial" w:hAnsi="Arial" w:cs="Arial"/>
          <w:sz w:val="24"/>
          <w:szCs w:val="24"/>
        </w:rPr>
        <w:t xml:space="preserve"> </w:t>
      </w:r>
      <w:r w:rsidRPr="004957F0">
        <w:rPr>
          <w:rFonts w:ascii="Arial" w:hAnsi="Arial" w:cs="Arial"/>
          <w:sz w:val="24"/>
          <w:szCs w:val="24"/>
        </w:rPr>
        <w:t>V</w:t>
      </w:r>
      <w:r w:rsidR="008B2EC0">
        <w:rPr>
          <w:rFonts w:ascii="Arial" w:hAnsi="Arial" w:cs="Arial"/>
          <w:sz w:val="24"/>
          <w:szCs w:val="24"/>
        </w:rPr>
        <w:t>ol. 1. Num. 1</w:t>
      </w:r>
      <w:r w:rsidRPr="004957F0">
        <w:rPr>
          <w:rFonts w:ascii="Arial" w:hAnsi="Arial" w:cs="Arial"/>
          <w:sz w:val="24"/>
          <w:szCs w:val="24"/>
        </w:rPr>
        <w:t xml:space="preserve">. </w:t>
      </w:r>
      <w:proofErr w:type="gramStart"/>
      <w:r w:rsidRPr="004957F0">
        <w:rPr>
          <w:rFonts w:ascii="Arial" w:hAnsi="Arial" w:cs="Arial"/>
          <w:sz w:val="24"/>
          <w:szCs w:val="24"/>
        </w:rPr>
        <w:t>p</w:t>
      </w:r>
      <w:proofErr w:type="gramEnd"/>
      <w:r w:rsidRPr="004957F0">
        <w:rPr>
          <w:rFonts w:ascii="Arial" w:hAnsi="Arial" w:cs="Arial"/>
          <w:sz w:val="24"/>
          <w:szCs w:val="24"/>
        </w:rPr>
        <w:t>. 29-47.</w:t>
      </w:r>
    </w:p>
    <w:p w:rsidR="004957F0" w:rsidRPr="004957F0" w:rsidRDefault="004957F0" w:rsidP="00B428A8">
      <w:pPr>
        <w:spacing w:line="360" w:lineRule="auto"/>
        <w:jc w:val="both"/>
        <w:rPr>
          <w:rFonts w:ascii="Arial" w:hAnsi="Arial" w:cs="Arial"/>
          <w:sz w:val="24"/>
          <w:szCs w:val="24"/>
        </w:rPr>
      </w:pPr>
    </w:p>
    <w:p w:rsidR="004957F0" w:rsidRDefault="004957F0" w:rsidP="00B428A8">
      <w:pPr>
        <w:spacing w:line="360" w:lineRule="auto"/>
        <w:jc w:val="both"/>
        <w:rPr>
          <w:rFonts w:ascii="Arial" w:hAnsi="Arial" w:cs="Arial"/>
          <w:sz w:val="24"/>
          <w:szCs w:val="24"/>
        </w:rPr>
      </w:pPr>
      <w:r w:rsidRPr="002940E2">
        <w:rPr>
          <w:rFonts w:ascii="Arial" w:hAnsi="Arial" w:cs="Arial"/>
          <w:sz w:val="24"/>
          <w:szCs w:val="24"/>
        </w:rPr>
        <w:t xml:space="preserve">Silva, </w:t>
      </w:r>
      <w:r w:rsidR="008B2EC0">
        <w:rPr>
          <w:rFonts w:ascii="Arial" w:hAnsi="Arial" w:cs="Arial"/>
          <w:sz w:val="24"/>
          <w:szCs w:val="24"/>
        </w:rPr>
        <w:t xml:space="preserve">J. </w:t>
      </w:r>
      <w:r w:rsidRPr="002940E2">
        <w:rPr>
          <w:rFonts w:ascii="Arial" w:hAnsi="Arial" w:cs="Arial"/>
          <w:sz w:val="24"/>
          <w:szCs w:val="24"/>
        </w:rPr>
        <w:t>(1999). Treino pliométrico: Aquisição e manutenção da potência muscular em futeboli</w:t>
      </w:r>
      <w:r w:rsidR="008B2EC0">
        <w:rPr>
          <w:rFonts w:ascii="Arial" w:hAnsi="Arial" w:cs="Arial"/>
          <w:sz w:val="24"/>
          <w:szCs w:val="24"/>
        </w:rPr>
        <w:t>stas seniores masculinos. Porto,</w:t>
      </w:r>
      <w:r w:rsidRPr="002940E2">
        <w:rPr>
          <w:rFonts w:ascii="Arial" w:hAnsi="Arial" w:cs="Arial"/>
          <w:sz w:val="24"/>
          <w:szCs w:val="24"/>
        </w:rPr>
        <w:t xml:space="preserve"> dissertação de Mestrado apresentada à Faculdade de </w:t>
      </w:r>
      <w:r w:rsidR="00C03CBF" w:rsidRPr="002940E2">
        <w:rPr>
          <w:rFonts w:ascii="Arial" w:hAnsi="Arial" w:cs="Arial"/>
          <w:sz w:val="24"/>
          <w:szCs w:val="24"/>
        </w:rPr>
        <w:t>Ciências</w:t>
      </w:r>
      <w:r w:rsidRPr="002940E2">
        <w:rPr>
          <w:rFonts w:ascii="Arial" w:hAnsi="Arial" w:cs="Arial"/>
          <w:sz w:val="24"/>
          <w:szCs w:val="24"/>
        </w:rPr>
        <w:t xml:space="preserve"> do desporto e de Educação Física da Universidade do Porto.</w:t>
      </w:r>
    </w:p>
    <w:p w:rsidR="00D53271" w:rsidRDefault="00D53271" w:rsidP="00B428A8">
      <w:pPr>
        <w:spacing w:line="360" w:lineRule="auto"/>
        <w:jc w:val="both"/>
        <w:rPr>
          <w:rFonts w:ascii="Arial" w:hAnsi="Arial" w:cs="Arial"/>
          <w:sz w:val="24"/>
          <w:szCs w:val="24"/>
        </w:rPr>
      </w:pPr>
    </w:p>
    <w:p w:rsidR="00D53271" w:rsidRPr="00D53271" w:rsidRDefault="00D53271" w:rsidP="00B428A8">
      <w:pPr>
        <w:spacing w:line="360" w:lineRule="auto"/>
        <w:jc w:val="both"/>
        <w:rPr>
          <w:rFonts w:ascii="Arial" w:hAnsi="Arial" w:cs="Arial"/>
          <w:sz w:val="24"/>
          <w:szCs w:val="24"/>
          <w:lang w:val="en-US"/>
        </w:rPr>
      </w:pPr>
      <w:r w:rsidRPr="00D53271">
        <w:rPr>
          <w:rFonts w:ascii="Arial" w:hAnsi="Arial" w:cs="Arial"/>
          <w:sz w:val="24"/>
          <w:szCs w:val="24"/>
          <w:lang w:val="en-US"/>
        </w:rPr>
        <w:t>W</w:t>
      </w:r>
      <w:r w:rsidR="008B2EC0" w:rsidRPr="00D53271">
        <w:rPr>
          <w:rFonts w:ascii="Arial" w:hAnsi="Arial" w:cs="Arial"/>
          <w:sz w:val="24"/>
          <w:szCs w:val="24"/>
          <w:lang w:val="en-US"/>
        </w:rPr>
        <w:t>illoughby</w:t>
      </w:r>
      <w:r w:rsidRPr="00D53271">
        <w:rPr>
          <w:rFonts w:ascii="Arial" w:hAnsi="Arial" w:cs="Arial"/>
          <w:sz w:val="24"/>
          <w:szCs w:val="24"/>
          <w:lang w:val="en-US"/>
        </w:rPr>
        <w:t>, D. S.</w:t>
      </w:r>
      <w:r w:rsidR="008B2EC0">
        <w:rPr>
          <w:rFonts w:ascii="Arial" w:hAnsi="Arial" w:cs="Arial"/>
          <w:sz w:val="24"/>
          <w:szCs w:val="24"/>
          <w:lang w:val="en-US"/>
        </w:rPr>
        <w:t xml:space="preserve"> (1993)</w:t>
      </w:r>
      <w:r w:rsidRPr="00D53271">
        <w:rPr>
          <w:rFonts w:ascii="Arial" w:hAnsi="Arial" w:cs="Arial"/>
          <w:sz w:val="24"/>
          <w:szCs w:val="24"/>
          <w:lang w:val="en-US"/>
        </w:rPr>
        <w:t xml:space="preserve"> The Effects of </w:t>
      </w:r>
      <w:proofErr w:type="spellStart"/>
      <w:r w:rsidRPr="00D53271">
        <w:rPr>
          <w:rFonts w:ascii="Arial" w:hAnsi="Arial" w:cs="Arial"/>
          <w:sz w:val="24"/>
          <w:szCs w:val="24"/>
          <w:lang w:val="en-US"/>
        </w:rPr>
        <w:t>Mesocycle</w:t>
      </w:r>
      <w:proofErr w:type="spellEnd"/>
      <w:r w:rsidRPr="00D53271">
        <w:rPr>
          <w:rFonts w:ascii="Arial" w:hAnsi="Arial" w:cs="Arial"/>
          <w:sz w:val="24"/>
          <w:szCs w:val="24"/>
          <w:lang w:val="en-US"/>
        </w:rPr>
        <w:t>-Length Weight Training Programs Involving Periodization and Partially Equated Volumes on Upper and Lower Body Strength. Journal of Strength and Conditioning Research, Philadelphia, v. 7</w:t>
      </w:r>
      <w:r w:rsidR="008B2EC0">
        <w:rPr>
          <w:rFonts w:ascii="Arial" w:hAnsi="Arial" w:cs="Arial"/>
          <w:sz w:val="24"/>
          <w:szCs w:val="24"/>
          <w:lang w:val="en-US"/>
        </w:rPr>
        <w:t>, n. 1, p. 2-8</w:t>
      </w:r>
      <w:r w:rsidRPr="00D53271">
        <w:rPr>
          <w:rFonts w:ascii="Arial" w:hAnsi="Arial" w:cs="Arial"/>
          <w:sz w:val="24"/>
          <w:szCs w:val="24"/>
          <w:lang w:val="en-US"/>
        </w:rPr>
        <w:t>.</w:t>
      </w:r>
    </w:p>
    <w:p w:rsidR="005B1DE6" w:rsidRPr="00D53271" w:rsidRDefault="005B1DE6" w:rsidP="00B428A8">
      <w:pPr>
        <w:spacing w:line="360" w:lineRule="auto"/>
        <w:jc w:val="both"/>
        <w:rPr>
          <w:rFonts w:ascii="Arial" w:hAnsi="Arial" w:cs="Arial"/>
          <w:sz w:val="24"/>
          <w:szCs w:val="24"/>
          <w:lang w:val="en-US"/>
        </w:rPr>
      </w:pPr>
    </w:p>
    <w:p w:rsidR="00037047" w:rsidRPr="008D4727" w:rsidRDefault="00037047" w:rsidP="00B428A8">
      <w:pPr>
        <w:spacing w:line="360" w:lineRule="auto"/>
        <w:jc w:val="both"/>
        <w:rPr>
          <w:rFonts w:ascii="Arial" w:hAnsi="Arial" w:cs="Arial"/>
          <w:sz w:val="24"/>
          <w:szCs w:val="24"/>
        </w:rPr>
      </w:pPr>
      <w:proofErr w:type="spellStart"/>
      <w:proofErr w:type="gramStart"/>
      <w:r w:rsidRPr="00A50D4A">
        <w:rPr>
          <w:rFonts w:ascii="Arial" w:hAnsi="Arial" w:cs="Arial"/>
          <w:sz w:val="24"/>
          <w:szCs w:val="24"/>
          <w:lang w:val="en-US"/>
        </w:rPr>
        <w:t>Tant</w:t>
      </w:r>
      <w:proofErr w:type="spellEnd"/>
      <w:r w:rsidRPr="00A50D4A">
        <w:rPr>
          <w:rFonts w:ascii="Arial" w:hAnsi="Arial" w:cs="Arial"/>
          <w:sz w:val="24"/>
          <w:szCs w:val="24"/>
          <w:lang w:val="en-US"/>
        </w:rPr>
        <w:t xml:space="preserve">, C., </w:t>
      </w:r>
      <w:proofErr w:type="spellStart"/>
      <w:r w:rsidRPr="00A50D4A">
        <w:rPr>
          <w:rFonts w:ascii="Arial" w:hAnsi="Arial" w:cs="Arial"/>
          <w:sz w:val="24"/>
          <w:szCs w:val="24"/>
          <w:lang w:val="en-US"/>
        </w:rPr>
        <w:t>Lamack</w:t>
      </w:r>
      <w:proofErr w:type="spellEnd"/>
      <w:r w:rsidRPr="00A50D4A">
        <w:rPr>
          <w:rFonts w:ascii="Arial" w:hAnsi="Arial" w:cs="Arial"/>
          <w:sz w:val="24"/>
          <w:szCs w:val="24"/>
          <w:lang w:val="en-US"/>
        </w:rPr>
        <w:t>, D., &amp; Greene, B. (1993).</w:t>
      </w:r>
      <w:proofErr w:type="gramEnd"/>
      <w:r w:rsidRPr="00A50D4A">
        <w:rPr>
          <w:rFonts w:ascii="Arial" w:hAnsi="Arial" w:cs="Arial"/>
          <w:sz w:val="24"/>
          <w:szCs w:val="24"/>
          <w:lang w:val="en-US"/>
        </w:rPr>
        <w:t xml:space="preserve"> A biomechanical and physiological analysis of the volleyball jump set. </w:t>
      </w:r>
      <w:proofErr w:type="spellStart"/>
      <w:r w:rsidRPr="008D4727">
        <w:rPr>
          <w:rFonts w:ascii="Arial" w:hAnsi="Arial" w:cs="Arial"/>
          <w:sz w:val="24"/>
          <w:szCs w:val="24"/>
        </w:rPr>
        <w:t>Strength</w:t>
      </w:r>
      <w:proofErr w:type="spellEnd"/>
      <w:r w:rsidRPr="008D4727">
        <w:rPr>
          <w:rFonts w:ascii="Arial" w:hAnsi="Arial" w:cs="Arial"/>
          <w:sz w:val="24"/>
          <w:szCs w:val="24"/>
        </w:rPr>
        <w:t xml:space="preserve"> </w:t>
      </w:r>
      <w:proofErr w:type="spellStart"/>
      <w:r w:rsidRPr="008D4727">
        <w:rPr>
          <w:rFonts w:ascii="Arial" w:hAnsi="Arial" w:cs="Arial"/>
          <w:sz w:val="24"/>
          <w:szCs w:val="24"/>
        </w:rPr>
        <w:t>and</w:t>
      </w:r>
      <w:proofErr w:type="spellEnd"/>
      <w:r w:rsidRPr="008D4727">
        <w:rPr>
          <w:rFonts w:ascii="Arial" w:hAnsi="Arial" w:cs="Arial"/>
          <w:sz w:val="24"/>
          <w:szCs w:val="24"/>
        </w:rPr>
        <w:t xml:space="preserve"> </w:t>
      </w:r>
      <w:proofErr w:type="spellStart"/>
      <w:r w:rsidRPr="008D4727">
        <w:rPr>
          <w:rFonts w:ascii="Arial" w:hAnsi="Arial" w:cs="Arial"/>
          <w:sz w:val="24"/>
          <w:szCs w:val="24"/>
        </w:rPr>
        <w:t>Conditioning</w:t>
      </w:r>
      <w:proofErr w:type="spellEnd"/>
      <w:r w:rsidRPr="008D4727">
        <w:rPr>
          <w:rFonts w:ascii="Arial" w:hAnsi="Arial" w:cs="Arial"/>
          <w:sz w:val="24"/>
          <w:szCs w:val="24"/>
        </w:rPr>
        <w:t xml:space="preserve"> </w:t>
      </w:r>
      <w:proofErr w:type="spellStart"/>
      <w:r w:rsidRPr="008D4727">
        <w:rPr>
          <w:rFonts w:ascii="Arial" w:hAnsi="Arial" w:cs="Arial"/>
          <w:sz w:val="24"/>
          <w:szCs w:val="24"/>
        </w:rPr>
        <w:t>Journal</w:t>
      </w:r>
      <w:proofErr w:type="spellEnd"/>
      <w:r w:rsidRPr="008D4727">
        <w:rPr>
          <w:rFonts w:ascii="Arial" w:hAnsi="Arial" w:cs="Arial"/>
          <w:sz w:val="24"/>
          <w:szCs w:val="24"/>
        </w:rPr>
        <w:t xml:space="preserve">, </w:t>
      </w:r>
      <w:proofErr w:type="gramStart"/>
      <w:r w:rsidRPr="008D4727">
        <w:rPr>
          <w:rFonts w:ascii="Arial" w:hAnsi="Arial" w:cs="Arial"/>
          <w:sz w:val="24"/>
          <w:szCs w:val="24"/>
        </w:rPr>
        <w:t>15(4</w:t>
      </w:r>
      <w:proofErr w:type="gramEnd"/>
      <w:r w:rsidRPr="008D4727">
        <w:rPr>
          <w:rFonts w:ascii="Arial" w:hAnsi="Arial" w:cs="Arial"/>
          <w:sz w:val="24"/>
          <w:szCs w:val="24"/>
        </w:rPr>
        <w:t>), 25-30.</w:t>
      </w:r>
    </w:p>
    <w:p w:rsidR="00A2228B" w:rsidRPr="008D4727" w:rsidRDefault="00A2228B" w:rsidP="00A2228B">
      <w:pPr>
        <w:spacing w:line="360" w:lineRule="auto"/>
        <w:jc w:val="both"/>
        <w:rPr>
          <w:rFonts w:ascii="Arial" w:hAnsi="Arial" w:cs="Arial"/>
          <w:sz w:val="24"/>
          <w:szCs w:val="24"/>
        </w:rPr>
      </w:pPr>
    </w:p>
    <w:p w:rsidR="00A2228B" w:rsidRDefault="008B2EC0" w:rsidP="00A2228B">
      <w:pPr>
        <w:spacing w:line="360" w:lineRule="auto"/>
        <w:jc w:val="both"/>
        <w:rPr>
          <w:rFonts w:ascii="Arial" w:hAnsi="Arial" w:cs="Arial"/>
          <w:sz w:val="24"/>
          <w:szCs w:val="24"/>
        </w:rPr>
      </w:pPr>
      <w:r w:rsidRPr="00DF1582">
        <w:rPr>
          <w:rFonts w:ascii="Arial" w:hAnsi="Arial" w:cs="Arial"/>
          <w:sz w:val="24"/>
          <w:szCs w:val="24"/>
        </w:rPr>
        <w:t>Vagner, O., Gerson, L., Ric</w:t>
      </w:r>
      <w:r>
        <w:rPr>
          <w:rFonts w:ascii="Arial" w:hAnsi="Arial" w:cs="Arial"/>
          <w:sz w:val="24"/>
          <w:szCs w:val="24"/>
        </w:rPr>
        <w:t>hard, L., Cláudio, A.,</w:t>
      </w:r>
      <w:r w:rsidR="00A2228B" w:rsidRPr="002940E2">
        <w:rPr>
          <w:rFonts w:ascii="Arial" w:hAnsi="Arial" w:cs="Arial"/>
          <w:sz w:val="24"/>
          <w:szCs w:val="24"/>
        </w:rPr>
        <w:t xml:space="preserve"> Guilherme</w:t>
      </w:r>
      <w:r>
        <w:rPr>
          <w:rFonts w:ascii="Arial" w:hAnsi="Arial" w:cs="Arial"/>
          <w:sz w:val="24"/>
          <w:szCs w:val="24"/>
        </w:rPr>
        <w:t>, P.,</w:t>
      </w:r>
      <w:r w:rsidR="00A2228B" w:rsidRPr="002940E2">
        <w:rPr>
          <w:rFonts w:ascii="Arial" w:hAnsi="Arial" w:cs="Arial"/>
          <w:sz w:val="24"/>
          <w:szCs w:val="24"/>
        </w:rPr>
        <w:t xml:space="preserve"> João</w:t>
      </w:r>
      <w:r>
        <w:rPr>
          <w:rFonts w:ascii="Arial" w:hAnsi="Arial" w:cs="Arial"/>
          <w:sz w:val="24"/>
          <w:szCs w:val="24"/>
        </w:rPr>
        <w:t xml:space="preserve">, Neto., </w:t>
      </w:r>
      <w:proofErr w:type="spellStart"/>
      <w:r>
        <w:rPr>
          <w:rFonts w:ascii="Arial" w:hAnsi="Arial" w:cs="Arial"/>
          <w:sz w:val="24"/>
          <w:szCs w:val="24"/>
        </w:rPr>
        <w:t>Jonato</w:t>
      </w:r>
      <w:proofErr w:type="spellEnd"/>
      <w:r>
        <w:rPr>
          <w:rFonts w:ascii="Arial" w:hAnsi="Arial" w:cs="Arial"/>
          <w:sz w:val="24"/>
          <w:szCs w:val="24"/>
        </w:rPr>
        <w:t>, P.</w:t>
      </w:r>
      <w:r w:rsidR="00A2228B" w:rsidRPr="002940E2">
        <w:rPr>
          <w:rFonts w:ascii="Arial" w:hAnsi="Arial" w:cs="Arial"/>
          <w:sz w:val="24"/>
          <w:szCs w:val="24"/>
        </w:rPr>
        <w:t xml:space="preserve"> (2009) Efeito de um período de </w:t>
      </w:r>
      <w:proofErr w:type="spellStart"/>
      <w:r w:rsidR="00A2228B" w:rsidRPr="002940E2">
        <w:rPr>
          <w:rFonts w:ascii="Arial" w:hAnsi="Arial" w:cs="Arial"/>
          <w:sz w:val="24"/>
          <w:szCs w:val="24"/>
        </w:rPr>
        <w:t>destreinamento</w:t>
      </w:r>
      <w:proofErr w:type="spellEnd"/>
      <w:r w:rsidR="00A2228B" w:rsidRPr="002940E2">
        <w:rPr>
          <w:rFonts w:ascii="Arial" w:hAnsi="Arial" w:cs="Arial"/>
          <w:sz w:val="24"/>
          <w:szCs w:val="24"/>
        </w:rPr>
        <w:t xml:space="preserve"> sobre variáveis neuromusculares em atletas de handebol</w:t>
      </w:r>
      <w:r w:rsidR="002940E2">
        <w:rPr>
          <w:rFonts w:ascii="Arial" w:hAnsi="Arial" w:cs="Arial"/>
          <w:sz w:val="24"/>
          <w:szCs w:val="24"/>
        </w:rPr>
        <w:t>.</w:t>
      </w:r>
    </w:p>
    <w:p w:rsidR="00A2228B" w:rsidRPr="00A2228B" w:rsidRDefault="00A2228B" w:rsidP="00A2228B">
      <w:pPr>
        <w:spacing w:line="360" w:lineRule="auto"/>
        <w:jc w:val="both"/>
        <w:rPr>
          <w:rFonts w:ascii="Arial" w:hAnsi="Arial" w:cs="Arial"/>
          <w:sz w:val="24"/>
          <w:szCs w:val="24"/>
        </w:rPr>
      </w:pPr>
    </w:p>
    <w:p w:rsidR="00E10B07" w:rsidRPr="0045515D" w:rsidRDefault="00E10B07" w:rsidP="00B428A8">
      <w:pPr>
        <w:spacing w:line="360" w:lineRule="auto"/>
        <w:jc w:val="both"/>
        <w:rPr>
          <w:rFonts w:ascii="Arial" w:hAnsi="Arial" w:cs="Arial"/>
          <w:sz w:val="24"/>
          <w:szCs w:val="24"/>
        </w:rPr>
      </w:pPr>
      <w:proofErr w:type="spellStart"/>
      <w:r w:rsidRPr="0045515D">
        <w:rPr>
          <w:rFonts w:ascii="Arial" w:hAnsi="Arial" w:cs="Arial"/>
          <w:sz w:val="24"/>
          <w:szCs w:val="24"/>
        </w:rPr>
        <w:t>Zatsiorsky</w:t>
      </w:r>
      <w:proofErr w:type="spellEnd"/>
      <w:r w:rsidR="008B2EC0">
        <w:rPr>
          <w:rFonts w:ascii="Arial" w:hAnsi="Arial" w:cs="Arial"/>
          <w:sz w:val="24"/>
          <w:szCs w:val="24"/>
        </w:rPr>
        <w:t>, W.</w:t>
      </w:r>
      <w:r w:rsidRPr="0045515D">
        <w:rPr>
          <w:rFonts w:ascii="Arial" w:hAnsi="Arial" w:cs="Arial"/>
          <w:sz w:val="24"/>
          <w:szCs w:val="24"/>
        </w:rPr>
        <w:t xml:space="preserve"> (1999). </w:t>
      </w:r>
      <w:r w:rsidR="0049089A" w:rsidRPr="0045515D">
        <w:rPr>
          <w:rFonts w:ascii="Arial" w:hAnsi="Arial" w:cs="Arial"/>
          <w:sz w:val="24"/>
          <w:szCs w:val="24"/>
        </w:rPr>
        <w:t>Ciência</w:t>
      </w:r>
      <w:r w:rsidRPr="0045515D">
        <w:rPr>
          <w:rFonts w:ascii="Arial" w:hAnsi="Arial" w:cs="Arial"/>
          <w:sz w:val="24"/>
          <w:szCs w:val="24"/>
        </w:rPr>
        <w:t xml:space="preserve"> e </w:t>
      </w:r>
      <w:r w:rsidR="0045515D" w:rsidRPr="0045515D">
        <w:rPr>
          <w:rFonts w:ascii="Arial" w:hAnsi="Arial" w:cs="Arial"/>
          <w:sz w:val="24"/>
          <w:szCs w:val="24"/>
        </w:rPr>
        <w:t>Prática do Treinamento de Força.</w:t>
      </w:r>
    </w:p>
    <w:p w:rsidR="0045515D" w:rsidRPr="0045515D" w:rsidRDefault="0045515D" w:rsidP="00B428A8">
      <w:pPr>
        <w:spacing w:line="360" w:lineRule="auto"/>
        <w:jc w:val="both"/>
        <w:rPr>
          <w:rFonts w:ascii="Arial" w:hAnsi="Arial" w:cs="Arial"/>
          <w:sz w:val="24"/>
          <w:szCs w:val="24"/>
        </w:rPr>
      </w:pPr>
      <w:r>
        <w:rPr>
          <w:rFonts w:ascii="Arial" w:hAnsi="Arial" w:cs="Arial"/>
          <w:sz w:val="24"/>
          <w:szCs w:val="24"/>
        </w:rPr>
        <w:t xml:space="preserve">Traduzido </w:t>
      </w:r>
      <w:proofErr w:type="gramStart"/>
      <w:r>
        <w:rPr>
          <w:rFonts w:ascii="Arial" w:hAnsi="Arial" w:cs="Arial"/>
          <w:sz w:val="24"/>
          <w:szCs w:val="24"/>
        </w:rPr>
        <w:t>por</w:t>
      </w:r>
      <w:proofErr w:type="gramEnd"/>
      <w:r>
        <w:rPr>
          <w:rFonts w:ascii="Arial" w:hAnsi="Arial" w:cs="Arial"/>
          <w:sz w:val="24"/>
          <w:szCs w:val="24"/>
        </w:rPr>
        <w:t xml:space="preserve">: Sérgio Roberto Ferreira Batista. </w:t>
      </w:r>
      <w:proofErr w:type="spellStart"/>
      <w:r>
        <w:rPr>
          <w:rFonts w:ascii="Arial" w:hAnsi="Arial" w:cs="Arial"/>
          <w:sz w:val="24"/>
          <w:szCs w:val="24"/>
        </w:rPr>
        <w:t>Phorte</w:t>
      </w:r>
      <w:proofErr w:type="spellEnd"/>
      <w:r>
        <w:rPr>
          <w:rFonts w:ascii="Arial" w:hAnsi="Arial" w:cs="Arial"/>
          <w:sz w:val="24"/>
          <w:szCs w:val="24"/>
        </w:rPr>
        <w:t xml:space="preserve"> Editora, São Paulo.</w:t>
      </w:r>
    </w:p>
    <w:p w:rsidR="004429AF" w:rsidRPr="0045515D" w:rsidRDefault="004429AF" w:rsidP="00B428A8">
      <w:pPr>
        <w:spacing w:line="360" w:lineRule="auto"/>
        <w:jc w:val="both"/>
        <w:rPr>
          <w:rFonts w:ascii="Arial" w:hAnsi="Arial" w:cs="Arial"/>
          <w:sz w:val="24"/>
          <w:szCs w:val="24"/>
        </w:rPr>
      </w:pPr>
    </w:p>
    <w:p w:rsidR="004429AF" w:rsidRPr="001824B1" w:rsidRDefault="004429AF" w:rsidP="00B428A8">
      <w:pPr>
        <w:spacing w:line="360" w:lineRule="auto"/>
        <w:jc w:val="both"/>
        <w:rPr>
          <w:rFonts w:ascii="Arial" w:hAnsi="Arial" w:cs="Arial"/>
          <w:sz w:val="24"/>
          <w:szCs w:val="24"/>
        </w:rPr>
      </w:pPr>
    </w:p>
    <w:p w:rsidR="00A93D72" w:rsidRPr="0077016E" w:rsidRDefault="00A93D72" w:rsidP="00B428A8">
      <w:pPr>
        <w:spacing w:line="360" w:lineRule="auto"/>
        <w:jc w:val="both"/>
        <w:rPr>
          <w:rFonts w:ascii="Arial" w:hAnsi="Arial" w:cs="Arial"/>
          <w:sz w:val="24"/>
          <w:szCs w:val="24"/>
        </w:rPr>
      </w:pPr>
    </w:p>
    <w:sectPr w:rsidR="00A93D72" w:rsidRPr="0077016E" w:rsidSect="005D0DB8">
      <w:pgSz w:w="11906" w:h="16838"/>
      <w:pgMar w:top="1701"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D9" w:rsidRDefault="00B731D9" w:rsidP="00AA790E">
      <w:pPr>
        <w:spacing w:line="240" w:lineRule="auto"/>
      </w:pPr>
      <w:r>
        <w:separator/>
      </w:r>
    </w:p>
    <w:p w:rsidR="00B731D9" w:rsidRDefault="00B731D9"/>
    <w:p w:rsidR="00B731D9" w:rsidRDefault="00B731D9" w:rsidP="009B2905"/>
    <w:p w:rsidR="00B731D9" w:rsidRDefault="00B731D9"/>
  </w:endnote>
  <w:endnote w:type="continuationSeparator" w:id="0">
    <w:p w:rsidR="00B731D9" w:rsidRDefault="00B731D9" w:rsidP="00AA790E">
      <w:pPr>
        <w:spacing w:line="240" w:lineRule="auto"/>
      </w:pPr>
      <w:r>
        <w:continuationSeparator/>
      </w:r>
    </w:p>
    <w:p w:rsidR="00B731D9" w:rsidRDefault="00B731D9"/>
    <w:p w:rsidR="00B731D9" w:rsidRDefault="00B731D9" w:rsidP="009B2905"/>
    <w:p w:rsidR="00B731D9" w:rsidRDefault="00B73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1817"/>
      <w:docPartObj>
        <w:docPartGallery w:val="Page Numbers (Bottom of Page)"/>
        <w:docPartUnique/>
      </w:docPartObj>
    </w:sdtPr>
    <w:sdtContent>
      <w:p w:rsidR="00DE032C" w:rsidRDefault="00DE032C">
        <w:pPr>
          <w:pStyle w:val="Rodap"/>
        </w:pPr>
        <w:r>
          <w:fldChar w:fldCharType="begin"/>
        </w:r>
        <w:r>
          <w:instrText>PAGE   \* MERGEFORMAT</w:instrText>
        </w:r>
        <w:r>
          <w:fldChar w:fldCharType="separate"/>
        </w:r>
        <w:r w:rsidR="00DE6EE4">
          <w:rPr>
            <w:noProof/>
          </w:rPr>
          <w:t>64</w:t>
        </w:r>
        <w:r>
          <w:fldChar w:fldCharType="end"/>
        </w:r>
      </w:p>
    </w:sdtContent>
  </w:sdt>
  <w:p w:rsidR="00DE032C" w:rsidRDefault="00DE0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236961"/>
      <w:docPartObj>
        <w:docPartGallery w:val="Page Numbers (Bottom of Page)"/>
        <w:docPartUnique/>
      </w:docPartObj>
    </w:sdtPr>
    <w:sdtContent>
      <w:p w:rsidR="00DE032C" w:rsidRDefault="00DE032C">
        <w:pPr>
          <w:pStyle w:val="Rodap"/>
          <w:jc w:val="right"/>
        </w:pPr>
        <w:r>
          <w:fldChar w:fldCharType="begin"/>
        </w:r>
        <w:r>
          <w:instrText>PAGE   \* MERGEFORMAT</w:instrText>
        </w:r>
        <w:r>
          <w:fldChar w:fldCharType="separate"/>
        </w:r>
        <w:r w:rsidR="00DE6EE4">
          <w:rPr>
            <w:noProof/>
          </w:rPr>
          <w:t>63</w:t>
        </w:r>
        <w:r>
          <w:fldChar w:fldCharType="end"/>
        </w:r>
      </w:p>
    </w:sdtContent>
  </w:sdt>
  <w:p w:rsidR="00DE032C" w:rsidRDefault="00DE03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83517"/>
      <w:docPartObj>
        <w:docPartGallery w:val="Page Numbers (Bottom of Page)"/>
        <w:docPartUnique/>
      </w:docPartObj>
    </w:sdtPr>
    <w:sdtContent>
      <w:p w:rsidR="00DE032C" w:rsidRDefault="00DE032C">
        <w:pPr>
          <w:pStyle w:val="Rodap"/>
          <w:jc w:val="right"/>
        </w:pPr>
        <w:r>
          <w:fldChar w:fldCharType="begin"/>
        </w:r>
        <w:r>
          <w:instrText>PAGE   \* MERGEFORMAT</w:instrText>
        </w:r>
        <w:r>
          <w:fldChar w:fldCharType="separate"/>
        </w:r>
        <w:r w:rsidR="00DE6EE4">
          <w:rPr>
            <w:noProof/>
          </w:rPr>
          <w:t xml:space="preserve"> </w:t>
        </w:r>
        <w:r>
          <w:fldChar w:fldCharType="end"/>
        </w:r>
      </w:p>
    </w:sdtContent>
  </w:sdt>
  <w:p w:rsidR="00DE032C" w:rsidRDefault="00DE032C" w:rsidP="003361E8">
    <w:pPr>
      <w:pStyle w:val="Rodap"/>
      <w:tabs>
        <w:tab w:val="clear" w:pos="4252"/>
        <w:tab w:val="clear" w:pos="8504"/>
        <w:tab w:val="left" w:pos="58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D9" w:rsidRDefault="00B731D9" w:rsidP="00AA790E">
      <w:pPr>
        <w:spacing w:line="240" w:lineRule="auto"/>
      </w:pPr>
      <w:r>
        <w:separator/>
      </w:r>
    </w:p>
    <w:p w:rsidR="00B731D9" w:rsidRDefault="00B731D9"/>
    <w:p w:rsidR="00B731D9" w:rsidRDefault="00B731D9" w:rsidP="009B2905"/>
    <w:p w:rsidR="00B731D9" w:rsidRDefault="00B731D9"/>
  </w:footnote>
  <w:footnote w:type="continuationSeparator" w:id="0">
    <w:p w:rsidR="00B731D9" w:rsidRDefault="00B731D9" w:rsidP="00AA790E">
      <w:pPr>
        <w:spacing w:line="240" w:lineRule="auto"/>
      </w:pPr>
      <w:r>
        <w:continuationSeparator/>
      </w:r>
    </w:p>
    <w:p w:rsidR="00B731D9" w:rsidRDefault="00B731D9"/>
    <w:p w:rsidR="00B731D9" w:rsidRDefault="00B731D9" w:rsidP="009B2905"/>
    <w:p w:rsidR="00B731D9" w:rsidRDefault="00B731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2C" w:rsidRDefault="00DE032C">
    <w:pPr>
      <w:pStyle w:val="Cabealho"/>
    </w:pPr>
  </w:p>
  <w:p w:rsidR="00DE032C" w:rsidRDefault="00DE03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2C" w:rsidRDefault="00DE032C">
    <w:pPr>
      <w:pStyle w:val="Cabealho"/>
    </w:pPr>
  </w:p>
  <w:p w:rsidR="00DE032C" w:rsidRDefault="00DE032C">
    <w:pPr>
      <w:pStyle w:val="Cabealho"/>
    </w:pPr>
  </w:p>
  <w:p w:rsidR="00DE032C" w:rsidRDefault="00DE03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E17FC"/>
    <w:multiLevelType w:val="hybridMultilevel"/>
    <w:tmpl w:val="A57AA5B2"/>
    <w:lvl w:ilvl="0" w:tplc="08160011">
      <w:start w:val="1"/>
      <w:numFmt w:val="decimal"/>
      <w:lvlText w:val="%1)"/>
      <w:lvlJc w:val="left"/>
      <w:pPr>
        <w:ind w:left="717" w:hanging="360"/>
      </w:pPr>
      <w:rPr>
        <w:rFonts w:hint="default"/>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1">
    <w:nsid w:val="1C2E5394"/>
    <w:multiLevelType w:val="hybridMultilevel"/>
    <w:tmpl w:val="E3304056"/>
    <w:lvl w:ilvl="0" w:tplc="F9B41C08">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1C5E7216"/>
    <w:multiLevelType w:val="hybridMultilevel"/>
    <w:tmpl w:val="83860946"/>
    <w:lvl w:ilvl="0" w:tplc="3EA822FA">
      <w:start w:val="1"/>
      <w:numFmt w:val="decimal"/>
      <w:lvlText w:val="%1)"/>
      <w:lvlJc w:val="left"/>
      <w:pPr>
        <w:ind w:left="720" w:hanging="360"/>
      </w:pPr>
      <w:rPr>
        <w:rFonts w:ascii="Arial" w:eastAsiaTheme="minorHAnsi" w:hAnsi="Arial" w:cs="Arial"/>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5E70E7F"/>
    <w:multiLevelType w:val="hybridMultilevel"/>
    <w:tmpl w:val="7338997E"/>
    <w:lvl w:ilvl="0" w:tplc="376A4CD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88C5841"/>
    <w:multiLevelType w:val="hybridMultilevel"/>
    <w:tmpl w:val="17E64918"/>
    <w:lvl w:ilvl="0" w:tplc="08160011">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91A2E6E"/>
    <w:multiLevelType w:val="multilevel"/>
    <w:tmpl w:val="FE580DCE"/>
    <w:styleLink w:val="Estilo1"/>
    <w:lvl w:ilvl="0">
      <w:start w:val="1"/>
      <w:numFmt w:val="decimal"/>
      <w:lvlText w:val="1.%1."/>
      <w:lvlJc w:val="left"/>
      <w:pPr>
        <w:ind w:left="720" w:hanging="360"/>
      </w:pPr>
      <w:rPr>
        <w:rFonts w:ascii="Arial" w:hAnsi="Arial" w:hint="default"/>
        <w:sz w:val="24"/>
      </w:rPr>
    </w:lvl>
    <w:lvl w:ilvl="1">
      <w:start w:val="1"/>
      <w:numFmt w:val="decimal"/>
      <w:lvlText w:val="%2."/>
      <w:lvlJc w:val="left"/>
      <w:pPr>
        <w:ind w:left="1440" w:hanging="360"/>
      </w:pPr>
      <w:rPr>
        <w:rFonts w:ascii="Arial" w:hAnsi="Arial"/>
        <w:b/>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691AB1"/>
    <w:multiLevelType w:val="hybridMultilevel"/>
    <w:tmpl w:val="F492503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67C655A5"/>
    <w:multiLevelType w:val="hybridMultilevel"/>
    <w:tmpl w:val="D4486F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69890C0E"/>
    <w:multiLevelType w:val="hybridMultilevel"/>
    <w:tmpl w:val="BB30ABA8"/>
    <w:lvl w:ilvl="0" w:tplc="BE60E880">
      <w:start w:val="1"/>
      <w:numFmt w:val="decimal"/>
      <w:lvlText w:val="%1)"/>
      <w:lvlJc w:val="left"/>
      <w:pPr>
        <w:ind w:left="720" w:hanging="360"/>
      </w:pPr>
      <w:rPr>
        <w:rFonts w:ascii="Arial" w:eastAsiaTheme="minorHAnsi" w:hAnsi="Arial" w:cs="Arial"/>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C1D5E3C"/>
    <w:multiLevelType w:val="hybridMultilevel"/>
    <w:tmpl w:val="CFAEE61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74826C4F"/>
    <w:multiLevelType w:val="hybridMultilevel"/>
    <w:tmpl w:val="7046B156"/>
    <w:lvl w:ilvl="0" w:tplc="08160011">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7B2512A1"/>
    <w:multiLevelType w:val="hybridMultilevel"/>
    <w:tmpl w:val="A57AA5B2"/>
    <w:lvl w:ilvl="0" w:tplc="08160011">
      <w:start w:val="1"/>
      <w:numFmt w:val="decimal"/>
      <w:lvlText w:val="%1)"/>
      <w:lvlJc w:val="left"/>
      <w:pPr>
        <w:ind w:left="717" w:hanging="360"/>
      </w:pPr>
      <w:rPr>
        <w:rFonts w:hint="default"/>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num w:numId="1">
    <w:abstractNumId w:val="8"/>
  </w:num>
  <w:num w:numId="2">
    <w:abstractNumId w:val="10"/>
  </w:num>
  <w:num w:numId="3">
    <w:abstractNumId w:val="2"/>
  </w:num>
  <w:num w:numId="4">
    <w:abstractNumId w:val="4"/>
  </w:num>
  <w:num w:numId="5">
    <w:abstractNumId w:val="5"/>
  </w:num>
  <w:num w:numId="6">
    <w:abstractNumId w:val="1"/>
  </w:num>
  <w:num w:numId="7">
    <w:abstractNumId w:val="9"/>
  </w:num>
  <w:num w:numId="8">
    <w:abstractNumId w:val="11"/>
  </w:num>
  <w:num w:numId="9">
    <w:abstractNumId w:val="0"/>
  </w:num>
  <w:num w:numId="10">
    <w:abstractNumId w:val="6"/>
  </w:num>
  <w:num w:numId="11">
    <w:abstractNumId w:val="7"/>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72"/>
    <w:rsid w:val="00001F29"/>
    <w:rsid w:val="00002CE2"/>
    <w:rsid w:val="00005699"/>
    <w:rsid w:val="00005A26"/>
    <w:rsid w:val="00015483"/>
    <w:rsid w:val="00015949"/>
    <w:rsid w:val="00021206"/>
    <w:rsid w:val="00023761"/>
    <w:rsid w:val="0002400B"/>
    <w:rsid w:val="00026CFB"/>
    <w:rsid w:val="000302E0"/>
    <w:rsid w:val="000316FD"/>
    <w:rsid w:val="000317C2"/>
    <w:rsid w:val="00032ACE"/>
    <w:rsid w:val="0003615F"/>
    <w:rsid w:val="00036EB3"/>
    <w:rsid w:val="00037047"/>
    <w:rsid w:val="0004286A"/>
    <w:rsid w:val="00043D33"/>
    <w:rsid w:val="0004473D"/>
    <w:rsid w:val="00050CEF"/>
    <w:rsid w:val="00053171"/>
    <w:rsid w:val="0005541F"/>
    <w:rsid w:val="000554B4"/>
    <w:rsid w:val="00055D88"/>
    <w:rsid w:val="00057295"/>
    <w:rsid w:val="0006021A"/>
    <w:rsid w:val="000616B1"/>
    <w:rsid w:val="00061F94"/>
    <w:rsid w:val="00063E04"/>
    <w:rsid w:val="00067DDC"/>
    <w:rsid w:val="000702D0"/>
    <w:rsid w:val="0007264A"/>
    <w:rsid w:val="00073175"/>
    <w:rsid w:val="0007454B"/>
    <w:rsid w:val="00075846"/>
    <w:rsid w:val="00076828"/>
    <w:rsid w:val="00080144"/>
    <w:rsid w:val="000816C3"/>
    <w:rsid w:val="00081DED"/>
    <w:rsid w:val="000821B8"/>
    <w:rsid w:val="00082325"/>
    <w:rsid w:val="0008246D"/>
    <w:rsid w:val="00082791"/>
    <w:rsid w:val="0008356A"/>
    <w:rsid w:val="00084913"/>
    <w:rsid w:val="0008777D"/>
    <w:rsid w:val="000879FF"/>
    <w:rsid w:val="000907A3"/>
    <w:rsid w:val="00090AD4"/>
    <w:rsid w:val="00090E02"/>
    <w:rsid w:val="000939C3"/>
    <w:rsid w:val="00094476"/>
    <w:rsid w:val="00094CA9"/>
    <w:rsid w:val="00097ADD"/>
    <w:rsid w:val="000A3F50"/>
    <w:rsid w:val="000A58B2"/>
    <w:rsid w:val="000A59E5"/>
    <w:rsid w:val="000A6175"/>
    <w:rsid w:val="000B09CB"/>
    <w:rsid w:val="000B204D"/>
    <w:rsid w:val="000B354D"/>
    <w:rsid w:val="000B3716"/>
    <w:rsid w:val="000C2093"/>
    <w:rsid w:val="000D1448"/>
    <w:rsid w:val="000D18C1"/>
    <w:rsid w:val="000D22BD"/>
    <w:rsid w:val="000D5AE6"/>
    <w:rsid w:val="000D5B73"/>
    <w:rsid w:val="000E16C4"/>
    <w:rsid w:val="000E188F"/>
    <w:rsid w:val="000E2F99"/>
    <w:rsid w:val="000E4DC6"/>
    <w:rsid w:val="000E5AF5"/>
    <w:rsid w:val="000E63D1"/>
    <w:rsid w:val="000E704D"/>
    <w:rsid w:val="000E7B58"/>
    <w:rsid w:val="000F1F78"/>
    <w:rsid w:val="000F39FF"/>
    <w:rsid w:val="000F42E4"/>
    <w:rsid w:val="000F676A"/>
    <w:rsid w:val="000F6E7B"/>
    <w:rsid w:val="000F78BA"/>
    <w:rsid w:val="00105130"/>
    <w:rsid w:val="00105BF4"/>
    <w:rsid w:val="001067BA"/>
    <w:rsid w:val="00107A65"/>
    <w:rsid w:val="00112A25"/>
    <w:rsid w:val="0011474D"/>
    <w:rsid w:val="00114A12"/>
    <w:rsid w:val="00117C72"/>
    <w:rsid w:val="0012330E"/>
    <w:rsid w:val="001244C7"/>
    <w:rsid w:val="00127C53"/>
    <w:rsid w:val="00127ED7"/>
    <w:rsid w:val="00133078"/>
    <w:rsid w:val="001338C8"/>
    <w:rsid w:val="00133DBC"/>
    <w:rsid w:val="00136264"/>
    <w:rsid w:val="001401EE"/>
    <w:rsid w:val="001465B0"/>
    <w:rsid w:val="00151985"/>
    <w:rsid w:val="0015237C"/>
    <w:rsid w:val="00153D6F"/>
    <w:rsid w:val="00155EFC"/>
    <w:rsid w:val="00157249"/>
    <w:rsid w:val="00157D28"/>
    <w:rsid w:val="001605A2"/>
    <w:rsid w:val="00161FC3"/>
    <w:rsid w:val="00162B6C"/>
    <w:rsid w:val="00165C6A"/>
    <w:rsid w:val="00170F6F"/>
    <w:rsid w:val="00174025"/>
    <w:rsid w:val="00174E48"/>
    <w:rsid w:val="001754B0"/>
    <w:rsid w:val="00175E60"/>
    <w:rsid w:val="00175F1D"/>
    <w:rsid w:val="0017617E"/>
    <w:rsid w:val="001824B1"/>
    <w:rsid w:val="00183597"/>
    <w:rsid w:val="00183E09"/>
    <w:rsid w:val="00184A9B"/>
    <w:rsid w:val="00184B63"/>
    <w:rsid w:val="00184FA2"/>
    <w:rsid w:val="00185A70"/>
    <w:rsid w:val="001863A5"/>
    <w:rsid w:val="0019385C"/>
    <w:rsid w:val="001A2269"/>
    <w:rsid w:val="001A56C2"/>
    <w:rsid w:val="001A5ABD"/>
    <w:rsid w:val="001A63F4"/>
    <w:rsid w:val="001B03E3"/>
    <w:rsid w:val="001B071E"/>
    <w:rsid w:val="001B0D72"/>
    <w:rsid w:val="001B250C"/>
    <w:rsid w:val="001B28B0"/>
    <w:rsid w:val="001B2CC5"/>
    <w:rsid w:val="001B2DAE"/>
    <w:rsid w:val="001B3F0B"/>
    <w:rsid w:val="001B3FFB"/>
    <w:rsid w:val="001B4D61"/>
    <w:rsid w:val="001B7406"/>
    <w:rsid w:val="001C05DF"/>
    <w:rsid w:val="001C08F0"/>
    <w:rsid w:val="001C61E5"/>
    <w:rsid w:val="001C7340"/>
    <w:rsid w:val="001C7F76"/>
    <w:rsid w:val="001D0337"/>
    <w:rsid w:val="001D1643"/>
    <w:rsid w:val="001D1E28"/>
    <w:rsid w:val="001D4D03"/>
    <w:rsid w:val="001D5CBF"/>
    <w:rsid w:val="001D6844"/>
    <w:rsid w:val="001E08D4"/>
    <w:rsid w:val="001E1EAF"/>
    <w:rsid w:val="001E2FBC"/>
    <w:rsid w:val="001E3540"/>
    <w:rsid w:val="001E449C"/>
    <w:rsid w:val="001E4B43"/>
    <w:rsid w:val="001E5165"/>
    <w:rsid w:val="001E6BCF"/>
    <w:rsid w:val="001F1F54"/>
    <w:rsid w:val="001F1F7B"/>
    <w:rsid w:val="001F2710"/>
    <w:rsid w:val="00200661"/>
    <w:rsid w:val="002008A4"/>
    <w:rsid w:val="002009DF"/>
    <w:rsid w:val="00201DC3"/>
    <w:rsid w:val="002048C2"/>
    <w:rsid w:val="00204956"/>
    <w:rsid w:val="0020620C"/>
    <w:rsid w:val="00206335"/>
    <w:rsid w:val="00211A32"/>
    <w:rsid w:val="002126B7"/>
    <w:rsid w:val="00213607"/>
    <w:rsid w:val="00213CC1"/>
    <w:rsid w:val="0021407C"/>
    <w:rsid w:val="00214E48"/>
    <w:rsid w:val="0021592A"/>
    <w:rsid w:val="00216186"/>
    <w:rsid w:val="0021767F"/>
    <w:rsid w:val="0022076B"/>
    <w:rsid w:val="00221485"/>
    <w:rsid w:val="00225330"/>
    <w:rsid w:val="0022722E"/>
    <w:rsid w:val="0022726A"/>
    <w:rsid w:val="00230CE8"/>
    <w:rsid w:val="00232613"/>
    <w:rsid w:val="00236202"/>
    <w:rsid w:val="00244059"/>
    <w:rsid w:val="00247989"/>
    <w:rsid w:val="00247B5F"/>
    <w:rsid w:val="002535A9"/>
    <w:rsid w:val="00253DD0"/>
    <w:rsid w:val="00255D7F"/>
    <w:rsid w:val="002613E0"/>
    <w:rsid w:val="00261CDD"/>
    <w:rsid w:val="00262290"/>
    <w:rsid w:val="002630F7"/>
    <w:rsid w:val="00267887"/>
    <w:rsid w:val="0027048B"/>
    <w:rsid w:val="002779E4"/>
    <w:rsid w:val="00277E36"/>
    <w:rsid w:val="00282C4A"/>
    <w:rsid w:val="0028311D"/>
    <w:rsid w:val="00285935"/>
    <w:rsid w:val="00285F6B"/>
    <w:rsid w:val="002860B3"/>
    <w:rsid w:val="0028672D"/>
    <w:rsid w:val="002909C9"/>
    <w:rsid w:val="00291530"/>
    <w:rsid w:val="00292C1C"/>
    <w:rsid w:val="002940E2"/>
    <w:rsid w:val="00295CEF"/>
    <w:rsid w:val="002A01B9"/>
    <w:rsid w:val="002B0C65"/>
    <w:rsid w:val="002B1238"/>
    <w:rsid w:val="002B1994"/>
    <w:rsid w:val="002B2815"/>
    <w:rsid w:val="002B2C7E"/>
    <w:rsid w:val="002B31D4"/>
    <w:rsid w:val="002B4DA5"/>
    <w:rsid w:val="002B5A81"/>
    <w:rsid w:val="002B63B0"/>
    <w:rsid w:val="002B6644"/>
    <w:rsid w:val="002B6C70"/>
    <w:rsid w:val="002C2012"/>
    <w:rsid w:val="002C6D13"/>
    <w:rsid w:val="002D306F"/>
    <w:rsid w:val="002D34D1"/>
    <w:rsid w:val="002D676F"/>
    <w:rsid w:val="002D7C8D"/>
    <w:rsid w:val="002E040F"/>
    <w:rsid w:val="002E108A"/>
    <w:rsid w:val="002E4201"/>
    <w:rsid w:val="002E7750"/>
    <w:rsid w:val="002F2AA3"/>
    <w:rsid w:val="002F5981"/>
    <w:rsid w:val="002F6D7F"/>
    <w:rsid w:val="002F7F36"/>
    <w:rsid w:val="003010B6"/>
    <w:rsid w:val="0030112E"/>
    <w:rsid w:val="003016B2"/>
    <w:rsid w:val="00303E02"/>
    <w:rsid w:val="0030449F"/>
    <w:rsid w:val="00304758"/>
    <w:rsid w:val="003051F3"/>
    <w:rsid w:val="00307EAE"/>
    <w:rsid w:val="00310356"/>
    <w:rsid w:val="00312142"/>
    <w:rsid w:val="003202E6"/>
    <w:rsid w:val="00320C74"/>
    <w:rsid w:val="00321E64"/>
    <w:rsid w:val="003232A7"/>
    <w:rsid w:val="00325B07"/>
    <w:rsid w:val="0032769F"/>
    <w:rsid w:val="003277E3"/>
    <w:rsid w:val="00330E83"/>
    <w:rsid w:val="00333265"/>
    <w:rsid w:val="003334E1"/>
    <w:rsid w:val="003358F7"/>
    <w:rsid w:val="003361E8"/>
    <w:rsid w:val="003402C9"/>
    <w:rsid w:val="003421FC"/>
    <w:rsid w:val="00342CD5"/>
    <w:rsid w:val="00346883"/>
    <w:rsid w:val="00346EC4"/>
    <w:rsid w:val="00347688"/>
    <w:rsid w:val="00353158"/>
    <w:rsid w:val="003534DF"/>
    <w:rsid w:val="00356E3E"/>
    <w:rsid w:val="00356ECF"/>
    <w:rsid w:val="00356EE5"/>
    <w:rsid w:val="00361147"/>
    <w:rsid w:val="0036122B"/>
    <w:rsid w:val="003617DE"/>
    <w:rsid w:val="00363751"/>
    <w:rsid w:val="003643A3"/>
    <w:rsid w:val="00364CF2"/>
    <w:rsid w:val="00365489"/>
    <w:rsid w:val="00365D61"/>
    <w:rsid w:val="00371439"/>
    <w:rsid w:val="00372E9D"/>
    <w:rsid w:val="003743BB"/>
    <w:rsid w:val="00374A94"/>
    <w:rsid w:val="003758C5"/>
    <w:rsid w:val="00375CC6"/>
    <w:rsid w:val="00376F73"/>
    <w:rsid w:val="003825EB"/>
    <w:rsid w:val="003832AD"/>
    <w:rsid w:val="00383CE3"/>
    <w:rsid w:val="0038456A"/>
    <w:rsid w:val="00385ED8"/>
    <w:rsid w:val="00386F03"/>
    <w:rsid w:val="0039048A"/>
    <w:rsid w:val="003949A7"/>
    <w:rsid w:val="00395AA2"/>
    <w:rsid w:val="00396CA0"/>
    <w:rsid w:val="00396EAC"/>
    <w:rsid w:val="00396F3F"/>
    <w:rsid w:val="00397CF7"/>
    <w:rsid w:val="003A0921"/>
    <w:rsid w:val="003A09A4"/>
    <w:rsid w:val="003A1B4C"/>
    <w:rsid w:val="003A3D78"/>
    <w:rsid w:val="003A40F2"/>
    <w:rsid w:val="003A79F9"/>
    <w:rsid w:val="003B0B3E"/>
    <w:rsid w:val="003B1860"/>
    <w:rsid w:val="003B2D0C"/>
    <w:rsid w:val="003B44C8"/>
    <w:rsid w:val="003B4C3E"/>
    <w:rsid w:val="003B5C2A"/>
    <w:rsid w:val="003C06F2"/>
    <w:rsid w:val="003C243E"/>
    <w:rsid w:val="003C51CE"/>
    <w:rsid w:val="003C5AEA"/>
    <w:rsid w:val="003C5F9D"/>
    <w:rsid w:val="003C6035"/>
    <w:rsid w:val="003D023A"/>
    <w:rsid w:val="003D2200"/>
    <w:rsid w:val="003D3931"/>
    <w:rsid w:val="003D44EB"/>
    <w:rsid w:val="003D4A9D"/>
    <w:rsid w:val="003D6772"/>
    <w:rsid w:val="003E053B"/>
    <w:rsid w:val="003E22E5"/>
    <w:rsid w:val="003E72EA"/>
    <w:rsid w:val="003F1A4E"/>
    <w:rsid w:val="003F3BF2"/>
    <w:rsid w:val="003F3CF0"/>
    <w:rsid w:val="003F51EA"/>
    <w:rsid w:val="00402386"/>
    <w:rsid w:val="004059D5"/>
    <w:rsid w:val="00406302"/>
    <w:rsid w:val="00410D96"/>
    <w:rsid w:val="0041449D"/>
    <w:rsid w:val="00415257"/>
    <w:rsid w:val="00415F33"/>
    <w:rsid w:val="004208F1"/>
    <w:rsid w:val="00420C18"/>
    <w:rsid w:val="004224C2"/>
    <w:rsid w:val="00424FDC"/>
    <w:rsid w:val="00425933"/>
    <w:rsid w:val="0043005A"/>
    <w:rsid w:val="004313D7"/>
    <w:rsid w:val="00433290"/>
    <w:rsid w:val="0043397E"/>
    <w:rsid w:val="00435457"/>
    <w:rsid w:val="0044026D"/>
    <w:rsid w:val="004429AF"/>
    <w:rsid w:val="0044502F"/>
    <w:rsid w:val="004472A1"/>
    <w:rsid w:val="00447CA0"/>
    <w:rsid w:val="004503AB"/>
    <w:rsid w:val="004506C6"/>
    <w:rsid w:val="0045224D"/>
    <w:rsid w:val="004523BD"/>
    <w:rsid w:val="004532C1"/>
    <w:rsid w:val="004533B4"/>
    <w:rsid w:val="0045424E"/>
    <w:rsid w:val="0045515D"/>
    <w:rsid w:val="00455345"/>
    <w:rsid w:val="0045589B"/>
    <w:rsid w:val="00462D29"/>
    <w:rsid w:val="00464205"/>
    <w:rsid w:val="004675BA"/>
    <w:rsid w:val="00470FD9"/>
    <w:rsid w:val="00471123"/>
    <w:rsid w:val="00471715"/>
    <w:rsid w:val="0047328D"/>
    <w:rsid w:val="00473B58"/>
    <w:rsid w:val="00476219"/>
    <w:rsid w:val="00480E22"/>
    <w:rsid w:val="00481A3C"/>
    <w:rsid w:val="00482716"/>
    <w:rsid w:val="0048353E"/>
    <w:rsid w:val="00483918"/>
    <w:rsid w:val="00486382"/>
    <w:rsid w:val="004878F1"/>
    <w:rsid w:val="0049089A"/>
    <w:rsid w:val="00490F09"/>
    <w:rsid w:val="00492DCB"/>
    <w:rsid w:val="00493123"/>
    <w:rsid w:val="004933E4"/>
    <w:rsid w:val="00493851"/>
    <w:rsid w:val="00493872"/>
    <w:rsid w:val="00495082"/>
    <w:rsid w:val="004951AD"/>
    <w:rsid w:val="004957F0"/>
    <w:rsid w:val="00497151"/>
    <w:rsid w:val="004A0FCD"/>
    <w:rsid w:val="004A1F80"/>
    <w:rsid w:val="004A379A"/>
    <w:rsid w:val="004A3EFB"/>
    <w:rsid w:val="004A4A94"/>
    <w:rsid w:val="004A5CB8"/>
    <w:rsid w:val="004A64AE"/>
    <w:rsid w:val="004B19F0"/>
    <w:rsid w:val="004B2998"/>
    <w:rsid w:val="004B421F"/>
    <w:rsid w:val="004D13B8"/>
    <w:rsid w:val="004D5398"/>
    <w:rsid w:val="004D6AAB"/>
    <w:rsid w:val="004E6484"/>
    <w:rsid w:val="004E729E"/>
    <w:rsid w:val="004F0AD5"/>
    <w:rsid w:val="004F2440"/>
    <w:rsid w:val="004F292E"/>
    <w:rsid w:val="004F639A"/>
    <w:rsid w:val="004F76BD"/>
    <w:rsid w:val="005004DE"/>
    <w:rsid w:val="005060C7"/>
    <w:rsid w:val="00516A9E"/>
    <w:rsid w:val="00516D4C"/>
    <w:rsid w:val="00520D9A"/>
    <w:rsid w:val="00523498"/>
    <w:rsid w:val="00533DBC"/>
    <w:rsid w:val="00536452"/>
    <w:rsid w:val="00536AF7"/>
    <w:rsid w:val="00537919"/>
    <w:rsid w:val="0054488D"/>
    <w:rsid w:val="00544AA3"/>
    <w:rsid w:val="00545190"/>
    <w:rsid w:val="00545627"/>
    <w:rsid w:val="00545C56"/>
    <w:rsid w:val="00550B83"/>
    <w:rsid w:val="00551006"/>
    <w:rsid w:val="00554115"/>
    <w:rsid w:val="00555C7F"/>
    <w:rsid w:val="0055789B"/>
    <w:rsid w:val="00561411"/>
    <w:rsid w:val="00561FFA"/>
    <w:rsid w:val="00562BF5"/>
    <w:rsid w:val="00564EC8"/>
    <w:rsid w:val="005662EF"/>
    <w:rsid w:val="00566E06"/>
    <w:rsid w:val="0057015D"/>
    <w:rsid w:val="005726EF"/>
    <w:rsid w:val="00573B46"/>
    <w:rsid w:val="00573DEB"/>
    <w:rsid w:val="00575771"/>
    <w:rsid w:val="00575A72"/>
    <w:rsid w:val="0057657A"/>
    <w:rsid w:val="00577707"/>
    <w:rsid w:val="005802A2"/>
    <w:rsid w:val="00580E56"/>
    <w:rsid w:val="005811F1"/>
    <w:rsid w:val="00581903"/>
    <w:rsid w:val="00584672"/>
    <w:rsid w:val="00584A3B"/>
    <w:rsid w:val="00584ADB"/>
    <w:rsid w:val="005875C4"/>
    <w:rsid w:val="00591661"/>
    <w:rsid w:val="00591C75"/>
    <w:rsid w:val="00592A4F"/>
    <w:rsid w:val="00593CE8"/>
    <w:rsid w:val="00594656"/>
    <w:rsid w:val="005A18A0"/>
    <w:rsid w:val="005A26ED"/>
    <w:rsid w:val="005A3F91"/>
    <w:rsid w:val="005A44B2"/>
    <w:rsid w:val="005A6EF7"/>
    <w:rsid w:val="005A70C2"/>
    <w:rsid w:val="005A73A9"/>
    <w:rsid w:val="005A7A3C"/>
    <w:rsid w:val="005B0B1B"/>
    <w:rsid w:val="005B1DE6"/>
    <w:rsid w:val="005B52E3"/>
    <w:rsid w:val="005B7E93"/>
    <w:rsid w:val="005C3281"/>
    <w:rsid w:val="005C427A"/>
    <w:rsid w:val="005C5E2A"/>
    <w:rsid w:val="005C6257"/>
    <w:rsid w:val="005C7CF3"/>
    <w:rsid w:val="005D0DB8"/>
    <w:rsid w:val="005D2F3D"/>
    <w:rsid w:val="005D344E"/>
    <w:rsid w:val="005D465E"/>
    <w:rsid w:val="005D6891"/>
    <w:rsid w:val="005D77F7"/>
    <w:rsid w:val="005E0398"/>
    <w:rsid w:val="005E3166"/>
    <w:rsid w:val="005E4A0D"/>
    <w:rsid w:val="005E614D"/>
    <w:rsid w:val="005E7092"/>
    <w:rsid w:val="005E7D80"/>
    <w:rsid w:val="005F703E"/>
    <w:rsid w:val="00600E4C"/>
    <w:rsid w:val="00601B5F"/>
    <w:rsid w:val="006051D8"/>
    <w:rsid w:val="0060682C"/>
    <w:rsid w:val="00613075"/>
    <w:rsid w:val="0061431C"/>
    <w:rsid w:val="00616E0E"/>
    <w:rsid w:val="00620D2A"/>
    <w:rsid w:val="0062125E"/>
    <w:rsid w:val="006221D4"/>
    <w:rsid w:val="006239AD"/>
    <w:rsid w:val="00623DEA"/>
    <w:rsid w:val="00626591"/>
    <w:rsid w:val="0062742B"/>
    <w:rsid w:val="006314CA"/>
    <w:rsid w:val="006337CA"/>
    <w:rsid w:val="006343FC"/>
    <w:rsid w:val="006411A7"/>
    <w:rsid w:val="0064141A"/>
    <w:rsid w:val="00641BC9"/>
    <w:rsid w:val="00641C25"/>
    <w:rsid w:val="00644DE4"/>
    <w:rsid w:val="00646287"/>
    <w:rsid w:val="00651A32"/>
    <w:rsid w:val="0065290B"/>
    <w:rsid w:val="00654619"/>
    <w:rsid w:val="006559F9"/>
    <w:rsid w:val="006572D1"/>
    <w:rsid w:val="00660994"/>
    <w:rsid w:val="00660C52"/>
    <w:rsid w:val="0066130A"/>
    <w:rsid w:val="00661A28"/>
    <w:rsid w:val="0066234C"/>
    <w:rsid w:val="00664898"/>
    <w:rsid w:val="006655D2"/>
    <w:rsid w:val="00665A8F"/>
    <w:rsid w:val="00670B64"/>
    <w:rsid w:val="00670C03"/>
    <w:rsid w:val="00670E69"/>
    <w:rsid w:val="006743C7"/>
    <w:rsid w:val="00681A4C"/>
    <w:rsid w:val="006820FD"/>
    <w:rsid w:val="006832FD"/>
    <w:rsid w:val="006856AA"/>
    <w:rsid w:val="00686466"/>
    <w:rsid w:val="00687483"/>
    <w:rsid w:val="0069641C"/>
    <w:rsid w:val="006A07D2"/>
    <w:rsid w:val="006A1CD9"/>
    <w:rsid w:val="006A67BB"/>
    <w:rsid w:val="006B007A"/>
    <w:rsid w:val="006B2506"/>
    <w:rsid w:val="006B32FC"/>
    <w:rsid w:val="006B3387"/>
    <w:rsid w:val="006B48BF"/>
    <w:rsid w:val="006C1CA9"/>
    <w:rsid w:val="006C2FB4"/>
    <w:rsid w:val="006C416E"/>
    <w:rsid w:val="006C4A82"/>
    <w:rsid w:val="006C5658"/>
    <w:rsid w:val="006C7264"/>
    <w:rsid w:val="006C78A4"/>
    <w:rsid w:val="006C7C0D"/>
    <w:rsid w:val="006D173C"/>
    <w:rsid w:val="006D33EC"/>
    <w:rsid w:val="006D4635"/>
    <w:rsid w:val="006E0616"/>
    <w:rsid w:val="006E36C2"/>
    <w:rsid w:val="006E4599"/>
    <w:rsid w:val="006E4D5A"/>
    <w:rsid w:val="006E784C"/>
    <w:rsid w:val="006F6C61"/>
    <w:rsid w:val="0070011E"/>
    <w:rsid w:val="00700157"/>
    <w:rsid w:val="0070227C"/>
    <w:rsid w:val="00703057"/>
    <w:rsid w:val="007038E9"/>
    <w:rsid w:val="00704AB2"/>
    <w:rsid w:val="00717532"/>
    <w:rsid w:val="0072023B"/>
    <w:rsid w:val="00720ACE"/>
    <w:rsid w:val="00723690"/>
    <w:rsid w:val="0072425B"/>
    <w:rsid w:val="00725EAB"/>
    <w:rsid w:val="00726668"/>
    <w:rsid w:val="00731338"/>
    <w:rsid w:val="00732553"/>
    <w:rsid w:val="00733128"/>
    <w:rsid w:val="00733C69"/>
    <w:rsid w:val="00735E37"/>
    <w:rsid w:val="00737A32"/>
    <w:rsid w:val="0074099C"/>
    <w:rsid w:val="0074158F"/>
    <w:rsid w:val="007501AC"/>
    <w:rsid w:val="00750610"/>
    <w:rsid w:val="007511A8"/>
    <w:rsid w:val="00752A52"/>
    <w:rsid w:val="00752EEE"/>
    <w:rsid w:val="00753939"/>
    <w:rsid w:val="0075664D"/>
    <w:rsid w:val="00760046"/>
    <w:rsid w:val="00762B1E"/>
    <w:rsid w:val="0076311F"/>
    <w:rsid w:val="00765424"/>
    <w:rsid w:val="007663C5"/>
    <w:rsid w:val="00766D93"/>
    <w:rsid w:val="0077016E"/>
    <w:rsid w:val="00770BC2"/>
    <w:rsid w:val="00775C35"/>
    <w:rsid w:val="00777B8E"/>
    <w:rsid w:val="00780B6E"/>
    <w:rsid w:val="00784865"/>
    <w:rsid w:val="00785E78"/>
    <w:rsid w:val="00786B65"/>
    <w:rsid w:val="00787529"/>
    <w:rsid w:val="00790E2F"/>
    <w:rsid w:val="00790E70"/>
    <w:rsid w:val="007916CE"/>
    <w:rsid w:val="00792B53"/>
    <w:rsid w:val="007938FE"/>
    <w:rsid w:val="007943B8"/>
    <w:rsid w:val="00794A40"/>
    <w:rsid w:val="007957C8"/>
    <w:rsid w:val="007958C9"/>
    <w:rsid w:val="00796253"/>
    <w:rsid w:val="00796346"/>
    <w:rsid w:val="0079742A"/>
    <w:rsid w:val="007A03EA"/>
    <w:rsid w:val="007A10D5"/>
    <w:rsid w:val="007A251E"/>
    <w:rsid w:val="007A2CF7"/>
    <w:rsid w:val="007A2DC4"/>
    <w:rsid w:val="007A30A1"/>
    <w:rsid w:val="007A5EE5"/>
    <w:rsid w:val="007B199C"/>
    <w:rsid w:val="007B2DEA"/>
    <w:rsid w:val="007B3E0D"/>
    <w:rsid w:val="007B46E9"/>
    <w:rsid w:val="007B4BA3"/>
    <w:rsid w:val="007B5411"/>
    <w:rsid w:val="007B5830"/>
    <w:rsid w:val="007B6D2A"/>
    <w:rsid w:val="007B7C59"/>
    <w:rsid w:val="007C1E60"/>
    <w:rsid w:val="007C3773"/>
    <w:rsid w:val="007C702B"/>
    <w:rsid w:val="007C7B66"/>
    <w:rsid w:val="007D02E8"/>
    <w:rsid w:val="007D0812"/>
    <w:rsid w:val="007D0D4A"/>
    <w:rsid w:val="007D45F2"/>
    <w:rsid w:val="007D5AC2"/>
    <w:rsid w:val="007D6B96"/>
    <w:rsid w:val="007D73FF"/>
    <w:rsid w:val="007E0286"/>
    <w:rsid w:val="007E19B8"/>
    <w:rsid w:val="007E1ABB"/>
    <w:rsid w:val="007E42D9"/>
    <w:rsid w:val="007E6D6F"/>
    <w:rsid w:val="007E7645"/>
    <w:rsid w:val="007E7FB0"/>
    <w:rsid w:val="007F0FEC"/>
    <w:rsid w:val="007F2AE9"/>
    <w:rsid w:val="007F3ADC"/>
    <w:rsid w:val="007F4937"/>
    <w:rsid w:val="00802D7E"/>
    <w:rsid w:val="00802FF8"/>
    <w:rsid w:val="00804C8C"/>
    <w:rsid w:val="008070D7"/>
    <w:rsid w:val="0081090C"/>
    <w:rsid w:val="008131C4"/>
    <w:rsid w:val="0081356F"/>
    <w:rsid w:val="008145E7"/>
    <w:rsid w:val="00814F5F"/>
    <w:rsid w:val="00815685"/>
    <w:rsid w:val="00817E04"/>
    <w:rsid w:val="0082197C"/>
    <w:rsid w:val="00821E1C"/>
    <w:rsid w:val="00826690"/>
    <w:rsid w:val="008325B5"/>
    <w:rsid w:val="008377C2"/>
    <w:rsid w:val="008418F1"/>
    <w:rsid w:val="0084648E"/>
    <w:rsid w:val="008508F9"/>
    <w:rsid w:val="00854004"/>
    <w:rsid w:val="008543BE"/>
    <w:rsid w:val="00854858"/>
    <w:rsid w:val="00856169"/>
    <w:rsid w:val="008561FA"/>
    <w:rsid w:val="00862B3B"/>
    <w:rsid w:val="008631A8"/>
    <w:rsid w:val="00863608"/>
    <w:rsid w:val="00866099"/>
    <w:rsid w:val="00867A76"/>
    <w:rsid w:val="00875B23"/>
    <w:rsid w:val="00876D6E"/>
    <w:rsid w:val="0088042F"/>
    <w:rsid w:val="008808E3"/>
    <w:rsid w:val="00883CF6"/>
    <w:rsid w:val="00884325"/>
    <w:rsid w:val="0088557F"/>
    <w:rsid w:val="008908EC"/>
    <w:rsid w:val="00890A4C"/>
    <w:rsid w:val="008947D7"/>
    <w:rsid w:val="00895B47"/>
    <w:rsid w:val="00897521"/>
    <w:rsid w:val="008A0864"/>
    <w:rsid w:val="008A12BE"/>
    <w:rsid w:val="008A2029"/>
    <w:rsid w:val="008A3A41"/>
    <w:rsid w:val="008A538E"/>
    <w:rsid w:val="008A7D29"/>
    <w:rsid w:val="008B2EC0"/>
    <w:rsid w:val="008B35A1"/>
    <w:rsid w:val="008B4116"/>
    <w:rsid w:val="008B7A30"/>
    <w:rsid w:val="008C2309"/>
    <w:rsid w:val="008C37F0"/>
    <w:rsid w:val="008C3FA8"/>
    <w:rsid w:val="008C486F"/>
    <w:rsid w:val="008C689E"/>
    <w:rsid w:val="008D4727"/>
    <w:rsid w:val="008D7A77"/>
    <w:rsid w:val="008E0448"/>
    <w:rsid w:val="008E75CF"/>
    <w:rsid w:val="008F10A3"/>
    <w:rsid w:val="008F3E33"/>
    <w:rsid w:val="008F4512"/>
    <w:rsid w:val="008F4F44"/>
    <w:rsid w:val="008F5E75"/>
    <w:rsid w:val="008F7B91"/>
    <w:rsid w:val="00903584"/>
    <w:rsid w:val="009077C3"/>
    <w:rsid w:val="009120A1"/>
    <w:rsid w:val="0091235F"/>
    <w:rsid w:val="009123E8"/>
    <w:rsid w:val="00915289"/>
    <w:rsid w:val="00915D79"/>
    <w:rsid w:val="0091662A"/>
    <w:rsid w:val="00921222"/>
    <w:rsid w:val="00921E1A"/>
    <w:rsid w:val="00922B5F"/>
    <w:rsid w:val="00925313"/>
    <w:rsid w:val="0093108D"/>
    <w:rsid w:val="00936F38"/>
    <w:rsid w:val="00937A54"/>
    <w:rsid w:val="00942D0C"/>
    <w:rsid w:val="00944902"/>
    <w:rsid w:val="0094551E"/>
    <w:rsid w:val="00945BD1"/>
    <w:rsid w:val="00946643"/>
    <w:rsid w:val="00946E63"/>
    <w:rsid w:val="00947715"/>
    <w:rsid w:val="00947E4E"/>
    <w:rsid w:val="00954BE9"/>
    <w:rsid w:val="00957BEA"/>
    <w:rsid w:val="00960841"/>
    <w:rsid w:val="00960F8C"/>
    <w:rsid w:val="00961CA2"/>
    <w:rsid w:val="00961EED"/>
    <w:rsid w:val="00962250"/>
    <w:rsid w:val="009704EB"/>
    <w:rsid w:val="009706BB"/>
    <w:rsid w:val="00970C2F"/>
    <w:rsid w:val="00971D99"/>
    <w:rsid w:val="009731F3"/>
    <w:rsid w:val="0097343A"/>
    <w:rsid w:val="009753B1"/>
    <w:rsid w:val="00980018"/>
    <w:rsid w:val="00980294"/>
    <w:rsid w:val="00981532"/>
    <w:rsid w:val="009819D3"/>
    <w:rsid w:val="00982E13"/>
    <w:rsid w:val="00984F06"/>
    <w:rsid w:val="0098652D"/>
    <w:rsid w:val="00986A58"/>
    <w:rsid w:val="00987D92"/>
    <w:rsid w:val="00990680"/>
    <w:rsid w:val="00990DC3"/>
    <w:rsid w:val="00993A3D"/>
    <w:rsid w:val="0099537E"/>
    <w:rsid w:val="009963CE"/>
    <w:rsid w:val="00996A8B"/>
    <w:rsid w:val="009975A6"/>
    <w:rsid w:val="009A055C"/>
    <w:rsid w:val="009A05E2"/>
    <w:rsid w:val="009A0E92"/>
    <w:rsid w:val="009A0FB8"/>
    <w:rsid w:val="009A17D3"/>
    <w:rsid w:val="009A4C88"/>
    <w:rsid w:val="009A6632"/>
    <w:rsid w:val="009B2905"/>
    <w:rsid w:val="009B2F23"/>
    <w:rsid w:val="009B3A67"/>
    <w:rsid w:val="009B5A8C"/>
    <w:rsid w:val="009B6EF6"/>
    <w:rsid w:val="009B72EB"/>
    <w:rsid w:val="009C4663"/>
    <w:rsid w:val="009D0174"/>
    <w:rsid w:val="009D1701"/>
    <w:rsid w:val="009D1B89"/>
    <w:rsid w:val="009D1E03"/>
    <w:rsid w:val="009D2DFA"/>
    <w:rsid w:val="009D4639"/>
    <w:rsid w:val="009D49F7"/>
    <w:rsid w:val="009D5835"/>
    <w:rsid w:val="009D7FAC"/>
    <w:rsid w:val="009E0BE0"/>
    <w:rsid w:val="009E17E3"/>
    <w:rsid w:val="009E2DC4"/>
    <w:rsid w:val="009E3DBF"/>
    <w:rsid w:val="009E6363"/>
    <w:rsid w:val="009F0402"/>
    <w:rsid w:val="009F104C"/>
    <w:rsid w:val="009F10CF"/>
    <w:rsid w:val="009F5C5A"/>
    <w:rsid w:val="009F7B61"/>
    <w:rsid w:val="009F7C98"/>
    <w:rsid w:val="009F7E0C"/>
    <w:rsid w:val="00A01E01"/>
    <w:rsid w:val="00A0276A"/>
    <w:rsid w:val="00A02790"/>
    <w:rsid w:val="00A04881"/>
    <w:rsid w:val="00A058A6"/>
    <w:rsid w:val="00A06ECE"/>
    <w:rsid w:val="00A11E16"/>
    <w:rsid w:val="00A12078"/>
    <w:rsid w:val="00A126E2"/>
    <w:rsid w:val="00A12AC6"/>
    <w:rsid w:val="00A215D0"/>
    <w:rsid w:val="00A21CCD"/>
    <w:rsid w:val="00A22266"/>
    <w:rsid w:val="00A2228B"/>
    <w:rsid w:val="00A23EB7"/>
    <w:rsid w:val="00A26520"/>
    <w:rsid w:val="00A304DB"/>
    <w:rsid w:val="00A31E14"/>
    <w:rsid w:val="00A33546"/>
    <w:rsid w:val="00A37AED"/>
    <w:rsid w:val="00A40456"/>
    <w:rsid w:val="00A43668"/>
    <w:rsid w:val="00A44309"/>
    <w:rsid w:val="00A44869"/>
    <w:rsid w:val="00A44976"/>
    <w:rsid w:val="00A44982"/>
    <w:rsid w:val="00A46D95"/>
    <w:rsid w:val="00A50D2C"/>
    <w:rsid w:val="00A50D4A"/>
    <w:rsid w:val="00A52577"/>
    <w:rsid w:val="00A52E1D"/>
    <w:rsid w:val="00A54216"/>
    <w:rsid w:val="00A543E4"/>
    <w:rsid w:val="00A57B4A"/>
    <w:rsid w:val="00A61F57"/>
    <w:rsid w:val="00A66A45"/>
    <w:rsid w:val="00A66FFC"/>
    <w:rsid w:val="00A70355"/>
    <w:rsid w:val="00A71B4C"/>
    <w:rsid w:val="00A72503"/>
    <w:rsid w:val="00A72538"/>
    <w:rsid w:val="00A77907"/>
    <w:rsid w:val="00A802D8"/>
    <w:rsid w:val="00A828B8"/>
    <w:rsid w:val="00A83F71"/>
    <w:rsid w:val="00A84974"/>
    <w:rsid w:val="00A85102"/>
    <w:rsid w:val="00A917D3"/>
    <w:rsid w:val="00A939FA"/>
    <w:rsid w:val="00A93D72"/>
    <w:rsid w:val="00A975EF"/>
    <w:rsid w:val="00A97ED9"/>
    <w:rsid w:val="00AA0811"/>
    <w:rsid w:val="00AA4448"/>
    <w:rsid w:val="00AA46AB"/>
    <w:rsid w:val="00AA4BCE"/>
    <w:rsid w:val="00AA5C89"/>
    <w:rsid w:val="00AA7072"/>
    <w:rsid w:val="00AA790E"/>
    <w:rsid w:val="00AB0E53"/>
    <w:rsid w:val="00AB56F2"/>
    <w:rsid w:val="00AC180E"/>
    <w:rsid w:val="00AC3E2F"/>
    <w:rsid w:val="00AC410C"/>
    <w:rsid w:val="00AC5EDB"/>
    <w:rsid w:val="00AD1521"/>
    <w:rsid w:val="00AD1680"/>
    <w:rsid w:val="00AD29F2"/>
    <w:rsid w:val="00AD2BE5"/>
    <w:rsid w:val="00AD31D1"/>
    <w:rsid w:val="00AD3F1F"/>
    <w:rsid w:val="00AE19CD"/>
    <w:rsid w:val="00AE27F8"/>
    <w:rsid w:val="00AE3C9C"/>
    <w:rsid w:val="00AE54F6"/>
    <w:rsid w:val="00AF3A10"/>
    <w:rsid w:val="00AF436E"/>
    <w:rsid w:val="00AF4F11"/>
    <w:rsid w:val="00AF6FF6"/>
    <w:rsid w:val="00B0192F"/>
    <w:rsid w:val="00B01AB2"/>
    <w:rsid w:val="00B03F29"/>
    <w:rsid w:val="00B03FCC"/>
    <w:rsid w:val="00B06127"/>
    <w:rsid w:val="00B13B02"/>
    <w:rsid w:val="00B13B2C"/>
    <w:rsid w:val="00B16644"/>
    <w:rsid w:val="00B17DD3"/>
    <w:rsid w:val="00B21EA3"/>
    <w:rsid w:val="00B22B67"/>
    <w:rsid w:val="00B234B6"/>
    <w:rsid w:val="00B24DA4"/>
    <w:rsid w:val="00B2634F"/>
    <w:rsid w:val="00B27A15"/>
    <w:rsid w:val="00B3454B"/>
    <w:rsid w:val="00B36954"/>
    <w:rsid w:val="00B4032D"/>
    <w:rsid w:val="00B428A8"/>
    <w:rsid w:val="00B44B52"/>
    <w:rsid w:val="00B44F66"/>
    <w:rsid w:val="00B47838"/>
    <w:rsid w:val="00B54771"/>
    <w:rsid w:val="00B57142"/>
    <w:rsid w:val="00B57B20"/>
    <w:rsid w:val="00B6002C"/>
    <w:rsid w:val="00B615A5"/>
    <w:rsid w:val="00B624A6"/>
    <w:rsid w:val="00B63AD2"/>
    <w:rsid w:val="00B6739F"/>
    <w:rsid w:val="00B731D9"/>
    <w:rsid w:val="00B7371E"/>
    <w:rsid w:val="00B755E7"/>
    <w:rsid w:val="00B75668"/>
    <w:rsid w:val="00B75B62"/>
    <w:rsid w:val="00B8060A"/>
    <w:rsid w:val="00B80F0E"/>
    <w:rsid w:val="00B81F4D"/>
    <w:rsid w:val="00B84660"/>
    <w:rsid w:val="00B874F7"/>
    <w:rsid w:val="00B875B4"/>
    <w:rsid w:val="00B90469"/>
    <w:rsid w:val="00B92077"/>
    <w:rsid w:val="00B92C94"/>
    <w:rsid w:val="00B943E5"/>
    <w:rsid w:val="00B94425"/>
    <w:rsid w:val="00B94C90"/>
    <w:rsid w:val="00B94EA8"/>
    <w:rsid w:val="00BA12E6"/>
    <w:rsid w:val="00BA2FE2"/>
    <w:rsid w:val="00BA60BD"/>
    <w:rsid w:val="00BA6627"/>
    <w:rsid w:val="00BA6C12"/>
    <w:rsid w:val="00BA7CD3"/>
    <w:rsid w:val="00BB02F9"/>
    <w:rsid w:val="00BB3A90"/>
    <w:rsid w:val="00BB44C4"/>
    <w:rsid w:val="00BB5996"/>
    <w:rsid w:val="00BB5A0D"/>
    <w:rsid w:val="00BB5B95"/>
    <w:rsid w:val="00BB5BCB"/>
    <w:rsid w:val="00BC23EE"/>
    <w:rsid w:val="00BC49BC"/>
    <w:rsid w:val="00BC56C6"/>
    <w:rsid w:val="00BC5942"/>
    <w:rsid w:val="00BC7C1B"/>
    <w:rsid w:val="00BC7EB4"/>
    <w:rsid w:val="00BD00D0"/>
    <w:rsid w:val="00BD3575"/>
    <w:rsid w:val="00BD63BA"/>
    <w:rsid w:val="00BE3315"/>
    <w:rsid w:val="00BE4C77"/>
    <w:rsid w:val="00BE6764"/>
    <w:rsid w:val="00BF42F0"/>
    <w:rsid w:val="00BF4B58"/>
    <w:rsid w:val="00C03CBF"/>
    <w:rsid w:val="00C046A7"/>
    <w:rsid w:val="00C05E18"/>
    <w:rsid w:val="00C13A64"/>
    <w:rsid w:val="00C13C0C"/>
    <w:rsid w:val="00C15DD8"/>
    <w:rsid w:val="00C15DE2"/>
    <w:rsid w:val="00C15F5B"/>
    <w:rsid w:val="00C1781B"/>
    <w:rsid w:val="00C17E51"/>
    <w:rsid w:val="00C20DC0"/>
    <w:rsid w:val="00C20FE8"/>
    <w:rsid w:val="00C214DE"/>
    <w:rsid w:val="00C256D1"/>
    <w:rsid w:val="00C25A5C"/>
    <w:rsid w:val="00C25AFD"/>
    <w:rsid w:val="00C275A9"/>
    <w:rsid w:val="00C33D3B"/>
    <w:rsid w:val="00C3750E"/>
    <w:rsid w:val="00C419E4"/>
    <w:rsid w:val="00C43960"/>
    <w:rsid w:val="00C43A7A"/>
    <w:rsid w:val="00C44502"/>
    <w:rsid w:val="00C51922"/>
    <w:rsid w:val="00C542C5"/>
    <w:rsid w:val="00C54F46"/>
    <w:rsid w:val="00C55197"/>
    <w:rsid w:val="00C55EE0"/>
    <w:rsid w:val="00C56784"/>
    <w:rsid w:val="00C579B1"/>
    <w:rsid w:val="00C57FB2"/>
    <w:rsid w:val="00C63045"/>
    <w:rsid w:val="00C643F7"/>
    <w:rsid w:val="00C6478A"/>
    <w:rsid w:val="00C66214"/>
    <w:rsid w:val="00C71F97"/>
    <w:rsid w:val="00C77D7D"/>
    <w:rsid w:val="00C80D27"/>
    <w:rsid w:val="00C81168"/>
    <w:rsid w:val="00C81FFB"/>
    <w:rsid w:val="00C8336A"/>
    <w:rsid w:val="00C85A83"/>
    <w:rsid w:val="00C87388"/>
    <w:rsid w:val="00C95E42"/>
    <w:rsid w:val="00C974D1"/>
    <w:rsid w:val="00CA05EC"/>
    <w:rsid w:val="00CA178F"/>
    <w:rsid w:val="00CA1AEC"/>
    <w:rsid w:val="00CA207D"/>
    <w:rsid w:val="00CA24A8"/>
    <w:rsid w:val="00CA6FBD"/>
    <w:rsid w:val="00CA7481"/>
    <w:rsid w:val="00CB1F58"/>
    <w:rsid w:val="00CB58E2"/>
    <w:rsid w:val="00CB5B7F"/>
    <w:rsid w:val="00CB5DE9"/>
    <w:rsid w:val="00CB710F"/>
    <w:rsid w:val="00CB765B"/>
    <w:rsid w:val="00CB787B"/>
    <w:rsid w:val="00CC109F"/>
    <w:rsid w:val="00CC2D76"/>
    <w:rsid w:val="00CC3AAC"/>
    <w:rsid w:val="00CC5FEA"/>
    <w:rsid w:val="00CC6DE9"/>
    <w:rsid w:val="00CC7C9C"/>
    <w:rsid w:val="00CD3CA5"/>
    <w:rsid w:val="00CD653D"/>
    <w:rsid w:val="00CE23C8"/>
    <w:rsid w:val="00CE6178"/>
    <w:rsid w:val="00CE6FDC"/>
    <w:rsid w:val="00CF02F3"/>
    <w:rsid w:val="00CF06F7"/>
    <w:rsid w:val="00CF076B"/>
    <w:rsid w:val="00CF1F19"/>
    <w:rsid w:val="00CF3018"/>
    <w:rsid w:val="00CF3578"/>
    <w:rsid w:val="00CF3604"/>
    <w:rsid w:val="00CF49E2"/>
    <w:rsid w:val="00CF4D8C"/>
    <w:rsid w:val="00CF6350"/>
    <w:rsid w:val="00CF6D04"/>
    <w:rsid w:val="00D00503"/>
    <w:rsid w:val="00D00936"/>
    <w:rsid w:val="00D100A2"/>
    <w:rsid w:val="00D14B54"/>
    <w:rsid w:val="00D14F2A"/>
    <w:rsid w:val="00D15D19"/>
    <w:rsid w:val="00D17022"/>
    <w:rsid w:val="00D208E5"/>
    <w:rsid w:val="00D2265E"/>
    <w:rsid w:val="00D2300C"/>
    <w:rsid w:val="00D248BC"/>
    <w:rsid w:val="00D253FA"/>
    <w:rsid w:val="00D271D2"/>
    <w:rsid w:val="00D27B02"/>
    <w:rsid w:val="00D344B3"/>
    <w:rsid w:val="00D34E0C"/>
    <w:rsid w:val="00D4261E"/>
    <w:rsid w:val="00D441ED"/>
    <w:rsid w:val="00D45B64"/>
    <w:rsid w:val="00D46277"/>
    <w:rsid w:val="00D47506"/>
    <w:rsid w:val="00D47D6E"/>
    <w:rsid w:val="00D51F73"/>
    <w:rsid w:val="00D53271"/>
    <w:rsid w:val="00D55A84"/>
    <w:rsid w:val="00D55C66"/>
    <w:rsid w:val="00D574F8"/>
    <w:rsid w:val="00D57C44"/>
    <w:rsid w:val="00D602B9"/>
    <w:rsid w:val="00D62181"/>
    <w:rsid w:val="00D647CA"/>
    <w:rsid w:val="00D66812"/>
    <w:rsid w:val="00D70E34"/>
    <w:rsid w:val="00D74A99"/>
    <w:rsid w:val="00D76396"/>
    <w:rsid w:val="00D76466"/>
    <w:rsid w:val="00D76B58"/>
    <w:rsid w:val="00D77ABB"/>
    <w:rsid w:val="00D81FFE"/>
    <w:rsid w:val="00D829A4"/>
    <w:rsid w:val="00D84ED9"/>
    <w:rsid w:val="00D8607A"/>
    <w:rsid w:val="00D87C32"/>
    <w:rsid w:val="00D92BB7"/>
    <w:rsid w:val="00D936BE"/>
    <w:rsid w:val="00D93D99"/>
    <w:rsid w:val="00D97D04"/>
    <w:rsid w:val="00DA14BA"/>
    <w:rsid w:val="00DA5D1B"/>
    <w:rsid w:val="00DA7B53"/>
    <w:rsid w:val="00DB028D"/>
    <w:rsid w:val="00DB227F"/>
    <w:rsid w:val="00DB2EB4"/>
    <w:rsid w:val="00DB462E"/>
    <w:rsid w:val="00DB578B"/>
    <w:rsid w:val="00DC00C3"/>
    <w:rsid w:val="00DC5EC8"/>
    <w:rsid w:val="00DC656B"/>
    <w:rsid w:val="00DC7023"/>
    <w:rsid w:val="00DC78E9"/>
    <w:rsid w:val="00DD01AD"/>
    <w:rsid w:val="00DD1A9F"/>
    <w:rsid w:val="00DD1B03"/>
    <w:rsid w:val="00DD2890"/>
    <w:rsid w:val="00DD45D1"/>
    <w:rsid w:val="00DD51E0"/>
    <w:rsid w:val="00DE032C"/>
    <w:rsid w:val="00DE0492"/>
    <w:rsid w:val="00DE2FDC"/>
    <w:rsid w:val="00DE3A93"/>
    <w:rsid w:val="00DE548A"/>
    <w:rsid w:val="00DE6EE4"/>
    <w:rsid w:val="00DF1582"/>
    <w:rsid w:val="00DF5D0D"/>
    <w:rsid w:val="00DF5FDA"/>
    <w:rsid w:val="00DF6A19"/>
    <w:rsid w:val="00E020D0"/>
    <w:rsid w:val="00E034D9"/>
    <w:rsid w:val="00E04FC1"/>
    <w:rsid w:val="00E05451"/>
    <w:rsid w:val="00E07A11"/>
    <w:rsid w:val="00E10B07"/>
    <w:rsid w:val="00E14FDD"/>
    <w:rsid w:val="00E159AF"/>
    <w:rsid w:val="00E171D5"/>
    <w:rsid w:val="00E219BD"/>
    <w:rsid w:val="00E22F1F"/>
    <w:rsid w:val="00E24AE8"/>
    <w:rsid w:val="00E26640"/>
    <w:rsid w:val="00E2673C"/>
    <w:rsid w:val="00E30284"/>
    <w:rsid w:val="00E37C10"/>
    <w:rsid w:val="00E4219F"/>
    <w:rsid w:val="00E43BB2"/>
    <w:rsid w:val="00E43F61"/>
    <w:rsid w:val="00E44298"/>
    <w:rsid w:val="00E45A92"/>
    <w:rsid w:val="00E45C6E"/>
    <w:rsid w:val="00E47267"/>
    <w:rsid w:val="00E51205"/>
    <w:rsid w:val="00E51497"/>
    <w:rsid w:val="00E52065"/>
    <w:rsid w:val="00E52293"/>
    <w:rsid w:val="00E5408E"/>
    <w:rsid w:val="00E54F96"/>
    <w:rsid w:val="00E5572D"/>
    <w:rsid w:val="00E571B8"/>
    <w:rsid w:val="00E5725E"/>
    <w:rsid w:val="00E617FE"/>
    <w:rsid w:val="00E644D4"/>
    <w:rsid w:val="00E66289"/>
    <w:rsid w:val="00E7039C"/>
    <w:rsid w:val="00E7221E"/>
    <w:rsid w:val="00E73520"/>
    <w:rsid w:val="00E74A3D"/>
    <w:rsid w:val="00E77007"/>
    <w:rsid w:val="00E82160"/>
    <w:rsid w:val="00E82F7C"/>
    <w:rsid w:val="00E85008"/>
    <w:rsid w:val="00E86F13"/>
    <w:rsid w:val="00E9127E"/>
    <w:rsid w:val="00E92162"/>
    <w:rsid w:val="00E95196"/>
    <w:rsid w:val="00E958EC"/>
    <w:rsid w:val="00E95F31"/>
    <w:rsid w:val="00EA221D"/>
    <w:rsid w:val="00EA22DD"/>
    <w:rsid w:val="00EA3D20"/>
    <w:rsid w:val="00EA4E77"/>
    <w:rsid w:val="00EA57FB"/>
    <w:rsid w:val="00EA6419"/>
    <w:rsid w:val="00EA7FEF"/>
    <w:rsid w:val="00EB0766"/>
    <w:rsid w:val="00EB15ED"/>
    <w:rsid w:val="00EB2D6D"/>
    <w:rsid w:val="00EB34A1"/>
    <w:rsid w:val="00EB6B73"/>
    <w:rsid w:val="00EB6E65"/>
    <w:rsid w:val="00EC154D"/>
    <w:rsid w:val="00EC2B1F"/>
    <w:rsid w:val="00EC660D"/>
    <w:rsid w:val="00ED2423"/>
    <w:rsid w:val="00ED3B38"/>
    <w:rsid w:val="00ED5A0A"/>
    <w:rsid w:val="00ED6F7F"/>
    <w:rsid w:val="00EE27A4"/>
    <w:rsid w:val="00EE3F62"/>
    <w:rsid w:val="00EF3070"/>
    <w:rsid w:val="00EF5D5D"/>
    <w:rsid w:val="00EF6EA9"/>
    <w:rsid w:val="00F00D33"/>
    <w:rsid w:val="00F03D63"/>
    <w:rsid w:val="00F04203"/>
    <w:rsid w:val="00F062F5"/>
    <w:rsid w:val="00F072D9"/>
    <w:rsid w:val="00F073C5"/>
    <w:rsid w:val="00F10C23"/>
    <w:rsid w:val="00F12E8C"/>
    <w:rsid w:val="00F156CD"/>
    <w:rsid w:val="00F17069"/>
    <w:rsid w:val="00F17FCB"/>
    <w:rsid w:val="00F22FCE"/>
    <w:rsid w:val="00F24C3B"/>
    <w:rsid w:val="00F26592"/>
    <w:rsid w:val="00F26BD2"/>
    <w:rsid w:val="00F27525"/>
    <w:rsid w:val="00F27715"/>
    <w:rsid w:val="00F27A3A"/>
    <w:rsid w:val="00F307CE"/>
    <w:rsid w:val="00F34D56"/>
    <w:rsid w:val="00F37EB9"/>
    <w:rsid w:val="00F438F3"/>
    <w:rsid w:val="00F43C6B"/>
    <w:rsid w:val="00F44FCC"/>
    <w:rsid w:val="00F4551A"/>
    <w:rsid w:val="00F466FE"/>
    <w:rsid w:val="00F51C49"/>
    <w:rsid w:val="00F52C7E"/>
    <w:rsid w:val="00F5491C"/>
    <w:rsid w:val="00F558BB"/>
    <w:rsid w:val="00F56D15"/>
    <w:rsid w:val="00F5701F"/>
    <w:rsid w:val="00F60021"/>
    <w:rsid w:val="00F60544"/>
    <w:rsid w:val="00F631E7"/>
    <w:rsid w:val="00F63FE3"/>
    <w:rsid w:val="00F64562"/>
    <w:rsid w:val="00F6578C"/>
    <w:rsid w:val="00F67C31"/>
    <w:rsid w:val="00F7121E"/>
    <w:rsid w:val="00F72601"/>
    <w:rsid w:val="00F726E6"/>
    <w:rsid w:val="00F73A1C"/>
    <w:rsid w:val="00F812C5"/>
    <w:rsid w:val="00F82E6B"/>
    <w:rsid w:val="00F84CE4"/>
    <w:rsid w:val="00F87E3B"/>
    <w:rsid w:val="00F926AF"/>
    <w:rsid w:val="00F97196"/>
    <w:rsid w:val="00F97A59"/>
    <w:rsid w:val="00F97ABF"/>
    <w:rsid w:val="00F97B9D"/>
    <w:rsid w:val="00FA0F47"/>
    <w:rsid w:val="00FA215A"/>
    <w:rsid w:val="00FA2E1B"/>
    <w:rsid w:val="00FA32B3"/>
    <w:rsid w:val="00FA6378"/>
    <w:rsid w:val="00FB013E"/>
    <w:rsid w:val="00FB44F2"/>
    <w:rsid w:val="00FB6B7C"/>
    <w:rsid w:val="00FC00A0"/>
    <w:rsid w:val="00FC0522"/>
    <w:rsid w:val="00FC070A"/>
    <w:rsid w:val="00FC1686"/>
    <w:rsid w:val="00FC38BC"/>
    <w:rsid w:val="00FC7941"/>
    <w:rsid w:val="00FD18EF"/>
    <w:rsid w:val="00FD4CF2"/>
    <w:rsid w:val="00FD5096"/>
    <w:rsid w:val="00FE004B"/>
    <w:rsid w:val="00FE26AD"/>
    <w:rsid w:val="00FE3472"/>
    <w:rsid w:val="00FE44B1"/>
    <w:rsid w:val="00FE6567"/>
    <w:rsid w:val="00FF0DC2"/>
    <w:rsid w:val="00FF67C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5A83"/>
    <w:pPr>
      <w:spacing w:after="0"/>
    </w:pPr>
    <w:rPr>
      <w:sz w:val="18"/>
    </w:rPr>
  </w:style>
  <w:style w:type="paragraph" w:styleId="Cabealho1">
    <w:name w:val="heading 1"/>
    <w:basedOn w:val="Normal"/>
    <w:next w:val="Normal"/>
    <w:link w:val="Cabealho1Carcter"/>
    <w:autoRedefine/>
    <w:uiPriority w:val="9"/>
    <w:qFormat/>
    <w:rsid w:val="009D2DFA"/>
    <w:pPr>
      <w:keepNext/>
      <w:keepLines/>
      <w:spacing w:before="600" w:after="240" w:line="360" w:lineRule="auto"/>
      <w:outlineLvl w:val="0"/>
    </w:pPr>
    <w:rPr>
      <w:rFonts w:ascii="Arial" w:eastAsiaTheme="majorEastAsia" w:hAnsi="Arial" w:cs="Arial"/>
      <w:b/>
      <w:bCs/>
      <w:sz w:val="24"/>
      <w:szCs w:val="24"/>
    </w:rPr>
  </w:style>
  <w:style w:type="paragraph" w:styleId="Cabealho2">
    <w:name w:val="heading 2"/>
    <w:basedOn w:val="Normal"/>
    <w:next w:val="Normal"/>
    <w:link w:val="Cabealho2Carcter"/>
    <w:autoRedefine/>
    <w:uiPriority w:val="9"/>
    <w:unhideWhenUsed/>
    <w:rsid w:val="007E0286"/>
    <w:pPr>
      <w:keepNext/>
      <w:keepLines/>
      <w:tabs>
        <w:tab w:val="left" w:pos="2700"/>
      </w:tabs>
      <w:spacing w:before="480" w:after="240" w:line="360" w:lineRule="auto"/>
      <w:jc w:val="center"/>
      <w:outlineLvl w:val="1"/>
    </w:pPr>
    <w:rPr>
      <w:rFonts w:ascii="Arial" w:eastAsiaTheme="majorEastAsia" w:hAnsi="Arial" w:cstheme="majorBidi"/>
      <w:b/>
      <w:bCs/>
      <w:sz w:val="24"/>
      <w:szCs w:val="26"/>
    </w:rPr>
  </w:style>
  <w:style w:type="paragraph" w:styleId="Cabealho3">
    <w:name w:val="heading 3"/>
    <w:basedOn w:val="Normal"/>
    <w:next w:val="Normal"/>
    <w:link w:val="Cabealho3Carcter"/>
    <w:autoRedefine/>
    <w:uiPriority w:val="9"/>
    <w:unhideWhenUsed/>
    <w:qFormat/>
    <w:rsid w:val="003825EB"/>
    <w:pPr>
      <w:keepNext/>
      <w:keepLines/>
      <w:spacing w:before="480" w:after="240" w:line="360" w:lineRule="auto"/>
      <w:ind w:firstLine="357"/>
      <w:jc w:val="both"/>
      <w:outlineLvl w:val="2"/>
    </w:pPr>
    <w:rPr>
      <w:rFonts w:ascii="Arial" w:eastAsiaTheme="majorEastAsia" w:hAnsi="Arial" w:cstheme="majorBidi"/>
      <w:b/>
      <w:bCs/>
      <w:sz w:val="24"/>
    </w:rPr>
  </w:style>
  <w:style w:type="paragraph" w:styleId="Cabealho4">
    <w:name w:val="heading 4"/>
    <w:basedOn w:val="Cabealho2"/>
    <w:next w:val="Normal"/>
    <w:link w:val="Cabealho4Carcter"/>
    <w:autoRedefine/>
    <w:uiPriority w:val="9"/>
    <w:unhideWhenUsed/>
    <w:qFormat/>
    <w:rsid w:val="00C55EE0"/>
    <w:pPr>
      <w:outlineLvl w:val="3"/>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6E7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A790E"/>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A790E"/>
  </w:style>
  <w:style w:type="paragraph" w:styleId="Rodap">
    <w:name w:val="footer"/>
    <w:basedOn w:val="Normal"/>
    <w:link w:val="RodapCarcter"/>
    <w:uiPriority w:val="99"/>
    <w:unhideWhenUsed/>
    <w:rsid w:val="00AA790E"/>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A790E"/>
  </w:style>
  <w:style w:type="paragraph" w:styleId="Textodebalo">
    <w:name w:val="Balloon Text"/>
    <w:basedOn w:val="Normal"/>
    <w:link w:val="TextodebaloCarcter"/>
    <w:uiPriority w:val="99"/>
    <w:semiHidden/>
    <w:unhideWhenUsed/>
    <w:rsid w:val="006C726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C7264"/>
    <w:rPr>
      <w:rFonts w:ascii="Tahoma" w:hAnsi="Tahoma" w:cs="Tahoma"/>
      <w:sz w:val="16"/>
      <w:szCs w:val="16"/>
    </w:rPr>
  </w:style>
  <w:style w:type="paragraph" w:styleId="PargrafodaLista">
    <w:name w:val="List Paragraph"/>
    <w:basedOn w:val="Normal"/>
    <w:uiPriority w:val="34"/>
    <w:qFormat/>
    <w:rsid w:val="002B31D4"/>
    <w:pPr>
      <w:ind w:left="720"/>
      <w:contextualSpacing/>
    </w:pPr>
  </w:style>
  <w:style w:type="character" w:styleId="Hiperligao">
    <w:name w:val="Hyperlink"/>
    <w:basedOn w:val="Tipodeletrapredefinidodopargrafo"/>
    <w:uiPriority w:val="99"/>
    <w:unhideWhenUsed/>
    <w:rsid w:val="00396EAC"/>
    <w:rPr>
      <w:color w:val="0000FF" w:themeColor="hyperlink"/>
      <w:u w:val="single"/>
    </w:rPr>
  </w:style>
  <w:style w:type="paragraph" w:styleId="Ttulo">
    <w:name w:val="Title"/>
    <w:basedOn w:val="Normal"/>
    <w:next w:val="Normal"/>
    <w:link w:val="TtuloCarcter"/>
    <w:uiPriority w:val="10"/>
    <w:qFormat/>
    <w:rsid w:val="00D208E5"/>
    <w:pPr>
      <w:spacing w:after="300" w:line="240" w:lineRule="auto"/>
      <w:contextualSpacing/>
    </w:pPr>
    <w:rPr>
      <w:rFonts w:ascii="Arial" w:eastAsiaTheme="majorEastAsia" w:hAnsi="Arial" w:cstheme="majorBidi"/>
      <w:b/>
      <w:spacing w:val="5"/>
      <w:kern w:val="28"/>
      <w:sz w:val="24"/>
      <w:szCs w:val="52"/>
    </w:rPr>
  </w:style>
  <w:style w:type="character" w:customStyle="1" w:styleId="TtuloCarcter">
    <w:name w:val="Título Carácter"/>
    <w:basedOn w:val="Tipodeletrapredefinidodopargrafo"/>
    <w:link w:val="Ttulo"/>
    <w:uiPriority w:val="10"/>
    <w:rsid w:val="00D208E5"/>
    <w:rPr>
      <w:rFonts w:ascii="Arial" w:eastAsiaTheme="majorEastAsia" w:hAnsi="Arial" w:cstheme="majorBidi"/>
      <w:b/>
      <w:spacing w:val="5"/>
      <w:kern w:val="28"/>
      <w:sz w:val="24"/>
      <w:szCs w:val="52"/>
    </w:rPr>
  </w:style>
  <w:style w:type="paragraph" w:styleId="Subttulo">
    <w:name w:val="Subtitle"/>
    <w:basedOn w:val="Normal"/>
    <w:next w:val="Normal"/>
    <w:link w:val="SubttuloCarcter"/>
    <w:uiPriority w:val="11"/>
    <w:qFormat/>
    <w:rsid w:val="00D208E5"/>
    <w:pPr>
      <w:numPr>
        <w:ilvl w:val="1"/>
      </w:numPr>
    </w:pPr>
    <w:rPr>
      <w:rFonts w:ascii="Arial" w:eastAsiaTheme="majorEastAsia" w:hAnsi="Arial" w:cstheme="majorBidi"/>
      <w:b/>
      <w:iCs/>
      <w:spacing w:val="15"/>
      <w:sz w:val="24"/>
      <w:szCs w:val="24"/>
    </w:rPr>
  </w:style>
  <w:style w:type="character" w:customStyle="1" w:styleId="SubttuloCarcter">
    <w:name w:val="Subtítulo Carácter"/>
    <w:basedOn w:val="Tipodeletrapredefinidodopargrafo"/>
    <w:link w:val="Subttulo"/>
    <w:uiPriority w:val="11"/>
    <w:rsid w:val="00D208E5"/>
    <w:rPr>
      <w:rFonts w:ascii="Arial" w:eastAsiaTheme="majorEastAsia" w:hAnsi="Arial" w:cstheme="majorBidi"/>
      <w:b/>
      <w:iCs/>
      <w:spacing w:val="15"/>
      <w:sz w:val="24"/>
      <w:szCs w:val="24"/>
    </w:rPr>
  </w:style>
  <w:style w:type="paragraph" w:styleId="ndice1">
    <w:name w:val="toc 1"/>
    <w:basedOn w:val="Normal"/>
    <w:next w:val="Normal"/>
    <w:autoRedefine/>
    <w:uiPriority w:val="39"/>
    <w:unhideWhenUsed/>
    <w:rsid w:val="00303E02"/>
    <w:pPr>
      <w:tabs>
        <w:tab w:val="left" w:pos="440"/>
        <w:tab w:val="right" w:leader="dot" w:pos="8494"/>
      </w:tabs>
      <w:spacing w:before="120" w:after="120"/>
    </w:pPr>
    <w:rPr>
      <w:rFonts w:ascii="Arial" w:hAnsi="Arial" w:cs="Arial"/>
      <w:b/>
      <w:bCs/>
      <w:caps/>
      <w:noProof/>
      <w:sz w:val="20"/>
      <w:szCs w:val="20"/>
    </w:rPr>
  </w:style>
  <w:style w:type="paragraph" w:styleId="ndice2">
    <w:name w:val="toc 2"/>
    <w:basedOn w:val="Normal"/>
    <w:next w:val="Normal"/>
    <w:autoRedefine/>
    <w:uiPriority w:val="39"/>
    <w:unhideWhenUsed/>
    <w:rsid w:val="00BA12E6"/>
    <w:pPr>
      <w:tabs>
        <w:tab w:val="right" w:leader="dot" w:pos="8494"/>
      </w:tabs>
      <w:ind w:left="220"/>
    </w:pPr>
    <w:rPr>
      <w:rFonts w:cstheme="minorHAnsi"/>
      <w:smallCaps/>
      <w:noProof/>
      <w:sz w:val="20"/>
      <w:szCs w:val="20"/>
    </w:rPr>
  </w:style>
  <w:style w:type="paragraph" w:styleId="ndice3">
    <w:name w:val="toc 3"/>
    <w:basedOn w:val="Normal"/>
    <w:next w:val="Normal"/>
    <w:autoRedefine/>
    <w:uiPriority w:val="39"/>
    <w:unhideWhenUsed/>
    <w:rsid w:val="00A44982"/>
    <w:pPr>
      <w:tabs>
        <w:tab w:val="right" w:leader="dot" w:pos="8494"/>
      </w:tabs>
      <w:ind w:left="440"/>
    </w:pPr>
    <w:rPr>
      <w:rFonts w:cstheme="minorHAnsi"/>
      <w:i/>
      <w:iCs/>
      <w:noProof/>
      <w:sz w:val="20"/>
      <w:szCs w:val="20"/>
    </w:rPr>
  </w:style>
  <w:style w:type="paragraph" w:styleId="ndice4">
    <w:name w:val="toc 4"/>
    <w:basedOn w:val="Normal"/>
    <w:next w:val="Normal"/>
    <w:autoRedefine/>
    <w:uiPriority w:val="39"/>
    <w:unhideWhenUsed/>
    <w:rsid w:val="00D208E5"/>
    <w:pPr>
      <w:ind w:left="660"/>
    </w:pPr>
    <w:rPr>
      <w:rFonts w:cstheme="minorHAnsi"/>
      <w:szCs w:val="18"/>
    </w:rPr>
  </w:style>
  <w:style w:type="paragraph" w:styleId="ndice5">
    <w:name w:val="toc 5"/>
    <w:basedOn w:val="Normal"/>
    <w:next w:val="Normal"/>
    <w:autoRedefine/>
    <w:uiPriority w:val="39"/>
    <w:unhideWhenUsed/>
    <w:rsid w:val="00D208E5"/>
    <w:pPr>
      <w:ind w:left="880"/>
    </w:pPr>
    <w:rPr>
      <w:rFonts w:cstheme="minorHAnsi"/>
      <w:szCs w:val="18"/>
    </w:rPr>
  </w:style>
  <w:style w:type="paragraph" w:styleId="ndice6">
    <w:name w:val="toc 6"/>
    <w:basedOn w:val="Normal"/>
    <w:next w:val="Normal"/>
    <w:autoRedefine/>
    <w:uiPriority w:val="39"/>
    <w:unhideWhenUsed/>
    <w:rsid w:val="00D208E5"/>
    <w:pPr>
      <w:ind w:left="1100"/>
    </w:pPr>
    <w:rPr>
      <w:rFonts w:cstheme="minorHAnsi"/>
      <w:szCs w:val="18"/>
    </w:rPr>
  </w:style>
  <w:style w:type="paragraph" w:styleId="ndice7">
    <w:name w:val="toc 7"/>
    <w:basedOn w:val="Normal"/>
    <w:next w:val="Normal"/>
    <w:autoRedefine/>
    <w:uiPriority w:val="39"/>
    <w:unhideWhenUsed/>
    <w:rsid w:val="00D208E5"/>
    <w:pPr>
      <w:ind w:left="1320"/>
    </w:pPr>
    <w:rPr>
      <w:rFonts w:cstheme="minorHAnsi"/>
      <w:szCs w:val="18"/>
    </w:rPr>
  </w:style>
  <w:style w:type="paragraph" w:styleId="ndice8">
    <w:name w:val="toc 8"/>
    <w:basedOn w:val="Normal"/>
    <w:next w:val="Normal"/>
    <w:autoRedefine/>
    <w:uiPriority w:val="39"/>
    <w:unhideWhenUsed/>
    <w:rsid w:val="00D208E5"/>
    <w:pPr>
      <w:ind w:left="1540"/>
    </w:pPr>
    <w:rPr>
      <w:rFonts w:cstheme="minorHAnsi"/>
      <w:szCs w:val="18"/>
    </w:rPr>
  </w:style>
  <w:style w:type="paragraph" w:styleId="ndice9">
    <w:name w:val="toc 9"/>
    <w:basedOn w:val="Normal"/>
    <w:next w:val="Normal"/>
    <w:autoRedefine/>
    <w:uiPriority w:val="39"/>
    <w:unhideWhenUsed/>
    <w:rsid w:val="00D208E5"/>
    <w:pPr>
      <w:ind w:left="1760"/>
    </w:pPr>
    <w:rPr>
      <w:rFonts w:cstheme="minorHAnsi"/>
      <w:szCs w:val="18"/>
    </w:rPr>
  </w:style>
  <w:style w:type="character" w:customStyle="1" w:styleId="Cabealho1Carcter">
    <w:name w:val="Cabeçalho 1 Carácter"/>
    <w:basedOn w:val="Tipodeletrapredefinidodopargrafo"/>
    <w:link w:val="Cabealho1"/>
    <w:uiPriority w:val="9"/>
    <w:rsid w:val="009D2DFA"/>
    <w:rPr>
      <w:rFonts w:ascii="Arial" w:eastAsiaTheme="majorEastAsia" w:hAnsi="Arial" w:cs="Arial"/>
      <w:b/>
      <w:bCs/>
      <w:sz w:val="24"/>
      <w:szCs w:val="24"/>
    </w:rPr>
  </w:style>
  <w:style w:type="paragraph" w:styleId="Ttulodondice">
    <w:name w:val="TOC Heading"/>
    <w:basedOn w:val="Cabealho1"/>
    <w:next w:val="Normal"/>
    <w:uiPriority w:val="39"/>
    <w:unhideWhenUsed/>
    <w:qFormat/>
    <w:rsid w:val="00D208E5"/>
    <w:pPr>
      <w:outlineLvl w:val="9"/>
    </w:pPr>
    <w:rPr>
      <w:lang w:eastAsia="pt-PT"/>
    </w:rPr>
  </w:style>
  <w:style w:type="character" w:customStyle="1" w:styleId="Cabealho2Carcter">
    <w:name w:val="Cabeçalho 2 Carácter"/>
    <w:basedOn w:val="Tipodeletrapredefinidodopargrafo"/>
    <w:link w:val="Cabealho2"/>
    <w:uiPriority w:val="9"/>
    <w:rsid w:val="007E0286"/>
    <w:rPr>
      <w:rFonts w:ascii="Arial" w:eastAsiaTheme="majorEastAsia" w:hAnsi="Arial" w:cstheme="majorBidi"/>
      <w:b/>
      <w:bCs/>
      <w:sz w:val="24"/>
      <w:szCs w:val="26"/>
    </w:rPr>
  </w:style>
  <w:style w:type="character" w:customStyle="1" w:styleId="Cabealho3Carcter">
    <w:name w:val="Cabeçalho 3 Carácter"/>
    <w:basedOn w:val="Tipodeletrapredefinidodopargrafo"/>
    <w:link w:val="Cabealho3"/>
    <w:uiPriority w:val="9"/>
    <w:rsid w:val="003825EB"/>
    <w:rPr>
      <w:rFonts w:ascii="Arial" w:eastAsiaTheme="majorEastAsia" w:hAnsi="Arial" w:cstheme="majorBidi"/>
      <w:b/>
      <w:bCs/>
      <w:sz w:val="24"/>
    </w:rPr>
  </w:style>
  <w:style w:type="numbering" w:customStyle="1" w:styleId="Estilo1">
    <w:name w:val="Estilo1"/>
    <w:uiPriority w:val="99"/>
    <w:rsid w:val="000D22BD"/>
    <w:pPr>
      <w:numPr>
        <w:numId w:val="5"/>
      </w:numPr>
    </w:pPr>
  </w:style>
  <w:style w:type="character" w:customStyle="1" w:styleId="Cabealho4Carcter">
    <w:name w:val="Cabeçalho 4 Carácter"/>
    <w:basedOn w:val="Tipodeletrapredefinidodopargrafo"/>
    <w:link w:val="Cabealho4"/>
    <w:uiPriority w:val="9"/>
    <w:rsid w:val="00C55EE0"/>
    <w:rPr>
      <w:rFonts w:ascii="Arial" w:eastAsiaTheme="majorEastAsia" w:hAnsi="Arial" w:cstheme="majorBidi"/>
      <w:b/>
      <w:bCs/>
      <w:sz w:val="24"/>
      <w:szCs w:val="26"/>
    </w:rPr>
  </w:style>
  <w:style w:type="paragraph" w:styleId="SemEspaamento">
    <w:name w:val="No Spacing"/>
    <w:link w:val="SemEspaamentoCarcter"/>
    <w:uiPriority w:val="1"/>
    <w:qFormat/>
    <w:rsid w:val="002D676F"/>
    <w:pPr>
      <w:spacing w:after="0" w:line="240" w:lineRule="auto"/>
    </w:pPr>
  </w:style>
  <w:style w:type="paragraph" w:styleId="Legenda">
    <w:name w:val="caption"/>
    <w:basedOn w:val="SemEspaamento"/>
    <w:next w:val="Normal"/>
    <w:autoRedefine/>
    <w:uiPriority w:val="35"/>
    <w:unhideWhenUsed/>
    <w:qFormat/>
    <w:rsid w:val="00AC3E2F"/>
    <w:pPr>
      <w:keepNext/>
      <w:outlineLvl w:val="0"/>
    </w:pPr>
    <w:rPr>
      <w:rFonts w:ascii="Arial" w:hAnsi="Arial" w:cs="Arial"/>
      <w:b/>
      <w:sz w:val="20"/>
      <w:szCs w:val="20"/>
    </w:rPr>
  </w:style>
  <w:style w:type="paragraph" w:styleId="ndicedeilustraes">
    <w:name w:val="table of figures"/>
    <w:basedOn w:val="Normal"/>
    <w:next w:val="Normal"/>
    <w:uiPriority w:val="99"/>
    <w:unhideWhenUsed/>
    <w:rsid w:val="001D6844"/>
    <w:pPr>
      <w:ind w:left="360" w:hanging="360"/>
    </w:pPr>
    <w:rPr>
      <w:rFonts w:cstheme="minorHAnsi"/>
      <w:caps/>
      <w:sz w:val="20"/>
      <w:szCs w:val="20"/>
    </w:rPr>
  </w:style>
  <w:style w:type="character" w:styleId="TtulodoLivro">
    <w:name w:val="Book Title"/>
    <w:basedOn w:val="Tipodeletrapredefinidodopargrafo"/>
    <w:uiPriority w:val="33"/>
    <w:qFormat/>
    <w:rsid w:val="009E17E3"/>
    <w:rPr>
      <w:b/>
      <w:bCs/>
      <w:smallCaps/>
      <w:spacing w:val="5"/>
    </w:rPr>
  </w:style>
  <w:style w:type="table" w:styleId="SombreadoClaro">
    <w:name w:val="Light Shading"/>
    <w:basedOn w:val="Tabelanormal"/>
    <w:uiPriority w:val="60"/>
    <w:rsid w:val="00961C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doMarcadordePosio">
    <w:name w:val="Placeholder Text"/>
    <w:basedOn w:val="Tipodeletrapredefinidodopargrafo"/>
    <w:uiPriority w:val="99"/>
    <w:semiHidden/>
    <w:rsid w:val="0062742B"/>
    <w:rPr>
      <w:color w:val="808080"/>
    </w:rPr>
  </w:style>
  <w:style w:type="table" w:customStyle="1" w:styleId="Tabelacomgrelha1">
    <w:name w:val="Tabela com grelha1"/>
    <w:basedOn w:val="Tabelanormal"/>
    <w:next w:val="Tabelacomgrelha"/>
    <w:uiPriority w:val="59"/>
    <w:rsid w:val="0081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2">
    <w:name w:val="Tabela com grelha2"/>
    <w:basedOn w:val="Tabelanormal"/>
    <w:next w:val="Tabelacomgrelha"/>
    <w:uiPriority w:val="59"/>
    <w:rsid w:val="00F56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3">
    <w:name w:val="Tabela com grelha3"/>
    <w:basedOn w:val="Tabelanormal"/>
    <w:next w:val="Tabelacomgrelha"/>
    <w:uiPriority w:val="59"/>
    <w:rsid w:val="00F56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4">
    <w:name w:val="Tabela com grelha4"/>
    <w:basedOn w:val="Tabelanormal"/>
    <w:next w:val="Tabelacomgrelha"/>
    <w:uiPriority w:val="59"/>
    <w:rsid w:val="00945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5">
    <w:name w:val="Tabela com grelha5"/>
    <w:basedOn w:val="Tabelanormal"/>
    <w:next w:val="Tabelacomgrelha"/>
    <w:uiPriority w:val="59"/>
    <w:rsid w:val="00945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6">
    <w:name w:val="Tabela com grelha6"/>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7">
    <w:name w:val="Tabela com grelha7"/>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8">
    <w:name w:val="Tabela com grelha8"/>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mEspaamentoCarcter">
    <w:name w:val="Sem Espaçamento Carácter"/>
    <w:basedOn w:val="Tipodeletrapredefinidodopargrafo"/>
    <w:link w:val="SemEspaamento"/>
    <w:uiPriority w:val="1"/>
    <w:rsid w:val="00410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5A83"/>
    <w:pPr>
      <w:spacing w:after="0"/>
    </w:pPr>
    <w:rPr>
      <w:sz w:val="18"/>
    </w:rPr>
  </w:style>
  <w:style w:type="paragraph" w:styleId="Cabealho1">
    <w:name w:val="heading 1"/>
    <w:basedOn w:val="Normal"/>
    <w:next w:val="Normal"/>
    <w:link w:val="Cabealho1Carcter"/>
    <w:autoRedefine/>
    <w:uiPriority w:val="9"/>
    <w:qFormat/>
    <w:rsid w:val="009D2DFA"/>
    <w:pPr>
      <w:keepNext/>
      <w:keepLines/>
      <w:spacing w:before="600" w:after="240" w:line="360" w:lineRule="auto"/>
      <w:outlineLvl w:val="0"/>
    </w:pPr>
    <w:rPr>
      <w:rFonts w:ascii="Arial" w:eastAsiaTheme="majorEastAsia" w:hAnsi="Arial" w:cs="Arial"/>
      <w:b/>
      <w:bCs/>
      <w:sz w:val="24"/>
      <w:szCs w:val="24"/>
    </w:rPr>
  </w:style>
  <w:style w:type="paragraph" w:styleId="Cabealho2">
    <w:name w:val="heading 2"/>
    <w:basedOn w:val="Normal"/>
    <w:next w:val="Normal"/>
    <w:link w:val="Cabealho2Carcter"/>
    <w:autoRedefine/>
    <w:uiPriority w:val="9"/>
    <w:unhideWhenUsed/>
    <w:rsid w:val="007E0286"/>
    <w:pPr>
      <w:keepNext/>
      <w:keepLines/>
      <w:tabs>
        <w:tab w:val="left" w:pos="2700"/>
      </w:tabs>
      <w:spacing w:before="480" w:after="240" w:line="360" w:lineRule="auto"/>
      <w:jc w:val="center"/>
      <w:outlineLvl w:val="1"/>
    </w:pPr>
    <w:rPr>
      <w:rFonts w:ascii="Arial" w:eastAsiaTheme="majorEastAsia" w:hAnsi="Arial" w:cstheme="majorBidi"/>
      <w:b/>
      <w:bCs/>
      <w:sz w:val="24"/>
      <w:szCs w:val="26"/>
    </w:rPr>
  </w:style>
  <w:style w:type="paragraph" w:styleId="Cabealho3">
    <w:name w:val="heading 3"/>
    <w:basedOn w:val="Normal"/>
    <w:next w:val="Normal"/>
    <w:link w:val="Cabealho3Carcter"/>
    <w:autoRedefine/>
    <w:uiPriority w:val="9"/>
    <w:unhideWhenUsed/>
    <w:qFormat/>
    <w:rsid w:val="003825EB"/>
    <w:pPr>
      <w:keepNext/>
      <w:keepLines/>
      <w:spacing w:before="480" w:after="240" w:line="360" w:lineRule="auto"/>
      <w:ind w:firstLine="357"/>
      <w:jc w:val="both"/>
      <w:outlineLvl w:val="2"/>
    </w:pPr>
    <w:rPr>
      <w:rFonts w:ascii="Arial" w:eastAsiaTheme="majorEastAsia" w:hAnsi="Arial" w:cstheme="majorBidi"/>
      <w:b/>
      <w:bCs/>
      <w:sz w:val="24"/>
    </w:rPr>
  </w:style>
  <w:style w:type="paragraph" w:styleId="Cabealho4">
    <w:name w:val="heading 4"/>
    <w:basedOn w:val="Cabealho2"/>
    <w:next w:val="Normal"/>
    <w:link w:val="Cabealho4Carcter"/>
    <w:autoRedefine/>
    <w:uiPriority w:val="9"/>
    <w:unhideWhenUsed/>
    <w:qFormat/>
    <w:rsid w:val="00C55EE0"/>
    <w:pPr>
      <w:outlineLvl w:val="3"/>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6E7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A790E"/>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A790E"/>
  </w:style>
  <w:style w:type="paragraph" w:styleId="Rodap">
    <w:name w:val="footer"/>
    <w:basedOn w:val="Normal"/>
    <w:link w:val="RodapCarcter"/>
    <w:uiPriority w:val="99"/>
    <w:unhideWhenUsed/>
    <w:rsid w:val="00AA790E"/>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A790E"/>
  </w:style>
  <w:style w:type="paragraph" w:styleId="Textodebalo">
    <w:name w:val="Balloon Text"/>
    <w:basedOn w:val="Normal"/>
    <w:link w:val="TextodebaloCarcter"/>
    <w:uiPriority w:val="99"/>
    <w:semiHidden/>
    <w:unhideWhenUsed/>
    <w:rsid w:val="006C726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C7264"/>
    <w:rPr>
      <w:rFonts w:ascii="Tahoma" w:hAnsi="Tahoma" w:cs="Tahoma"/>
      <w:sz w:val="16"/>
      <w:szCs w:val="16"/>
    </w:rPr>
  </w:style>
  <w:style w:type="paragraph" w:styleId="PargrafodaLista">
    <w:name w:val="List Paragraph"/>
    <w:basedOn w:val="Normal"/>
    <w:uiPriority w:val="34"/>
    <w:qFormat/>
    <w:rsid w:val="002B31D4"/>
    <w:pPr>
      <w:ind w:left="720"/>
      <w:contextualSpacing/>
    </w:pPr>
  </w:style>
  <w:style w:type="character" w:styleId="Hiperligao">
    <w:name w:val="Hyperlink"/>
    <w:basedOn w:val="Tipodeletrapredefinidodopargrafo"/>
    <w:uiPriority w:val="99"/>
    <w:unhideWhenUsed/>
    <w:rsid w:val="00396EAC"/>
    <w:rPr>
      <w:color w:val="0000FF" w:themeColor="hyperlink"/>
      <w:u w:val="single"/>
    </w:rPr>
  </w:style>
  <w:style w:type="paragraph" w:styleId="Ttulo">
    <w:name w:val="Title"/>
    <w:basedOn w:val="Normal"/>
    <w:next w:val="Normal"/>
    <w:link w:val="TtuloCarcter"/>
    <w:uiPriority w:val="10"/>
    <w:qFormat/>
    <w:rsid w:val="00D208E5"/>
    <w:pPr>
      <w:spacing w:after="300" w:line="240" w:lineRule="auto"/>
      <w:contextualSpacing/>
    </w:pPr>
    <w:rPr>
      <w:rFonts w:ascii="Arial" w:eastAsiaTheme="majorEastAsia" w:hAnsi="Arial" w:cstheme="majorBidi"/>
      <w:b/>
      <w:spacing w:val="5"/>
      <w:kern w:val="28"/>
      <w:sz w:val="24"/>
      <w:szCs w:val="52"/>
    </w:rPr>
  </w:style>
  <w:style w:type="character" w:customStyle="1" w:styleId="TtuloCarcter">
    <w:name w:val="Título Carácter"/>
    <w:basedOn w:val="Tipodeletrapredefinidodopargrafo"/>
    <w:link w:val="Ttulo"/>
    <w:uiPriority w:val="10"/>
    <w:rsid w:val="00D208E5"/>
    <w:rPr>
      <w:rFonts w:ascii="Arial" w:eastAsiaTheme="majorEastAsia" w:hAnsi="Arial" w:cstheme="majorBidi"/>
      <w:b/>
      <w:spacing w:val="5"/>
      <w:kern w:val="28"/>
      <w:sz w:val="24"/>
      <w:szCs w:val="52"/>
    </w:rPr>
  </w:style>
  <w:style w:type="paragraph" w:styleId="Subttulo">
    <w:name w:val="Subtitle"/>
    <w:basedOn w:val="Normal"/>
    <w:next w:val="Normal"/>
    <w:link w:val="SubttuloCarcter"/>
    <w:uiPriority w:val="11"/>
    <w:qFormat/>
    <w:rsid w:val="00D208E5"/>
    <w:pPr>
      <w:numPr>
        <w:ilvl w:val="1"/>
      </w:numPr>
    </w:pPr>
    <w:rPr>
      <w:rFonts w:ascii="Arial" w:eastAsiaTheme="majorEastAsia" w:hAnsi="Arial" w:cstheme="majorBidi"/>
      <w:b/>
      <w:iCs/>
      <w:spacing w:val="15"/>
      <w:sz w:val="24"/>
      <w:szCs w:val="24"/>
    </w:rPr>
  </w:style>
  <w:style w:type="character" w:customStyle="1" w:styleId="SubttuloCarcter">
    <w:name w:val="Subtítulo Carácter"/>
    <w:basedOn w:val="Tipodeletrapredefinidodopargrafo"/>
    <w:link w:val="Subttulo"/>
    <w:uiPriority w:val="11"/>
    <w:rsid w:val="00D208E5"/>
    <w:rPr>
      <w:rFonts w:ascii="Arial" w:eastAsiaTheme="majorEastAsia" w:hAnsi="Arial" w:cstheme="majorBidi"/>
      <w:b/>
      <w:iCs/>
      <w:spacing w:val="15"/>
      <w:sz w:val="24"/>
      <w:szCs w:val="24"/>
    </w:rPr>
  </w:style>
  <w:style w:type="paragraph" w:styleId="ndice1">
    <w:name w:val="toc 1"/>
    <w:basedOn w:val="Normal"/>
    <w:next w:val="Normal"/>
    <w:autoRedefine/>
    <w:uiPriority w:val="39"/>
    <w:unhideWhenUsed/>
    <w:rsid w:val="00303E02"/>
    <w:pPr>
      <w:tabs>
        <w:tab w:val="left" w:pos="440"/>
        <w:tab w:val="right" w:leader="dot" w:pos="8494"/>
      </w:tabs>
      <w:spacing w:before="120" w:after="120"/>
    </w:pPr>
    <w:rPr>
      <w:rFonts w:ascii="Arial" w:hAnsi="Arial" w:cs="Arial"/>
      <w:b/>
      <w:bCs/>
      <w:caps/>
      <w:noProof/>
      <w:sz w:val="20"/>
      <w:szCs w:val="20"/>
    </w:rPr>
  </w:style>
  <w:style w:type="paragraph" w:styleId="ndice2">
    <w:name w:val="toc 2"/>
    <w:basedOn w:val="Normal"/>
    <w:next w:val="Normal"/>
    <w:autoRedefine/>
    <w:uiPriority w:val="39"/>
    <w:unhideWhenUsed/>
    <w:rsid w:val="00BA12E6"/>
    <w:pPr>
      <w:tabs>
        <w:tab w:val="right" w:leader="dot" w:pos="8494"/>
      </w:tabs>
      <w:ind w:left="220"/>
    </w:pPr>
    <w:rPr>
      <w:rFonts w:cstheme="minorHAnsi"/>
      <w:smallCaps/>
      <w:noProof/>
      <w:sz w:val="20"/>
      <w:szCs w:val="20"/>
    </w:rPr>
  </w:style>
  <w:style w:type="paragraph" w:styleId="ndice3">
    <w:name w:val="toc 3"/>
    <w:basedOn w:val="Normal"/>
    <w:next w:val="Normal"/>
    <w:autoRedefine/>
    <w:uiPriority w:val="39"/>
    <w:unhideWhenUsed/>
    <w:rsid w:val="00A44982"/>
    <w:pPr>
      <w:tabs>
        <w:tab w:val="right" w:leader="dot" w:pos="8494"/>
      </w:tabs>
      <w:ind w:left="440"/>
    </w:pPr>
    <w:rPr>
      <w:rFonts w:cstheme="minorHAnsi"/>
      <w:i/>
      <w:iCs/>
      <w:noProof/>
      <w:sz w:val="20"/>
      <w:szCs w:val="20"/>
    </w:rPr>
  </w:style>
  <w:style w:type="paragraph" w:styleId="ndice4">
    <w:name w:val="toc 4"/>
    <w:basedOn w:val="Normal"/>
    <w:next w:val="Normal"/>
    <w:autoRedefine/>
    <w:uiPriority w:val="39"/>
    <w:unhideWhenUsed/>
    <w:rsid w:val="00D208E5"/>
    <w:pPr>
      <w:ind w:left="660"/>
    </w:pPr>
    <w:rPr>
      <w:rFonts w:cstheme="minorHAnsi"/>
      <w:szCs w:val="18"/>
    </w:rPr>
  </w:style>
  <w:style w:type="paragraph" w:styleId="ndice5">
    <w:name w:val="toc 5"/>
    <w:basedOn w:val="Normal"/>
    <w:next w:val="Normal"/>
    <w:autoRedefine/>
    <w:uiPriority w:val="39"/>
    <w:unhideWhenUsed/>
    <w:rsid w:val="00D208E5"/>
    <w:pPr>
      <w:ind w:left="880"/>
    </w:pPr>
    <w:rPr>
      <w:rFonts w:cstheme="minorHAnsi"/>
      <w:szCs w:val="18"/>
    </w:rPr>
  </w:style>
  <w:style w:type="paragraph" w:styleId="ndice6">
    <w:name w:val="toc 6"/>
    <w:basedOn w:val="Normal"/>
    <w:next w:val="Normal"/>
    <w:autoRedefine/>
    <w:uiPriority w:val="39"/>
    <w:unhideWhenUsed/>
    <w:rsid w:val="00D208E5"/>
    <w:pPr>
      <w:ind w:left="1100"/>
    </w:pPr>
    <w:rPr>
      <w:rFonts w:cstheme="minorHAnsi"/>
      <w:szCs w:val="18"/>
    </w:rPr>
  </w:style>
  <w:style w:type="paragraph" w:styleId="ndice7">
    <w:name w:val="toc 7"/>
    <w:basedOn w:val="Normal"/>
    <w:next w:val="Normal"/>
    <w:autoRedefine/>
    <w:uiPriority w:val="39"/>
    <w:unhideWhenUsed/>
    <w:rsid w:val="00D208E5"/>
    <w:pPr>
      <w:ind w:left="1320"/>
    </w:pPr>
    <w:rPr>
      <w:rFonts w:cstheme="minorHAnsi"/>
      <w:szCs w:val="18"/>
    </w:rPr>
  </w:style>
  <w:style w:type="paragraph" w:styleId="ndice8">
    <w:name w:val="toc 8"/>
    <w:basedOn w:val="Normal"/>
    <w:next w:val="Normal"/>
    <w:autoRedefine/>
    <w:uiPriority w:val="39"/>
    <w:unhideWhenUsed/>
    <w:rsid w:val="00D208E5"/>
    <w:pPr>
      <w:ind w:left="1540"/>
    </w:pPr>
    <w:rPr>
      <w:rFonts w:cstheme="minorHAnsi"/>
      <w:szCs w:val="18"/>
    </w:rPr>
  </w:style>
  <w:style w:type="paragraph" w:styleId="ndice9">
    <w:name w:val="toc 9"/>
    <w:basedOn w:val="Normal"/>
    <w:next w:val="Normal"/>
    <w:autoRedefine/>
    <w:uiPriority w:val="39"/>
    <w:unhideWhenUsed/>
    <w:rsid w:val="00D208E5"/>
    <w:pPr>
      <w:ind w:left="1760"/>
    </w:pPr>
    <w:rPr>
      <w:rFonts w:cstheme="minorHAnsi"/>
      <w:szCs w:val="18"/>
    </w:rPr>
  </w:style>
  <w:style w:type="character" w:customStyle="1" w:styleId="Cabealho1Carcter">
    <w:name w:val="Cabeçalho 1 Carácter"/>
    <w:basedOn w:val="Tipodeletrapredefinidodopargrafo"/>
    <w:link w:val="Cabealho1"/>
    <w:uiPriority w:val="9"/>
    <w:rsid w:val="009D2DFA"/>
    <w:rPr>
      <w:rFonts w:ascii="Arial" w:eastAsiaTheme="majorEastAsia" w:hAnsi="Arial" w:cs="Arial"/>
      <w:b/>
      <w:bCs/>
      <w:sz w:val="24"/>
      <w:szCs w:val="24"/>
    </w:rPr>
  </w:style>
  <w:style w:type="paragraph" w:styleId="Ttulodondice">
    <w:name w:val="TOC Heading"/>
    <w:basedOn w:val="Cabealho1"/>
    <w:next w:val="Normal"/>
    <w:uiPriority w:val="39"/>
    <w:unhideWhenUsed/>
    <w:qFormat/>
    <w:rsid w:val="00D208E5"/>
    <w:pPr>
      <w:outlineLvl w:val="9"/>
    </w:pPr>
    <w:rPr>
      <w:lang w:eastAsia="pt-PT"/>
    </w:rPr>
  </w:style>
  <w:style w:type="character" w:customStyle="1" w:styleId="Cabealho2Carcter">
    <w:name w:val="Cabeçalho 2 Carácter"/>
    <w:basedOn w:val="Tipodeletrapredefinidodopargrafo"/>
    <w:link w:val="Cabealho2"/>
    <w:uiPriority w:val="9"/>
    <w:rsid w:val="007E0286"/>
    <w:rPr>
      <w:rFonts w:ascii="Arial" w:eastAsiaTheme="majorEastAsia" w:hAnsi="Arial" w:cstheme="majorBidi"/>
      <w:b/>
      <w:bCs/>
      <w:sz w:val="24"/>
      <w:szCs w:val="26"/>
    </w:rPr>
  </w:style>
  <w:style w:type="character" w:customStyle="1" w:styleId="Cabealho3Carcter">
    <w:name w:val="Cabeçalho 3 Carácter"/>
    <w:basedOn w:val="Tipodeletrapredefinidodopargrafo"/>
    <w:link w:val="Cabealho3"/>
    <w:uiPriority w:val="9"/>
    <w:rsid w:val="003825EB"/>
    <w:rPr>
      <w:rFonts w:ascii="Arial" w:eastAsiaTheme="majorEastAsia" w:hAnsi="Arial" w:cstheme="majorBidi"/>
      <w:b/>
      <w:bCs/>
      <w:sz w:val="24"/>
    </w:rPr>
  </w:style>
  <w:style w:type="numbering" w:customStyle="1" w:styleId="Estilo1">
    <w:name w:val="Estilo1"/>
    <w:uiPriority w:val="99"/>
    <w:rsid w:val="000D22BD"/>
    <w:pPr>
      <w:numPr>
        <w:numId w:val="5"/>
      </w:numPr>
    </w:pPr>
  </w:style>
  <w:style w:type="character" w:customStyle="1" w:styleId="Cabealho4Carcter">
    <w:name w:val="Cabeçalho 4 Carácter"/>
    <w:basedOn w:val="Tipodeletrapredefinidodopargrafo"/>
    <w:link w:val="Cabealho4"/>
    <w:uiPriority w:val="9"/>
    <w:rsid w:val="00C55EE0"/>
    <w:rPr>
      <w:rFonts w:ascii="Arial" w:eastAsiaTheme="majorEastAsia" w:hAnsi="Arial" w:cstheme="majorBidi"/>
      <w:b/>
      <w:bCs/>
      <w:sz w:val="24"/>
      <w:szCs w:val="26"/>
    </w:rPr>
  </w:style>
  <w:style w:type="paragraph" w:styleId="SemEspaamento">
    <w:name w:val="No Spacing"/>
    <w:link w:val="SemEspaamentoCarcter"/>
    <w:uiPriority w:val="1"/>
    <w:qFormat/>
    <w:rsid w:val="002D676F"/>
    <w:pPr>
      <w:spacing w:after="0" w:line="240" w:lineRule="auto"/>
    </w:pPr>
  </w:style>
  <w:style w:type="paragraph" w:styleId="Legenda">
    <w:name w:val="caption"/>
    <w:basedOn w:val="SemEspaamento"/>
    <w:next w:val="Normal"/>
    <w:autoRedefine/>
    <w:uiPriority w:val="35"/>
    <w:unhideWhenUsed/>
    <w:qFormat/>
    <w:rsid w:val="00AC3E2F"/>
    <w:pPr>
      <w:keepNext/>
      <w:outlineLvl w:val="0"/>
    </w:pPr>
    <w:rPr>
      <w:rFonts w:ascii="Arial" w:hAnsi="Arial" w:cs="Arial"/>
      <w:b/>
      <w:sz w:val="20"/>
      <w:szCs w:val="20"/>
    </w:rPr>
  </w:style>
  <w:style w:type="paragraph" w:styleId="ndicedeilustraes">
    <w:name w:val="table of figures"/>
    <w:basedOn w:val="Normal"/>
    <w:next w:val="Normal"/>
    <w:uiPriority w:val="99"/>
    <w:unhideWhenUsed/>
    <w:rsid w:val="001D6844"/>
    <w:pPr>
      <w:ind w:left="360" w:hanging="360"/>
    </w:pPr>
    <w:rPr>
      <w:rFonts w:cstheme="minorHAnsi"/>
      <w:caps/>
      <w:sz w:val="20"/>
      <w:szCs w:val="20"/>
    </w:rPr>
  </w:style>
  <w:style w:type="character" w:styleId="TtulodoLivro">
    <w:name w:val="Book Title"/>
    <w:basedOn w:val="Tipodeletrapredefinidodopargrafo"/>
    <w:uiPriority w:val="33"/>
    <w:qFormat/>
    <w:rsid w:val="009E17E3"/>
    <w:rPr>
      <w:b/>
      <w:bCs/>
      <w:smallCaps/>
      <w:spacing w:val="5"/>
    </w:rPr>
  </w:style>
  <w:style w:type="table" w:styleId="SombreadoClaro">
    <w:name w:val="Light Shading"/>
    <w:basedOn w:val="Tabelanormal"/>
    <w:uiPriority w:val="60"/>
    <w:rsid w:val="00961C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doMarcadordePosio">
    <w:name w:val="Placeholder Text"/>
    <w:basedOn w:val="Tipodeletrapredefinidodopargrafo"/>
    <w:uiPriority w:val="99"/>
    <w:semiHidden/>
    <w:rsid w:val="0062742B"/>
    <w:rPr>
      <w:color w:val="808080"/>
    </w:rPr>
  </w:style>
  <w:style w:type="table" w:customStyle="1" w:styleId="Tabelacomgrelha1">
    <w:name w:val="Tabela com grelha1"/>
    <w:basedOn w:val="Tabelanormal"/>
    <w:next w:val="Tabelacomgrelha"/>
    <w:uiPriority w:val="59"/>
    <w:rsid w:val="0081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2">
    <w:name w:val="Tabela com grelha2"/>
    <w:basedOn w:val="Tabelanormal"/>
    <w:next w:val="Tabelacomgrelha"/>
    <w:uiPriority w:val="59"/>
    <w:rsid w:val="00F56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3">
    <w:name w:val="Tabela com grelha3"/>
    <w:basedOn w:val="Tabelanormal"/>
    <w:next w:val="Tabelacomgrelha"/>
    <w:uiPriority w:val="59"/>
    <w:rsid w:val="00F56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4">
    <w:name w:val="Tabela com grelha4"/>
    <w:basedOn w:val="Tabelanormal"/>
    <w:next w:val="Tabelacomgrelha"/>
    <w:uiPriority w:val="59"/>
    <w:rsid w:val="00945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5">
    <w:name w:val="Tabela com grelha5"/>
    <w:basedOn w:val="Tabelanormal"/>
    <w:next w:val="Tabelacomgrelha"/>
    <w:uiPriority w:val="59"/>
    <w:rsid w:val="00945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6">
    <w:name w:val="Tabela com grelha6"/>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7">
    <w:name w:val="Tabela com grelha7"/>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8">
    <w:name w:val="Tabela com grelha8"/>
    <w:basedOn w:val="Tabelanormal"/>
    <w:next w:val="Tabelacomgrelha"/>
    <w:uiPriority w:val="59"/>
    <w:rsid w:val="00CA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mEspaamentoCarcter">
    <w:name w:val="Sem Espaçamento Carácter"/>
    <w:basedOn w:val="Tipodeletrapredefinidodopargrafo"/>
    <w:link w:val="SemEspaamento"/>
    <w:uiPriority w:val="1"/>
    <w:rsid w:val="0041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5487">
      <w:bodyDiv w:val="1"/>
      <w:marLeft w:val="0"/>
      <w:marRight w:val="0"/>
      <w:marTop w:val="0"/>
      <w:marBottom w:val="0"/>
      <w:divBdr>
        <w:top w:val="none" w:sz="0" w:space="0" w:color="auto"/>
        <w:left w:val="none" w:sz="0" w:space="0" w:color="auto"/>
        <w:bottom w:val="none" w:sz="0" w:space="0" w:color="auto"/>
        <w:right w:val="none" w:sz="0" w:space="0" w:color="auto"/>
      </w:divBdr>
    </w:div>
    <w:div w:id="472217376">
      <w:bodyDiv w:val="1"/>
      <w:marLeft w:val="0"/>
      <w:marRight w:val="0"/>
      <w:marTop w:val="0"/>
      <w:marBottom w:val="0"/>
      <w:divBdr>
        <w:top w:val="none" w:sz="0" w:space="0" w:color="auto"/>
        <w:left w:val="none" w:sz="0" w:space="0" w:color="auto"/>
        <w:bottom w:val="none" w:sz="0" w:space="0" w:color="auto"/>
        <w:right w:val="none" w:sz="0" w:space="0" w:color="auto"/>
      </w:divBdr>
    </w:div>
    <w:div w:id="859002818">
      <w:bodyDiv w:val="1"/>
      <w:marLeft w:val="0"/>
      <w:marRight w:val="0"/>
      <w:marTop w:val="0"/>
      <w:marBottom w:val="0"/>
      <w:divBdr>
        <w:top w:val="none" w:sz="0" w:space="0" w:color="auto"/>
        <w:left w:val="none" w:sz="0" w:space="0" w:color="auto"/>
        <w:bottom w:val="none" w:sz="0" w:space="0" w:color="auto"/>
        <w:right w:val="none" w:sz="0" w:space="0" w:color="auto"/>
      </w:divBdr>
    </w:div>
    <w:div w:id="875705132">
      <w:bodyDiv w:val="1"/>
      <w:marLeft w:val="0"/>
      <w:marRight w:val="0"/>
      <w:marTop w:val="0"/>
      <w:marBottom w:val="0"/>
      <w:divBdr>
        <w:top w:val="none" w:sz="0" w:space="0" w:color="auto"/>
        <w:left w:val="none" w:sz="0" w:space="0" w:color="auto"/>
        <w:bottom w:val="none" w:sz="0" w:space="0" w:color="auto"/>
        <w:right w:val="none" w:sz="0" w:space="0" w:color="auto"/>
      </w:divBdr>
    </w:div>
    <w:div w:id="1091046341">
      <w:bodyDiv w:val="1"/>
      <w:marLeft w:val="0"/>
      <w:marRight w:val="0"/>
      <w:marTop w:val="0"/>
      <w:marBottom w:val="0"/>
      <w:divBdr>
        <w:top w:val="none" w:sz="0" w:space="0" w:color="auto"/>
        <w:left w:val="none" w:sz="0" w:space="0" w:color="auto"/>
        <w:bottom w:val="none" w:sz="0" w:space="0" w:color="auto"/>
        <w:right w:val="none" w:sz="0" w:space="0" w:color="auto"/>
      </w:divBdr>
    </w:div>
    <w:div w:id="1189100896">
      <w:bodyDiv w:val="1"/>
      <w:marLeft w:val="0"/>
      <w:marRight w:val="0"/>
      <w:marTop w:val="0"/>
      <w:marBottom w:val="0"/>
      <w:divBdr>
        <w:top w:val="none" w:sz="0" w:space="0" w:color="auto"/>
        <w:left w:val="none" w:sz="0" w:space="0" w:color="auto"/>
        <w:bottom w:val="none" w:sz="0" w:space="0" w:color="auto"/>
        <w:right w:val="none" w:sz="0" w:space="0" w:color="auto"/>
      </w:divBdr>
    </w:div>
    <w:div w:id="1290477922">
      <w:bodyDiv w:val="1"/>
      <w:marLeft w:val="0"/>
      <w:marRight w:val="0"/>
      <w:marTop w:val="0"/>
      <w:marBottom w:val="0"/>
      <w:divBdr>
        <w:top w:val="none" w:sz="0" w:space="0" w:color="auto"/>
        <w:left w:val="none" w:sz="0" w:space="0" w:color="auto"/>
        <w:bottom w:val="none" w:sz="0" w:space="0" w:color="auto"/>
        <w:right w:val="none" w:sz="0" w:space="0" w:color="auto"/>
      </w:divBdr>
    </w:div>
    <w:div w:id="16289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diagramQuickStyle" Target="diagrams/quickStyle1.xml"/><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0.png"/><Relationship Id="rId25" Type="http://schemas.openxmlformats.org/officeDocument/2006/relationships/diagramLayout" Target="diagrams/layout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4.jpeg"/><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microsoft.com/office/2007/relationships/hdphoto" Target="media/hdphoto4.wdp"/><Relationship Id="rId28" Type="http://schemas.microsoft.com/office/2007/relationships/diagramDrawing" Target="diagrams/drawing1.xml"/><Relationship Id="rId10" Type="http://schemas.openxmlformats.org/officeDocument/2006/relationships/header" Target="header1.xml"/><Relationship Id="rId19" Type="http://schemas.microsoft.com/office/2007/relationships/hdphoto" Target="media/hdphoto2.wdp"/><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diagramColors" Target="diagrams/colors1.xml"/><Relationship Id="rId30" Type="http://schemas.openxmlformats.org/officeDocument/2006/relationships/hyperlink" Target="http://www.efdeportes.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61B750-3CA8-42E2-BED2-E66492751526}"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pt-PT"/>
        </a:p>
      </dgm:t>
    </dgm:pt>
    <dgm:pt modelId="{00D707F5-5D63-4C56-BC86-15D1EB8D2D69}">
      <dgm:prSet phldrT="[Texto]" custT="1"/>
      <dgm:spPr/>
      <dgm:t>
        <a:bodyPr/>
        <a:lstStyle/>
        <a:p>
          <a:r>
            <a:rPr lang="pt-PT" sz="1800"/>
            <a:t>Equipa</a:t>
          </a:r>
          <a:r>
            <a:rPr lang="pt-PT" sz="1800" baseline="0"/>
            <a:t> de Voleibol</a:t>
          </a:r>
          <a:endParaRPr lang="pt-PT" sz="1800"/>
        </a:p>
      </dgm:t>
    </dgm:pt>
    <dgm:pt modelId="{E066186E-EB24-4E7C-BC29-8386A3FF9FE8}" type="parTrans" cxnId="{20E97CD3-1969-4E29-83ED-E72C32F3692C}">
      <dgm:prSet/>
      <dgm:spPr/>
      <dgm:t>
        <a:bodyPr/>
        <a:lstStyle/>
        <a:p>
          <a:endParaRPr lang="pt-PT"/>
        </a:p>
      </dgm:t>
    </dgm:pt>
    <dgm:pt modelId="{62447A75-4C59-4EE0-9D44-BFF4FBC0D6CB}" type="sibTrans" cxnId="{20E97CD3-1969-4E29-83ED-E72C32F3692C}">
      <dgm:prSet/>
      <dgm:spPr/>
      <dgm:t>
        <a:bodyPr/>
        <a:lstStyle/>
        <a:p>
          <a:endParaRPr lang="pt-PT"/>
        </a:p>
      </dgm:t>
    </dgm:pt>
    <dgm:pt modelId="{F881FE63-23FD-44A5-AD57-4747E9874C94}">
      <dgm:prSet phldrT="[Texto]" custT="1"/>
      <dgm:spPr/>
      <dgm:t>
        <a:bodyPr/>
        <a:lstStyle/>
        <a:p>
          <a:r>
            <a:rPr lang="pt-PT" sz="1500"/>
            <a:t>1ª </a:t>
          </a:r>
          <a:r>
            <a:rPr lang="pt-PT" sz="1400"/>
            <a:t>Avaliação</a:t>
          </a:r>
        </a:p>
      </dgm:t>
    </dgm:pt>
    <dgm:pt modelId="{57ED4207-02BD-43A8-AA50-90194FEAA272}" type="parTrans" cxnId="{FBDD5FFB-C35C-458C-9E4D-164BDB864B5F}">
      <dgm:prSet/>
      <dgm:spPr/>
      <dgm:t>
        <a:bodyPr/>
        <a:lstStyle/>
        <a:p>
          <a:endParaRPr lang="pt-PT"/>
        </a:p>
      </dgm:t>
    </dgm:pt>
    <dgm:pt modelId="{02F6151E-AAD9-41F1-A815-5C6B03896ED1}" type="sibTrans" cxnId="{FBDD5FFB-C35C-458C-9E4D-164BDB864B5F}">
      <dgm:prSet/>
      <dgm:spPr/>
      <dgm:t>
        <a:bodyPr/>
        <a:lstStyle/>
        <a:p>
          <a:endParaRPr lang="pt-PT"/>
        </a:p>
      </dgm:t>
    </dgm:pt>
    <dgm:pt modelId="{6AA12E7A-7698-4624-87CB-CD534E97CFCA}">
      <dgm:prSet phldrT="[Texto]" custT="1"/>
      <dgm:spPr/>
      <dgm:t>
        <a:bodyPr/>
        <a:lstStyle/>
        <a:p>
          <a:r>
            <a:rPr lang="pt-PT" sz="1800"/>
            <a:t>Grupo MTNL</a:t>
          </a:r>
        </a:p>
      </dgm:t>
    </dgm:pt>
    <dgm:pt modelId="{41822299-3CE5-403B-A4F4-60B319A108E1}" type="parTrans" cxnId="{70B887FD-7B8B-494F-B27C-AABDE654BF03}">
      <dgm:prSet/>
      <dgm:spPr/>
      <dgm:t>
        <a:bodyPr/>
        <a:lstStyle/>
        <a:p>
          <a:endParaRPr lang="pt-PT"/>
        </a:p>
      </dgm:t>
    </dgm:pt>
    <dgm:pt modelId="{A23C570F-9869-4B80-929A-E79EAF587395}" type="sibTrans" cxnId="{70B887FD-7B8B-494F-B27C-AABDE654BF03}">
      <dgm:prSet/>
      <dgm:spPr/>
      <dgm:t>
        <a:bodyPr/>
        <a:lstStyle/>
        <a:p>
          <a:endParaRPr lang="pt-PT"/>
        </a:p>
      </dgm:t>
    </dgm:pt>
    <dgm:pt modelId="{82FB7F69-F1B9-4B0B-8CF7-8BA57F072A06}">
      <dgm:prSet phldrT="[Texto]" custT="1"/>
      <dgm:spPr/>
      <dgm:t>
        <a:bodyPr/>
        <a:lstStyle/>
        <a:p>
          <a:r>
            <a:rPr lang="pt-PT" sz="1400"/>
            <a:t>3ª Avaliação</a:t>
          </a:r>
        </a:p>
      </dgm:t>
    </dgm:pt>
    <dgm:pt modelId="{936955AC-9BED-4435-97DA-7C0A3629EA23}" type="parTrans" cxnId="{4F35BE79-8D34-42A0-A264-A253AF251551}">
      <dgm:prSet/>
      <dgm:spPr/>
      <dgm:t>
        <a:bodyPr/>
        <a:lstStyle/>
        <a:p>
          <a:endParaRPr lang="pt-PT"/>
        </a:p>
      </dgm:t>
    </dgm:pt>
    <dgm:pt modelId="{02550782-97C5-414B-9D15-73847BA06AB4}" type="sibTrans" cxnId="{4F35BE79-8D34-42A0-A264-A253AF251551}">
      <dgm:prSet/>
      <dgm:spPr/>
      <dgm:t>
        <a:bodyPr/>
        <a:lstStyle/>
        <a:p>
          <a:endParaRPr lang="pt-PT"/>
        </a:p>
      </dgm:t>
    </dgm:pt>
    <dgm:pt modelId="{EB0E6CD6-B499-46A9-9C82-261975413983}">
      <dgm:prSet custT="1"/>
      <dgm:spPr/>
      <dgm:t>
        <a:bodyPr/>
        <a:lstStyle/>
        <a:p>
          <a:r>
            <a:rPr lang="pt-PT" sz="1400"/>
            <a:t>2ª Avaliação</a:t>
          </a:r>
        </a:p>
      </dgm:t>
    </dgm:pt>
    <dgm:pt modelId="{73F6BC1E-4B6C-4544-B5D1-B9A4499B2E15}" type="parTrans" cxnId="{89D66FD3-B803-44A7-AF8A-99AD3F33CD3D}">
      <dgm:prSet/>
      <dgm:spPr/>
      <dgm:t>
        <a:bodyPr/>
        <a:lstStyle/>
        <a:p>
          <a:endParaRPr lang="pt-PT"/>
        </a:p>
      </dgm:t>
    </dgm:pt>
    <dgm:pt modelId="{B3731105-B8E6-465B-9560-B4825507F901}" type="sibTrans" cxnId="{89D66FD3-B803-44A7-AF8A-99AD3F33CD3D}">
      <dgm:prSet/>
      <dgm:spPr/>
      <dgm:t>
        <a:bodyPr/>
        <a:lstStyle/>
        <a:p>
          <a:endParaRPr lang="pt-PT"/>
        </a:p>
      </dgm:t>
    </dgm:pt>
    <dgm:pt modelId="{49625638-2CAF-4436-88A5-86DDDEF43676}">
      <dgm:prSet phldrT="[Texto]" phldr="1"/>
      <dgm:spPr/>
      <dgm:t>
        <a:bodyPr/>
        <a:lstStyle/>
        <a:p>
          <a:endParaRPr lang="pt-PT"/>
        </a:p>
      </dgm:t>
    </dgm:pt>
    <dgm:pt modelId="{DE26A1AF-2BA0-421A-B00E-10E19CED73E9}" type="sibTrans" cxnId="{38723A74-9E00-45DD-A438-C9B7BC77532F}">
      <dgm:prSet/>
      <dgm:spPr/>
      <dgm:t>
        <a:bodyPr/>
        <a:lstStyle/>
        <a:p>
          <a:endParaRPr lang="pt-PT"/>
        </a:p>
      </dgm:t>
    </dgm:pt>
    <dgm:pt modelId="{1C59F314-4431-41BC-9302-5D9738BA25DC}" type="parTrans" cxnId="{38723A74-9E00-45DD-A438-C9B7BC77532F}">
      <dgm:prSet/>
      <dgm:spPr/>
      <dgm:t>
        <a:bodyPr/>
        <a:lstStyle/>
        <a:p>
          <a:endParaRPr lang="pt-PT"/>
        </a:p>
      </dgm:t>
    </dgm:pt>
    <dgm:pt modelId="{8D90394E-6C83-4E27-95E2-21228F407A0A}">
      <dgm:prSet phldrT="[Texto]" custT="1"/>
      <dgm:spPr/>
      <dgm:t>
        <a:bodyPr/>
        <a:lstStyle/>
        <a:p>
          <a:r>
            <a:rPr lang="pt-PT" sz="1800"/>
            <a:t>Grupo MTL</a:t>
          </a:r>
        </a:p>
      </dgm:t>
    </dgm:pt>
    <dgm:pt modelId="{2B7D67B3-F92C-4ED8-A205-341C20220CB9}" type="sibTrans" cxnId="{DD2EFA2A-239B-4EE3-BAFF-16CE3B7E27C9}">
      <dgm:prSet/>
      <dgm:spPr/>
      <dgm:t>
        <a:bodyPr/>
        <a:lstStyle/>
        <a:p>
          <a:endParaRPr lang="pt-PT"/>
        </a:p>
      </dgm:t>
    </dgm:pt>
    <dgm:pt modelId="{A3131A77-79A3-4592-9EB5-87126CF256A2}" type="parTrans" cxnId="{DD2EFA2A-239B-4EE3-BAFF-16CE3B7E27C9}">
      <dgm:prSet/>
      <dgm:spPr/>
      <dgm:t>
        <a:bodyPr/>
        <a:lstStyle/>
        <a:p>
          <a:endParaRPr lang="pt-PT"/>
        </a:p>
      </dgm:t>
    </dgm:pt>
    <dgm:pt modelId="{A6B5106E-E0C5-47CA-99E9-CED28867F3AA}">
      <dgm:prSet custT="1"/>
      <dgm:spPr/>
      <dgm:t>
        <a:bodyPr/>
        <a:lstStyle/>
        <a:p>
          <a:r>
            <a:rPr lang="pt-PT" sz="1400"/>
            <a:t>9 Semanas de Treino</a:t>
          </a:r>
        </a:p>
      </dgm:t>
    </dgm:pt>
    <dgm:pt modelId="{BA6C4E86-ACE5-4853-AED4-BCFF59A82187}" type="parTrans" cxnId="{40D19F54-E037-4EFE-A144-37C3BC1A51C4}">
      <dgm:prSet/>
      <dgm:spPr/>
      <dgm:t>
        <a:bodyPr/>
        <a:lstStyle/>
        <a:p>
          <a:endParaRPr lang="pt-PT"/>
        </a:p>
      </dgm:t>
    </dgm:pt>
    <dgm:pt modelId="{DB69DCD8-683C-45E8-953C-D9EBEC537E54}" type="sibTrans" cxnId="{40D19F54-E037-4EFE-A144-37C3BC1A51C4}">
      <dgm:prSet/>
      <dgm:spPr/>
      <dgm:t>
        <a:bodyPr/>
        <a:lstStyle/>
        <a:p>
          <a:endParaRPr lang="pt-PT"/>
        </a:p>
      </dgm:t>
    </dgm:pt>
    <dgm:pt modelId="{2E0CF01E-C9D2-45B8-BE8C-6106F8719238}">
      <dgm:prSet custT="1"/>
      <dgm:spPr/>
      <dgm:t>
        <a:bodyPr/>
        <a:lstStyle/>
        <a:p>
          <a:r>
            <a:rPr lang="pt-PT" sz="1400"/>
            <a:t>4 Semanas de Destreino</a:t>
          </a:r>
        </a:p>
      </dgm:t>
    </dgm:pt>
    <dgm:pt modelId="{0CE60619-4DC9-471D-8836-ABC9A0802CF1}" type="parTrans" cxnId="{C767006E-8106-4D2F-AE75-4FC9EEE6E791}">
      <dgm:prSet/>
      <dgm:spPr/>
      <dgm:t>
        <a:bodyPr/>
        <a:lstStyle/>
        <a:p>
          <a:endParaRPr lang="pt-PT"/>
        </a:p>
      </dgm:t>
    </dgm:pt>
    <dgm:pt modelId="{F5AEED98-DAB8-4415-B0AB-85F8B26ABAC6}" type="sibTrans" cxnId="{C767006E-8106-4D2F-AE75-4FC9EEE6E791}">
      <dgm:prSet/>
      <dgm:spPr/>
      <dgm:t>
        <a:bodyPr/>
        <a:lstStyle/>
        <a:p>
          <a:endParaRPr lang="pt-PT"/>
        </a:p>
      </dgm:t>
    </dgm:pt>
    <dgm:pt modelId="{33666410-AB85-45D4-9FF8-B3E385E1E2FE}" type="pres">
      <dgm:prSet presAssocID="{BC61B750-3CA8-42E2-BED2-E66492751526}" presName="Name0" presStyleCnt="0">
        <dgm:presLayoutVars>
          <dgm:dir/>
          <dgm:animLvl val="lvl"/>
          <dgm:resizeHandles val="exact"/>
        </dgm:presLayoutVars>
      </dgm:prSet>
      <dgm:spPr/>
      <dgm:t>
        <a:bodyPr/>
        <a:lstStyle/>
        <a:p>
          <a:endParaRPr lang="pt-PT"/>
        </a:p>
      </dgm:t>
    </dgm:pt>
    <dgm:pt modelId="{A208AE3D-B0A7-42FC-BCD9-C36093B099E2}" type="pres">
      <dgm:prSet presAssocID="{82FB7F69-F1B9-4B0B-8CF7-8BA57F072A06}" presName="boxAndChildren" presStyleCnt="0"/>
      <dgm:spPr/>
      <dgm:t>
        <a:bodyPr/>
        <a:lstStyle/>
        <a:p>
          <a:endParaRPr lang="pt-PT"/>
        </a:p>
      </dgm:t>
    </dgm:pt>
    <dgm:pt modelId="{3F21A81E-CB56-4B55-95AB-1241BDE8B3B0}" type="pres">
      <dgm:prSet presAssocID="{82FB7F69-F1B9-4B0B-8CF7-8BA57F072A06}" presName="parentTextBox" presStyleLbl="node1" presStyleIdx="0" presStyleCnt="6" custLinFactNeighborY="851"/>
      <dgm:spPr/>
      <dgm:t>
        <a:bodyPr/>
        <a:lstStyle/>
        <a:p>
          <a:endParaRPr lang="pt-PT"/>
        </a:p>
      </dgm:t>
    </dgm:pt>
    <dgm:pt modelId="{53D1F126-5ADA-4E65-B26B-BA13B1AAD798}" type="pres">
      <dgm:prSet presAssocID="{F5AEED98-DAB8-4415-B0AB-85F8B26ABAC6}" presName="sp" presStyleCnt="0"/>
      <dgm:spPr/>
      <dgm:t>
        <a:bodyPr/>
        <a:lstStyle/>
        <a:p>
          <a:endParaRPr lang="pt-PT"/>
        </a:p>
      </dgm:t>
    </dgm:pt>
    <dgm:pt modelId="{FDA3C5FD-D012-48BD-8F83-026CE488914E}" type="pres">
      <dgm:prSet presAssocID="{2E0CF01E-C9D2-45B8-BE8C-6106F8719238}" presName="arrowAndChildren" presStyleCnt="0"/>
      <dgm:spPr/>
      <dgm:t>
        <a:bodyPr/>
        <a:lstStyle/>
        <a:p>
          <a:endParaRPr lang="pt-PT"/>
        </a:p>
      </dgm:t>
    </dgm:pt>
    <dgm:pt modelId="{CFFFE298-BE26-41FF-AB74-CE3740A2FC33}" type="pres">
      <dgm:prSet presAssocID="{2E0CF01E-C9D2-45B8-BE8C-6106F8719238}" presName="parentTextArrow" presStyleLbl="node1" presStyleIdx="1" presStyleCnt="6"/>
      <dgm:spPr/>
      <dgm:t>
        <a:bodyPr/>
        <a:lstStyle/>
        <a:p>
          <a:endParaRPr lang="pt-PT"/>
        </a:p>
      </dgm:t>
    </dgm:pt>
    <dgm:pt modelId="{3973FAC8-C7A4-4294-AB6D-3E9C9DBC5F59}" type="pres">
      <dgm:prSet presAssocID="{B3731105-B8E6-465B-9560-B4825507F901}" presName="sp" presStyleCnt="0"/>
      <dgm:spPr/>
      <dgm:t>
        <a:bodyPr/>
        <a:lstStyle/>
        <a:p>
          <a:endParaRPr lang="pt-PT"/>
        </a:p>
      </dgm:t>
    </dgm:pt>
    <dgm:pt modelId="{696BC4D8-7D9B-48D7-B56A-7D1B65A6BAF5}" type="pres">
      <dgm:prSet presAssocID="{EB0E6CD6-B499-46A9-9C82-261975413983}" presName="arrowAndChildren" presStyleCnt="0"/>
      <dgm:spPr/>
      <dgm:t>
        <a:bodyPr/>
        <a:lstStyle/>
        <a:p>
          <a:endParaRPr lang="pt-PT"/>
        </a:p>
      </dgm:t>
    </dgm:pt>
    <dgm:pt modelId="{80B2D27A-846B-45A0-B8D8-E85749A2F14E}" type="pres">
      <dgm:prSet presAssocID="{EB0E6CD6-B499-46A9-9C82-261975413983}" presName="parentTextArrow" presStyleLbl="node1" presStyleIdx="2" presStyleCnt="6" custLinFactNeighborY="-2191"/>
      <dgm:spPr/>
      <dgm:t>
        <a:bodyPr/>
        <a:lstStyle/>
        <a:p>
          <a:endParaRPr lang="pt-PT"/>
        </a:p>
      </dgm:t>
    </dgm:pt>
    <dgm:pt modelId="{01351416-1D82-4525-BE1A-783CF05A1482}" type="pres">
      <dgm:prSet presAssocID="{DB69DCD8-683C-45E8-953C-D9EBEC537E54}" presName="sp" presStyleCnt="0"/>
      <dgm:spPr/>
      <dgm:t>
        <a:bodyPr/>
        <a:lstStyle/>
        <a:p>
          <a:endParaRPr lang="pt-PT"/>
        </a:p>
      </dgm:t>
    </dgm:pt>
    <dgm:pt modelId="{8971A30D-5E02-46E6-9955-0E1064270420}" type="pres">
      <dgm:prSet presAssocID="{A6B5106E-E0C5-47CA-99E9-CED28867F3AA}" presName="arrowAndChildren" presStyleCnt="0"/>
      <dgm:spPr/>
      <dgm:t>
        <a:bodyPr/>
        <a:lstStyle/>
        <a:p>
          <a:endParaRPr lang="pt-PT"/>
        </a:p>
      </dgm:t>
    </dgm:pt>
    <dgm:pt modelId="{1970B60E-3E41-4EA1-9A37-D0E520DA2C12}" type="pres">
      <dgm:prSet presAssocID="{A6B5106E-E0C5-47CA-99E9-CED28867F3AA}" presName="parentTextArrow" presStyleLbl="node1" presStyleIdx="3" presStyleCnt="6" custLinFactNeighborY="5912"/>
      <dgm:spPr/>
      <dgm:t>
        <a:bodyPr/>
        <a:lstStyle/>
        <a:p>
          <a:endParaRPr lang="pt-PT"/>
        </a:p>
      </dgm:t>
    </dgm:pt>
    <dgm:pt modelId="{494C63FD-2816-401B-BC3A-F76A7EDBF261}" type="pres">
      <dgm:prSet presAssocID="{DE26A1AF-2BA0-421A-B00E-10E19CED73E9}" presName="sp" presStyleCnt="0"/>
      <dgm:spPr/>
      <dgm:t>
        <a:bodyPr/>
        <a:lstStyle/>
        <a:p>
          <a:endParaRPr lang="pt-PT"/>
        </a:p>
      </dgm:t>
    </dgm:pt>
    <dgm:pt modelId="{9287BF60-519C-465A-B910-E935F680433F}" type="pres">
      <dgm:prSet presAssocID="{49625638-2CAF-4436-88A5-86DDDEF43676}" presName="arrowAndChildren" presStyleCnt="0"/>
      <dgm:spPr/>
      <dgm:t>
        <a:bodyPr/>
        <a:lstStyle/>
        <a:p>
          <a:endParaRPr lang="pt-PT"/>
        </a:p>
      </dgm:t>
    </dgm:pt>
    <dgm:pt modelId="{2AA10AF1-CFFB-4F92-9A14-A8B10CF7091B}" type="pres">
      <dgm:prSet presAssocID="{49625638-2CAF-4436-88A5-86DDDEF43676}" presName="parentTextArrow" presStyleLbl="node1" presStyleIdx="3" presStyleCnt="6"/>
      <dgm:spPr/>
      <dgm:t>
        <a:bodyPr/>
        <a:lstStyle/>
        <a:p>
          <a:endParaRPr lang="pt-PT"/>
        </a:p>
      </dgm:t>
    </dgm:pt>
    <dgm:pt modelId="{599A2A74-3084-4AB4-A2F9-33A55DF838DB}" type="pres">
      <dgm:prSet presAssocID="{49625638-2CAF-4436-88A5-86DDDEF43676}" presName="arrow" presStyleLbl="node1" presStyleIdx="4" presStyleCnt="6" custScaleY="29745"/>
      <dgm:spPr/>
      <dgm:t>
        <a:bodyPr/>
        <a:lstStyle/>
        <a:p>
          <a:endParaRPr lang="pt-PT"/>
        </a:p>
      </dgm:t>
    </dgm:pt>
    <dgm:pt modelId="{855250A4-EE26-4983-B114-1ADABF5E424F}" type="pres">
      <dgm:prSet presAssocID="{49625638-2CAF-4436-88A5-86DDDEF43676}" presName="descendantArrow" presStyleCnt="0"/>
      <dgm:spPr/>
      <dgm:t>
        <a:bodyPr/>
        <a:lstStyle/>
        <a:p>
          <a:endParaRPr lang="pt-PT"/>
        </a:p>
      </dgm:t>
    </dgm:pt>
    <dgm:pt modelId="{B1EBB5A8-B251-40AF-8580-2904909E3FAA}" type="pres">
      <dgm:prSet presAssocID="{8D90394E-6C83-4E27-95E2-21228F407A0A}" presName="childTextArrow" presStyleLbl="fgAccFollowNode1" presStyleIdx="0" presStyleCnt="3" custScaleY="195502" custLinFactNeighborY="-19839">
        <dgm:presLayoutVars>
          <dgm:bulletEnabled val="1"/>
        </dgm:presLayoutVars>
      </dgm:prSet>
      <dgm:spPr/>
      <dgm:t>
        <a:bodyPr/>
        <a:lstStyle/>
        <a:p>
          <a:endParaRPr lang="pt-PT"/>
        </a:p>
      </dgm:t>
    </dgm:pt>
    <dgm:pt modelId="{329445D9-357F-4F7D-B224-3B69C14C2BF3}" type="pres">
      <dgm:prSet presAssocID="{6AA12E7A-7698-4624-87CB-CD534E97CFCA}" presName="childTextArrow" presStyleLbl="fgAccFollowNode1" presStyleIdx="1" presStyleCnt="3" custScaleY="202674" custLinFactNeighborX="2" custLinFactNeighborY="-19839">
        <dgm:presLayoutVars>
          <dgm:bulletEnabled val="1"/>
        </dgm:presLayoutVars>
      </dgm:prSet>
      <dgm:spPr/>
      <dgm:t>
        <a:bodyPr/>
        <a:lstStyle/>
        <a:p>
          <a:endParaRPr lang="pt-PT"/>
        </a:p>
      </dgm:t>
    </dgm:pt>
    <dgm:pt modelId="{B706AB79-3CFD-400F-B09B-4C2C99EBD642}" type="pres">
      <dgm:prSet presAssocID="{62447A75-4C59-4EE0-9D44-BFF4FBC0D6CB}" presName="sp" presStyleCnt="0"/>
      <dgm:spPr/>
      <dgm:t>
        <a:bodyPr/>
        <a:lstStyle/>
        <a:p>
          <a:endParaRPr lang="pt-PT"/>
        </a:p>
      </dgm:t>
    </dgm:pt>
    <dgm:pt modelId="{36107553-EDE3-43B9-8D59-B54308F12A48}" type="pres">
      <dgm:prSet presAssocID="{00D707F5-5D63-4C56-BC86-15D1EB8D2D69}" presName="arrowAndChildren" presStyleCnt="0"/>
      <dgm:spPr/>
      <dgm:t>
        <a:bodyPr/>
        <a:lstStyle/>
        <a:p>
          <a:endParaRPr lang="pt-PT"/>
        </a:p>
      </dgm:t>
    </dgm:pt>
    <dgm:pt modelId="{A3E455D4-4EC2-4F91-86A3-980C978E8A24}" type="pres">
      <dgm:prSet presAssocID="{00D707F5-5D63-4C56-BC86-15D1EB8D2D69}" presName="parentTextArrow" presStyleLbl="node1" presStyleIdx="4" presStyleCnt="6"/>
      <dgm:spPr/>
      <dgm:t>
        <a:bodyPr/>
        <a:lstStyle/>
        <a:p>
          <a:endParaRPr lang="pt-PT"/>
        </a:p>
      </dgm:t>
    </dgm:pt>
    <dgm:pt modelId="{80B7A7C9-869E-4D5F-9944-E5841DC9DA65}" type="pres">
      <dgm:prSet presAssocID="{00D707F5-5D63-4C56-BC86-15D1EB8D2D69}" presName="arrow" presStyleLbl="node1" presStyleIdx="5" presStyleCnt="6" custAng="0" custScaleY="134908"/>
      <dgm:spPr/>
      <dgm:t>
        <a:bodyPr/>
        <a:lstStyle/>
        <a:p>
          <a:endParaRPr lang="pt-PT"/>
        </a:p>
      </dgm:t>
    </dgm:pt>
    <dgm:pt modelId="{F48A58B1-93C5-4436-BCC1-B04916F85080}" type="pres">
      <dgm:prSet presAssocID="{00D707F5-5D63-4C56-BC86-15D1EB8D2D69}" presName="descendantArrow" presStyleCnt="0"/>
      <dgm:spPr/>
      <dgm:t>
        <a:bodyPr/>
        <a:lstStyle/>
        <a:p>
          <a:endParaRPr lang="pt-PT"/>
        </a:p>
      </dgm:t>
    </dgm:pt>
    <dgm:pt modelId="{3EE39FE1-5958-4544-BCCA-0F41B57481C1}" type="pres">
      <dgm:prSet presAssocID="{F881FE63-23FD-44A5-AD57-4747E9874C94}" presName="childTextArrow" presStyleLbl="fgAccFollowNode1" presStyleIdx="2" presStyleCnt="3" custScaleY="165717" custLinFactNeighborX="-9701">
        <dgm:presLayoutVars>
          <dgm:bulletEnabled val="1"/>
        </dgm:presLayoutVars>
      </dgm:prSet>
      <dgm:spPr/>
      <dgm:t>
        <a:bodyPr/>
        <a:lstStyle/>
        <a:p>
          <a:endParaRPr lang="pt-PT"/>
        </a:p>
      </dgm:t>
    </dgm:pt>
  </dgm:ptLst>
  <dgm:cxnLst>
    <dgm:cxn modelId="{20E97CD3-1969-4E29-83ED-E72C32F3692C}" srcId="{BC61B750-3CA8-42E2-BED2-E66492751526}" destId="{00D707F5-5D63-4C56-BC86-15D1EB8D2D69}" srcOrd="0" destOrd="0" parTransId="{E066186E-EB24-4E7C-BC29-8386A3FF9FE8}" sibTransId="{62447A75-4C59-4EE0-9D44-BFF4FBC0D6CB}"/>
    <dgm:cxn modelId="{F19CA693-11FC-4978-8A0C-E148EEFE1600}" type="presOf" srcId="{8D90394E-6C83-4E27-95E2-21228F407A0A}" destId="{B1EBB5A8-B251-40AF-8580-2904909E3FAA}" srcOrd="0" destOrd="0" presId="urn:microsoft.com/office/officeart/2005/8/layout/process4"/>
    <dgm:cxn modelId="{14202AD2-8D2D-452F-8E1E-18E3320AB932}" type="presOf" srcId="{82FB7F69-F1B9-4B0B-8CF7-8BA57F072A06}" destId="{3F21A81E-CB56-4B55-95AB-1241BDE8B3B0}" srcOrd="0" destOrd="0" presId="urn:microsoft.com/office/officeart/2005/8/layout/process4"/>
    <dgm:cxn modelId="{400516E8-94F2-4BBA-990C-8A3F905336CC}" type="presOf" srcId="{F881FE63-23FD-44A5-AD57-4747E9874C94}" destId="{3EE39FE1-5958-4544-BCCA-0F41B57481C1}" srcOrd="0" destOrd="0" presId="urn:microsoft.com/office/officeart/2005/8/layout/process4"/>
    <dgm:cxn modelId="{BDEF11EA-05D5-4A3F-81A4-963ADD6F1F17}" type="presOf" srcId="{6AA12E7A-7698-4624-87CB-CD534E97CFCA}" destId="{329445D9-357F-4F7D-B224-3B69C14C2BF3}" srcOrd="0" destOrd="0" presId="urn:microsoft.com/office/officeart/2005/8/layout/process4"/>
    <dgm:cxn modelId="{89D66FD3-B803-44A7-AF8A-99AD3F33CD3D}" srcId="{BC61B750-3CA8-42E2-BED2-E66492751526}" destId="{EB0E6CD6-B499-46A9-9C82-261975413983}" srcOrd="3" destOrd="0" parTransId="{73F6BC1E-4B6C-4544-B5D1-B9A4499B2E15}" sibTransId="{B3731105-B8E6-465B-9560-B4825507F901}"/>
    <dgm:cxn modelId="{44B3D979-7C7A-4AE5-A3CF-BF3D88F5E020}" type="presOf" srcId="{EB0E6CD6-B499-46A9-9C82-261975413983}" destId="{80B2D27A-846B-45A0-B8D8-E85749A2F14E}" srcOrd="0" destOrd="0" presId="urn:microsoft.com/office/officeart/2005/8/layout/process4"/>
    <dgm:cxn modelId="{7E863999-B120-4161-AE4C-B0812AE8E6C0}" type="presOf" srcId="{00D707F5-5D63-4C56-BC86-15D1EB8D2D69}" destId="{80B7A7C9-869E-4D5F-9944-E5841DC9DA65}" srcOrd="1" destOrd="0" presId="urn:microsoft.com/office/officeart/2005/8/layout/process4"/>
    <dgm:cxn modelId="{38723A74-9E00-45DD-A438-C9B7BC77532F}" srcId="{BC61B750-3CA8-42E2-BED2-E66492751526}" destId="{49625638-2CAF-4436-88A5-86DDDEF43676}" srcOrd="1" destOrd="0" parTransId="{1C59F314-4431-41BC-9302-5D9738BA25DC}" sibTransId="{DE26A1AF-2BA0-421A-B00E-10E19CED73E9}"/>
    <dgm:cxn modelId="{FBDD5FFB-C35C-458C-9E4D-164BDB864B5F}" srcId="{00D707F5-5D63-4C56-BC86-15D1EB8D2D69}" destId="{F881FE63-23FD-44A5-AD57-4747E9874C94}" srcOrd="0" destOrd="0" parTransId="{57ED4207-02BD-43A8-AA50-90194FEAA272}" sibTransId="{02F6151E-AAD9-41F1-A815-5C6B03896ED1}"/>
    <dgm:cxn modelId="{C767006E-8106-4D2F-AE75-4FC9EEE6E791}" srcId="{BC61B750-3CA8-42E2-BED2-E66492751526}" destId="{2E0CF01E-C9D2-45B8-BE8C-6106F8719238}" srcOrd="4" destOrd="0" parTransId="{0CE60619-4DC9-471D-8836-ABC9A0802CF1}" sibTransId="{F5AEED98-DAB8-4415-B0AB-85F8B26ABAC6}"/>
    <dgm:cxn modelId="{DD2EFA2A-239B-4EE3-BAFF-16CE3B7E27C9}" srcId="{49625638-2CAF-4436-88A5-86DDDEF43676}" destId="{8D90394E-6C83-4E27-95E2-21228F407A0A}" srcOrd="0" destOrd="0" parTransId="{A3131A77-79A3-4592-9EB5-87126CF256A2}" sibTransId="{2B7D67B3-F92C-4ED8-A205-341C20220CB9}"/>
    <dgm:cxn modelId="{4F35BE79-8D34-42A0-A264-A253AF251551}" srcId="{BC61B750-3CA8-42E2-BED2-E66492751526}" destId="{82FB7F69-F1B9-4B0B-8CF7-8BA57F072A06}" srcOrd="5" destOrd="0" parTransId="{936955AC-9BED-4435-97DA-7C0A3629EA23}" sibTransId="{02550782-97C5-414B-9D15-73847BA06AB4}"/>
    <dgm:cxn modelId="{40D19F54-E037-4EFE-A144-37C3BC1A51C4}" srcId="{BC61B750-3CA8-42E2-BED2-E66492751526}" destId="{A6B5106E-E0C5-47CA-99E9-CED28867F3AA}" srcOrd="2" destOrd="0" parTransId="{BA6C4E86-ACE5-4853-AED4-BCFF59A82187}" sibTransId="{DB69DCD8-683C-45E8-953C-D9EBEC537E54}"/>
    <dgm:cxn modelId="{70B887FD-7B8B-494F-B27C-AABDE654BF03}" srcId="{49625638-2CAF-4436-88A5-86DDDEF43676}" destId="{6AA12E7A-7698-4624-87CB-CD534E97CFCA}" srcOrd="1" destOrd="0" parTransId="{41822299-3CE5-403B-A4F4-60B319A108E1}" sibTransId="{A23C570F-9869-4B80-929A-E79EAF587395}"/>
    <dgm:cxn modelId="{DC618D1F-90D7-4DCA-8292-9AA7247DF6E6}" type="presOf" srcId="{2E0CF01E-C9D2-45B8-BE8C-6106F8719238}" destId="{CFFFE298-BE26-41FF-AB74-CE3740A2FC33}" srcOrd="0" destOrd="0" presId="urn:microsoft.com/office/officeart/2005/8/layout/process4"/>
    <dgm:cxn modelId="{EA33DE46-C758-4DAE-A349-A4A849295CE7}" type="presOf" srcId="{49625638-2CAF-4436-88A5-86DDDEF43676}" destId="{599A2A74-3084-4AB4-A2F9-33A55DF838DB}" srcOrd="1" destOrd="0" presId="urn:microsoft.com/office/officeart/2005/8/layout/process4"/>
    <dgm:cxn modelId="{04BA8EBB-439C-4AD6-BBDC-C7EB67A40DEE}" type="presOf" srcId="{BC61B750-3CA8-42E2-BED2-E66492751526}" destId="{33666410-AB85-45D4-9FF8-B3E385E1E2FE}" srcOrd="0" destOrd="0" presId="urn:microsoft.com/office/officeart/2005/8/layout/process4"/>
    <dgm:cxn modelId="{70B6356B-C11A-4279-BDA0-AA1525FEBE2C}" type="presOf" srcId="{A6B5106E-E0C5-47CA-99E9-CED28867F3AA}" destId="{1970B60E-3E41-4EA1-9A37-D0E520DA2C12}" srcOrd="0" destOrd="0" presId="urn:microsoft.com/office/officeart/2005/8/layout/process4"/>
    <dgm:cxn modelId="{A1D337DB-D9A1-4DF8-8F74-9E229522AD32}" type="presOf" srcId="{49625638-2CAF-4436-88A5-86DDDEF43676}" destId="{2AA10AF1-CFFB-4F92-9A14-A8B10CF7091B}" srcOrd="0" destOrd="0" presId="urn:microsoft.com/office/officeart/2005/8/layout/process4"/>
    <dgm:cxn modelId="{6AF9088D-5CD1-4D13-A957-92363A175734}" type="presOf" srcId="{00D707F5-5D63-4C56-BC86-15D1EB8D2D69}" destId="{A3E455D4-4EC2-4F91-86A3-980C978E8A24}" srcOrd="0" destOrd="0" presId="urn:microsoft.com/office/officeart/2005/8/layout/process4"/>
    <dgm:cxn modelId="{E79277DA-9617-4411-B402-1229EE95DBC6}" type="presParOf" srcId="{33666410-AB85-45D4-9FF8-B3E385E1E2FE}" destId="{A208AE3D-B0A7-42FC-BCD9-C36093B099E2}" srcOrd="0" destOrd="0" presId="urn:microsoft.com/office/officeart/2005/8/layout/process4"/>
    <dgm:cxn modelId="{A66F1FD2-79E9-48BC-AFEA-CFEBE434ECF1}" type="presParOf" srcId="{A208AE3D-B0A7-42FC-BCD9-C36093B099E2}" destId="{3F21A81E-CB56-4B55-95AB-1241BDE8B3B0}" srcOrd="0" destOrd="0" presId="urn:microsoft.com/office/officeart/2005/8/layout/process4"/>
    <dgm:cxn modelId="{4005AEC8-7B00-42DE-A063-68CCD231731D}" type="presParOf" srcId="{33666410-AB85-45D4-9FF8-B3E385E1E2FE}" destId="{53D1F126-5ADA-4E65-B26B-BA13B1AAD798}" srcOrd="1" destOrd="0" presId="urn:microsoft.com/office/officeart/2005/8/layout/process4"/>
    <dgm:cxn modelId="{0D334D6A-28E5-47AC-859E-4976A92D75C3}" type="presParOf" srcId="{33666410-AB85-45D4-9FF8-B3E385E1E2FE}" destId="{FDA3C5FD-D012-48BD-8F83-026CE488914E}" srcOrd="2" destOrd="0" presId="urn:microsoft.com/office/officeart/2005/8/layout/process4"/>
    <dgm:cxn modelId="{6CB56C2C-9720-45CC-9B32-CB5B1FF7DD0E}" type="presParOf" srcId="{FDA3C5FD-D012-48BD-8F83-026CE488914E}" destId="{CFFFE298-BE26-41FF-AB74-CE3740A2FC33}" srcOrd="0" destOrd="0" presId="urn:microsoft.com/office/officeart/2005/8/layout/process4"/>
    <dgm:cxn modelId="{4936086F-F37A-4BA9-8594-71AB1C1E3468}" type="presParOf" srcId="{33666410-AB85-45D4-9FF8-B3E385E1E2FE}" destId="{3973FAC8-C7A4-4294-AB6D-3E9C9DBC5F59}" srcOrd="3" destOrd="0" presId="urn:microsoft.com/office/officeart/2005/8/layout/process4"/>
    <dgm:cxn modelId="{BB58DB1B-EAE3-4A06-9D62-AB1EDF192CF3}" type="presParOf" srcId="{33666410-AB85-45D4-9FF8-B3E385E1E2FE}" destId="{696BC4D8-7D9B-48D7-B56A-7D1B65A6BAF5}" srcOrd="4" destOrd="0" presId="urn:microsoft.com/office/officeart/2005/8/layout/process4"/>
    <dgm:cxn modelId="{0F4AD49F-C489-4175-9DA7-8A95659ED85D}" type="presParOf" srcId="{696BC4D8-7D9B-48D7-B56A-7D1B65A6BAF5}" destId="{80B2D27A-846B-45A0-B8D8-E85749A2F14E}" srcOrd="0" destOrd="0" presId="urn:microsoft.com/office/officeart/2005/8/layout/process4"/>
    <dgm:cxn modelId="{29183554-7763-4FF7-868B-4EB3CCAF504E}" type="presParOf" srcId="{33666410-AB85-45D4-9FF8-B3E385E1E2FE}" destId="{01351416-1D82-4525-BE1A-783CF05A1482}" srcOrd="5" destOrd="0" presId="urn:microsoft.com/office/officeart/2005/8/layout/process4"/>
    <dgm:cxn modelId="{1182266E-7623-4F90-9B04-69F224D23569}" type="presParOf" srcId="{33666410-AB85-45D4-9FF8-B3E385E1E2FE}" destId="{8971A30D-5E02-46E6-9955-0E1064270420}" srcOrd="6" destOrd="0" presId="urn:microsoft.com/office/officeart/2005/8/layout/process4"/>
    <dgm:cxn modelId="{927ABFA4-9D6D-4E95-82BF-75BDE85A1B0C}" type="presParOf" srcId="{8971A30D-5E02-46E6-9955-0E1064270420}" destId="{1970B60E-3E41-4EA1-9A37-D0E520DA2C12}" srcOrd="0" destOrd="0" presId="urn:microsoft.com/office/officeart/2005/8/layout/process4"/>
    <dgm:cxn modelId="{28303E45-81E7-4697-99F3-BC07244AE02C}" type="presParOf" srcId="{33666410-AB85-45D4-9FF8-B3E385E1E2FE}" destId="{494C63FD-2816-401B-BC3A-F76A7EDBF261}" srcOrd="7" destOrd="0" presId="urn:microsoft.com/office/officeart/2005/8/layout/process4"/>
    <dgm:cxn modelId="{ADE74BAF-9ADC-431C-A17A-6FFB4ECC0476}" type="presParOf" srcId="{33666410-AB85-45D4-9FF8-B3E385E1E2FE}" destId="{9287BF60-519C-465A-B910-E935F680433F}" srcOrd="8" destOrd="0" presId="urn:microsoft.com/office/officeart/2005/8/layout/process4"/>
    <dgm:cxn modelId="{36E7AC34-B989-4F53-B25D-C22923C609B6}" type="presParOf" srcId="{9287BF60-519C-465A-B910-E935F680433F}" destId="{2AA10AF1-CFFB-4F92-9A14-A8B10CF7091B}" srcOrd="0" destOrd="0" presId="urn:microsoft.com/office/officeart/2005/8/layout/process4"/>
    <dgm:cxn modelId="{AE7C0368-AB52-46FD-A1D2-79D66D1A8978}" type="presParOf" srcId="{9287BF60-519C-465A-B910-E935F680433F}" destId="{599A2A74-3084-4AB4-A2F9-33A55DF838DB}" srcOrd="1" destOrd="0" presId="urn:microsoft.com/office/officeart/2005/8/layout/process4"/>
    <dgm:cxn modelId="{4E14EBB1-ADEB-4C03-8479-8DB12A4CB3EF}" type="presParOf" srcId="{9287BF60-519C-465A-B910-E935F680433F}" destId="{855250A4-EE26-4983-B114-1ADABF5E424F}" srcOrd="2" destOrd="0" presId="urn:microsoft.com/office/officeart/2005/8/layout/process4"/>
    <dgm:cxn modelId="{22586027-5305-41B0-9A1D-09FB3F9E62D7}" type="presParOf" srcId="{855250A4-EE26-4983-B114-1ADABF5E424F}" destId="{B1EBB5A8-B251-40AF-8580-2904909E3FAA}" srcOrd="0" destOrd="0" presId="urn:microsoft.com/office/officeart/2005/8/layout/process4"/>
    <dgm:cxn modelId="{7C4C98C2-E2BD-4533-ABFC-1FE18A341D86}" type="presParOf" srcId="{855250A4-EE26-4983-B114-1ADABF5E424F}" destId="{329445D9-357F-4F7D-B224-3B69C14C2BF3}" srcOrd="1" destOrd="0" presId="urn:microsoft.com/office/officeart/2005/8/layout/process4"/>
    <dgm:cxn modelId="{18BCA089-ABED-4858-9EEB-DF30B6F396EA}" type="presParOf" srcId="{33666410-AB85-45D4-9FF8-B3E385E1E2FE}" destId="{B706AB79-3CFD-400F-B09B-4C2C99EBD642}" srcOrd="9" destOrd="0" presId="urn:microsoft.com/office/officeart/2005/8/layout/process4"/>
    <dgm:cxn modelId="{43620ABC-3AED-4710-B019-385A5949BDCF}" type="presParOf" srcId="{33666410-AB85-45D4-9FF8-B3E385E1E2FE}" destId="{36107553-EDE3-43B9-8D59-B54308F12A48}" srcOrd="10" destOrd="0" presId="urn:microsoft.com/office/officeart/2005/8/layout/process4"/>
    <dgm:cxn modelId="{3E7AF07A-E48D-424E-A5CF-D37E34BF5CA2}" type="presParOf" srcId="{36107553-EDE3-43B9-8D59-B54308F12A48}" destId="{A3E455D4-4EC2-4F91-86A3-980C978E8A24}" srcOrd="0" destOrd="0" presId="urn:microsoft.com/office/officeart/2005/8/layout/process4"/>
    <dgm:cxn modelId="{C3AF1DB8-AAF3-4D8D-B4C3-66801E56C927}" type="presParOf" srcId="{36107553-EDE3-43B9-8D59-B54308F12A48}" destId="{80B7A7C9-869E-4D5F-9944-E5841DC9DA65}" srcOrd="1" destOrd="0" presId="urn:microsoft.com/office/officeart/2005/8/layout/process4"/>
    <dgm:cxn modelId="{1E82CF5E-B47B-4FD5-A660-52215C914A8C}" type="presParOf" srcId="{36107553-EDE3-43B9-8D59-B54308F12A48}" destId="{F48A58B1-93C5-4436-BCC1-B04916F85080}" srcOrd="2" destOrd="0" presId="urn:microsoft.com/office/officeart/2005/8/layout/process4"/>
    <dgm:cxn modelId="{B1199D1E-B9FA-48B8-9BF0-57B652AD2811}" type="presParOf" srcId="{F48A58B1-93C5-4436-BCC1-B04916F85080}" destId="{3EE39FE1-5958-4544-BCCA-0F41B57481C1}" srcOrd="0" destOrd="0" presId="urn:microsoft.com/office/officeart/2005/8/layout/process4"/>
  </dgm:cxnLst>
  <dgm:bg>
    <a:solidFill>
      <a:schemeClr val="bg1"/>
    </a:solidFill>
  </dgm:bg>
  <dgm:whole>
    <a:ln>
      <a:solidFill>
        <a:schemeClr val="bg1"/>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21A81E-CB56-4B55-95AB-1241BDE8B3B0}">
      <dsp:nvSpPr>
        <dsp:cNvPr id="0" name=""/>
        <dsp:cNvSpPr/>
      </dsp:nvSpPr>
      <dsp:spPr>
        <a:xfrm>
          <a:off x="0" y="2781835"/>
          <a:ext cx="5400039" cy="3683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PT" sz="1400" kern="1200"/>
            <a:t>3ª Avaliação</a:t>
          </a:r>
        </a:p>
      </dsp:txBody>
      <dsp:txXfrm>
        <a:off x="0" y="2781835"/>
        <a:ext cx="5400039" cy="368399"/>
      </dsp:txXfrm>
    </dsp:sp>
    <dsp:sp modelId="{CFFFE298-BE26-41FF-AB74-CE3740A2FC33}">
      <dsp:nvSpPr>
        <dsp:cNvPr id="0" name=""/>
        <dsp:cNvSpPr/>
      </dsp:nvSpPr>
      <dsp:spPr>
        <a:xfrm rot="10800000">
          <a:off x="0" y="2219798"/>
          <a:ext cx="5400039" cy="566597"/>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PT" sz="1400" kern="1200"/>
            <a:t>4 Semanas de Destreino</a:t>
          </a:r>
        </a:p>
      </dsp:txBody>
      <dsp:txXfrm rot="10800000">
        <a:off x="0" y="2219798"/>
        <a:ext cx="5400039" cy="368158"/>
      </dsp:txXfrm>
    </dsp:sp>
    <dsp:sp modelId="{80B2D27A-846B-45A0-B8D8-E85749A2F14E}">
      <dsp:nvSpPr>
        <dsp:cNvPr id="0" name=""/>
        <dsp:cNvSpPr/>
      </dsp:nvSpPr>
      <dsp:spPr>
        <a:xfrm rot="10800000">
          <a:off x="0" y="1646312"/>
          <a:ext cx="5400039" cy="566597"/>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PT" sz="1400" kern="1200"/>
            <a:t>2ª Avaliação</a:t>
          </a:r>
        </a:p>
      </dsp:txBody>
      <dsp:txXfrm rot="10800000">
        <a:off x="0" y="1646312"/>
        <a:ext cx="5400039" cy="368158"/>
      </dsp:txXfrm>
    </dsp:sp>
    <dsp:sp modelId="{1970B60E-3E41-4EA1-9A37-D0E520DA2C12}">
      <dsp:nvSpPr>
        <dsp:cNvPr id="0" name=""/>
        <dsp:cNvSpPr/>
      </dsp:nvSpPr>
      <dsp:spPr>
        <a:xfrm rot="10800000">
          <a:off x="0" y="1131152"/>
          <a:ext cx="5400039" cy="566597"/>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PT" sz="1400" kern="1200"/>
            <a:t>9 Semanas de Treino</a:t>
          </a:r>
        </a:p>
      </dsp:txBody>
      <dsp:txXfrm rot="10800000">
        <a:off x="0" y="1131152"/>
        <a:ext cx="5400039" cy="368158"/>
      </dsp:txXfrm>
    </dsp:sp>
    <dsp:sp modelId="{599A2A74-3084-4AB4-A2F9-33A55DF838DB}">
      <dsp:nvSpPr>
        <dsp:cNvPr id="0" name=""/>
        <dsp:cNvSpPr/>
      </dsp:nvSpPr>
      <dsp:spPr>
        <a:xfrm rot="10800000">
          <a:off x="0" y="846952"/>
          <a:ext cx="5400039" cy="168534"/>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endParaRPr lang="pt-PT" sz="500" kern="1200"/>
        </a:p>
      </dsp:txBody>
      <dsp:txXfrm rot="-10800000">
        <a:off x="0" y="846952"/>
        <a:ext cx="5400039" cy="59155"/>
      </dsp:txXfrm>
    </dsp:sp>
    <dsp:sp modelId="{B1EBB5A8-B251-40AF-8580-2904909E3FAA}">
      <dsp:nvSpPr>
        <dsp:cNvPr id="0" name=""/>
        <dsp:cNvSpPr/>
      </dsp:nvSpPr>
      <dsp:spPr>
        <a:xfrm>
          <a:off x="0" y="732290"/>
          <a:ext cx="2700019" cy="33120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lvl="0" algn="ctr" defTabSz="800100">
            <a:lnSpc>
              <a:spcPct val="90000"/>
            </a:lnSpc>
            <a:spcBef>
              <a:spcPct val="0"/>
            </a:spcBef>
            <a:spcAft>
              <a:spcPct val="35000"/>
            </a:spcAft>
          </a:pPr>
          <a:r>
            <a:rPr lang="pt-PT" sz="1800" kern="1200"/>
            <a:t>Grupo MTL</a:t>
          </a:r>
        </a:p>
      </dsp:txBody>
      <dsp:txXfrm>
        <a:off x="0" y="732290"/>
        <a:ext cx="2700019" cy="331205"/>
      </dsp:txXfrm>
    </dsp:sp>
    <dsp:sp modelId="{329445D9-357F-4F7D-B224-3B69C14C2BF3}">
      <dsp:nvSpPr>
        <dsp:cNvPr id="0" name=""/>
        <dsp:cNvSpPr/>
      </dsp:nvSpPr>
      <dsp:spPr>
        <a:xfrm>
          <a:off x="2700019" y="726215"/>
          <a:ext cx="2700019" cy="34335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lvl="0" algn="ctr" defTabSz="800100">
            <a:lnSpc>
              <a:spcPct val="90000"/>
            </a:lnSpc>
            <a:spcBef>
              <a:spcPct val="0"/>
            </a:spcBef>
            <a:spcAft>
              <a:spcPct val="35000"/>
            </a:spcAft>
          </a:pPr>
          <a:r>
            <a:rPr lang="pt-PT" sz="1800" kern="1200"/>
            <a:t>Grupo MTNL</a:t>
          </a:r>
        </a:p>
      </dsp:txBody>
      <dsp:txXfrm>
        <a:off x="2700019" y="726215"/>
        <a:ext cx="2700019" cy="343355"/>
      </dsp:txXfrm>
    </dsp:sp>
    <dsp:sp modelId="{80B7A7C9-869E-4D5F-9944-E5841DC9DA65}">
      <dsp:nvSpPr>
        <dsp:cNvPr id="0" name=""/>
        <dsp:cNvSpPr/>
      </dsp:nvSpPr>
      <dsp:spPr>
        <a:xfrm rot="10800000">
          <a:off x="0" y="965"/>
          <a:ext cx="5400039" cy="764385"/>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pt-PT" sz="1800" kern="1200"/>
            <a:t>Equipa</a:t>
          </a:r>
          <a:r>
            <a:rPr lang="pt-PT" sz="1800" kern="1200" baseline="0"/>
            <a:t> de Voleibol</a:t>
          </a:r>
          <a:endParaRPr lang="pt-PT" sz="1800" kern="1200"/>
        </a:p>
      </dsp:txBody>
      <dsp:txXfrm rot="-10800000">
        <a:off x="0" y="965"/>
        <a:ext cx="5400039" cy="268299"/>
      </dsp:txXfrm>
    </dsp:sp>
    <dsp:sp modelId="{3EE39FE1-5958-4544-BCCA-0F41B57481C1}">
      <dsp:nvSpPr>
        <dsp:cNvPr id="0" name=""/>
        <dsp:cNvSpPr/>
      </dsp:nvSpPr>
      <dsp:spPr>
        <a:xfrm>
          <a:off x="0" y="243068"/>
          <a:ext cx="5400039" cy="28074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pt-PT" sz="1500" kern="1200"/>
            <a:t>1ª </a:t>
          </a:r>
          <a:r>
            <a:rPr lang="pt-PT" sz="1400" kern="1200"/>
            <a:t>Avaliação</a:t>
          </a:r>
        </a:p>
      </dsp:txBody>
      <dsp:txXfrm>
        <a:off x="0" y="243068"/>
        <a:ext cx="5400039" cy="2807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0484A-B1AD-48BF-8EC1-F760E0AB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21300</Words>
  <Characters>115024</Characters>
  <Application>Microsoft Office Word</Application>
  <DocSecurity>0</DocSecurity>
  <Lines>958</Lines>
  <Paragraphs>272</Paragraphs>
  <ScaleCrop>false</ScaleCrop>
  <HeadingPairs>
    <vt:vector size="2" baseType="variant">
      <vt:variant>
        <vt:lpstr>Título</vt:lpstr>
      </vt:variant>
      <vt:variant>
        <vt:i4>1</vt:i4>
      </vt:variant>
    </vt:vector>
  </HeadingPairs>
  <TitlesOfParts>
    <vt:vector size="1" baseType="lpstr">
      <vt:lpstr>Elaborado por:</vt:lpstr>
    </vt:vector>
  </TitlesOfParts>
  <Company>UNIVERSIDaDE DE ÉVORA 2012</Company>
  <LinksUpToDate>false</LinksUpToDate>
  <CharactersWithSpaces>136052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Elaborado por:</dc:title>
  <dc:subject>Orientadores:</dc:subject>
  <dc:creator>Bruno</dc:creator>
  <cp:lastModifiedBy>Bruno</cp:lastModifiedBy>
  <cp:revision>9</cp:revision>
  <dcterms:created xsi:type="dcterms:W3CDTF">2012-11-07T21:23:00Z</dcterms:created>
  <dcterms:modified xsi:type="dcterms:W3CDTF">2013-01-04T14:14:00Z</dcterms:modified>
</cp:coreProperties>
</file>