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F9" w:rsidRDefault="00425703" w:rsidP="00F420A6">
      <w:pPr>
        <w:jc w:val="right"/>
      </w:pPr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62336" behindDoc="1" locked="0" layoutInCell="1" allowOverlap="1" wp14:anchorId="4FF1F5F0" wp14:editId="1074CAD6">
            <wp:simplePos x="0" y="0"/>
            <wp:positionH relativeFrom="column">
              <wp:posOffset>3208020</wp:posOffset>
            </wp:positionH>
            <wp:positionV relativeFrom="paragraph">
              <wp:posOffset>6438265</wp:posOffset>
            </wp:positionV>
            <wp:extent cx="3026410" cy="1128395"/>
            <wp:effectExtent l="0" t="0" r="0" b="0"/>
            <wp:wrapTight wrapText="bothSides">
              <wp:wrapPolygon edited="0">
                <wp:start x="0" y="0"/>
                <wp:lineTo x="0" y="21150"/>
                <wp:lineTo x="21482" y="21150"/>
                <wp:lineTo x="21482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_IIFA_P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41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85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5.1pt;margin-top:617.2pt;width:287.3pt;height:128.4pt;z-index:251660288;mso-position-horizontal-relative:text;mso-position-vertical-relative:text;mso-width-relative:margin;mso-height-relative:margin" stroked="f">
            <v:textbox inset=",,0">
              <w:txbxContent>
                <w:p w:rsidR="00F420A6" w:rsidRPr="00F420A6" w:rsidRDefault="005E51BE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  <w:t>Conta</w:t>
                  </w:r>
                  <w:r w:rsidR="007F0BC4"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  <w:t>c</w:t>
                  </w:r>
                  <w:r w:rsidR="00F420A6" w:rsidRPr="00F420A6"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  <w:t>tos: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Universidade de Évora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</w:pPr>
                  <w:r w:rsidRPr="00F420A6"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  <w:t xml:space="preserve">Instituto de Investigação e </w:t>
                  </w:r>
                  <w:r w:rsidR="00352851"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  <w:t>Formação</w:t>
                  </w:r>
                  <w:r w:rsidRPr="00F420A6">
                    <w:rPr>
                      <w:rFonts w:ascii="Arial" w:hAnsi="Arial" w:cs="Arial"/>
                      <w:b/>
                      <w:color w:val="999999"/>
                      <w:sz w:val="20"/>
                      <w:szCs w:val="20"/>
                    </w:rPr>
                    <w:t xml:space="preserve"> Avançada - IIFA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Palácio do Vimioso | Largo Marquês de Marialva, Apart. 94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7002-554 Évora | Portugal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proofErr w:type="spellStart"/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Tel</w:t>
                  </w:r>
                  <w:proofErr w:type="spellEnd"/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: (+351) 266 706 581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Fax: (+351) 266 744 677</w:t>
                  </w:r>
                </w:p>
                <w:p w:rsidR="00F420A6" w:rsidRPr="00F420A6" w:rsidRDefault="00F420A6" w:rsidP="005E51BE">
                  <w:pPr>
                    <w:spacing w:line="240" w:lineRule="exact"/>
                    <w:contextualSpacing/>
                    <w:jc w:val="right"/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</w:pPr>
                  <w:proofErr w:type="gramStart"/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email</w:t>
                  </w:r>
                  <w:proofErr w:type="gramEnd"/>
                  <w:r w:rsidRPr="00F420A6">
                    <w:rPr>
                      <w:rFonts w:ascii="Arial" w:hAnsi="Arial" w:cs="Arial"/>
                      <w:color w:val="999999"/>
                      <w:sz w:val="20"/>
                      <w:szCs w:val="20"/>
                    </w:rPr>
                    <w:t>: iifa@uevora.pt</w:t>
                  </w:r>
                </w:p>
              </w:txbxContent>
            </v:textbox>
          </v:shape>
        </w:pict>
      </w:r>
      <w:r w:rsidR="00352851">
        <w:rPr>
          <w:noProof/>
          <w:lang w:eastAsia="pt-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920.6pt;margin-top:679.55pt;width:538.6pt;height:0;z-index:251661312;mso-position-horizontal:right;mso-position-horizontal-relative:text;mso-position-vertical-relative:top-margin-area" o:connectortype="straight" strokecolor="#999" strokeweight="1pt">
            <w10:wrap anchory="margin"/>
          </v:shape>
        </w:pict>
      </w:r>
    </w:p>
    <w:sectPr w:rsidR="000A74F9" w:rsidSect="00F420A6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420A6"/>
    <w:rsid w:val="000A74F9"/>
    <w:rsid w:val="00352851"/>
    <w:rsid w:val="00425703"/>
    <w:rsid w:val="005E51BE"/>
    <w:rsid w:val="007C4E50"/>
    <w:rsid w:val="007F0BC4"/>
    <w:rsid w:val="00EE1C11"/>
    <w:rsid w:val="00F4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F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4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42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FDE89-1F44-469B-A4B4-A317F450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CES-I5</cp:lastModifiedBy>
  <cp:revision>7</cp:revision>
  <dcterms:created xsi:type="dcterms:W3CDTF">2012-02-08T19:01:00Z</dcterms:created>
  <dcterms:modified xsi:type="dcterms:W3CDTF">2012-03-16T12:15:00Z</dcterms:modified>
</cp:coreProperties>
</file>