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44" w:rsidRPr="00CA1F3F" w:rsidRDefault="00126544" w:rsidP="00126544">
      <w:pPr>
        <w:tabs>
          <w:tab w:val="left" w:pos="1110"/>
          <w:tab w:val="left" w:pos="3015"/>
          <w:tab w:val="center" w:pos="4252"/>
          <w:tab w:val="center" w:pos="5102"/>
          <w:tab w:val="right" w:pos="8504"/>
        </w:tabs>
        <w:ind w:left="-709" w:firstLine="709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                                              </w:t>
      </w:r>
      <w:r w:rsidRPr="00CA1F3F">
        <w:rPr>
          <w:rFonts w:ascii="Calibri" w:eastAsia="Calibri" w:hAnsi="Calibri"/>
        </w:rPr>
        <w:t>Escola Secundária Severim de Faria</w:t>
      </w:r>
    </w:p>
    <w:p w:rsidR="00126544" w:rsidRPr="00CA1F3F" w:rsidRDefault="00126544" w:rsidP="00126544">
      <w:pPr>
        <w:tabs>
          <w:tab w:val="left" w:pos="1110"/>
          <w:tab w:val="center" w:pos="4252"/>
          <w:tab w:val="right" w:pos="8504"/>
        </w:tabs>
        <w:ind w:left="-709" w:firstLine="709"/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FQ A – 10</w:t>
      </w:r>
      <w:r w:rsidRPr="00CA1F3F">
        <w:rPr>
          <w:rFonts w:ascii="Calibri" w:eastAsia="Calibri" w:hAnsi="Calibri"/>
        </w:rPr>
        <w:t>º Ano</w:t>
      </w:r>
      <w:r>
        <w:rPr>
          <w:rFonts w:ascii="Calibri" w:eastAsia="Calibri" w:hAnsi="Calibri"/>
        </w:rPr>
        <w:t xml:space="preserve"> CT1</w:t>
      </w:r>
    </w:p>
    <w:p w:rsidR="00126544" w:rsidRDefault="00126544" w:rsidP="00126544">
      <w:pPr>
        <w:tabs>
          <w:tab w:val="center" w:pos="4252"/>
          <w:tab w:val="right" w:pos="8504"/>
        </w:tabs>
        <w:ind w:left="-709" w:firstLine="709"/>
        <w:jc w:val="center"/>
        <w:rPr>
          <w:rFonts w:ascii="Calibri" w:eastAsia="Calibri" w:hAnsi="Calibri"/>
          <w:sz w:val="16"/>
          <w:szCs w:val="16"/>
        </w:rPr>
      </w:pPr>
      <w:r>
        <w:rPr>
          <w:rFonts w:ascii="Calibri" w:eastAsia="Calibri" w:hAnsi="Calibri"/>
          <w:sz w:val="16"/>
          <w:szCs w:val="16"/>
        </w:rPr>
        <w:t>Março 2010</w:t>
      </w:r>
    </w:p>
    <w:p w:rsidR="007F12AC" w:rsidRDefault="00126544" w:rsidP="0012654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sz w:val="28"/>
        </w:rPr>
        <w:t xml:space="preserve">                                 Ficha de T</w:t>
      </w:r>
      <w:r w:rsidRPr="00CA1F3F">
        <w:rPr>
          <w:sz w:val="28"/>
        </w:rPr>
        <w:t>rabalho</w:t>
      </w:r>
      <w:r>
        <w:rPr>
          <w:sz w:val="28"/>
        </w:rPr>
        <w:t xml:space="preserve"> Nº 1 </w:t>
      </w:r>
      <w:r w:rsidRPr="00CA1F3F">
        <w:rPr>
          <w:bCs/>
        </w:rPr>
        <w:t>–</w:t>
      </w:r>
      <w:proofErr w:type="gramStart"/>
      <w:r w:rsidRPr="00CA1F3F">
        <w:rPr>
          <w:bCs/>
        </w:rPr>
        <w:t xml:space="preserve">  </w:t>
      </w:r>
      <w:r w:rsidR="000439B1">
        <w:rPr>
          <w:b/>
          <w:color w:val="FF0000"/>
          <w:sz w:val="32"/>
          <w:szCs w:val="32"/>
        </w:rPr>
        <w:t>Utilização</w:t>
      </w:r>
      <w:proofErr w:type="gramEnd"/>
      <w:r w:rsidR="000439B1">
        <w:rPr>
          <w:b/>
          <w:color w:val="FF0000"/>
          <w:sz w:val="32"/>
          <w:szCs w:val="32"/>
        </w:rPr>
        <w:t xml:space="preserve"> da Energia Solar</w:t>
      </w:r>
    </w:p>
    <w:p w:rsidR="00C01DB6" w:rsidRDefault="00C01DB6">
      <w:pPr>
        <w:rPr>
          <w:rFonts w:ascii="Times New Roman" w:hAnsi="Times New Roman" w:cs="Times New Roman"/>
          <w:b/>
          <w:sz w:val="24"/>
          <w:szCs w:val="24"/>
        </w:rPr>
      </w:pPr>
    </w:p>
    <w:p w:rsidR="00C01DB6" w:rsidRPr="00C01DB6" w:rsidRDefault="00C01DB6" w:rsidP="00C01DB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a área de um painel fotovoltaico para alimentar um computador que necessita de 300W de potência?</w:t>
      </w:r>
    </w:p>
    <w:p w:rsidR="00C01DB6" w:rsidRPr="00E23D4F" w:rsidRDefault="00C01DB6" w:rsidP="00E23D4F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Admitindo que a potência da radiação solar que chega ao painel, por unidade de área, é de 400W/m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e que o rendimento do processo fotovoltaico é de 25%.</w:t>
      </w:r>
    </w:p>
    <w:p w:rsidR="00C01DB6" w:rsidRPr="001F67A3" w:rsidRDefault="001F67A3" w:rsidP="001F67A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Pretende-se que uma bactéria alimente duas lâmpadas de 100W cada, durante 4horas. A bateria é carregada durante o dia por um painel fotovoltaico.</w:t>
      </w:r>
    </w:p>
    <w:p w:rsidR="001F67A3" w:rsidRDefault="001F67A3" w:rsidP="001F67A3">
      <w:pPr>
        <w:ind w:left="720"/>
        <w:rPr>
          <w:rFonts w:ascii="Times New Roman" w:hAnsi="Times New Roman" w:cs="Times New Roman"/>
          <w:sz w:val="24"/>
          <w:szCs w:val="24"/>
        </w:rPr>
      </w:pPr>
      <w:r w:rsidRPr="001F67A3">
        <w:rPr>
          <w:rFonts w:ascii="Times New Roman" w:hAnsi="Times New Roman" w:cs="Times New Roman"/>
          <w:sz w:val="24"/>
          <w:szCs w:val="24"/>
        </w:rPr>
        <w:t>Admitir que as perdas no processo de carga e descarga da bactéria são</w:t>
      </w:r>
      <w:r>
        <w:rPr>
          <w:rFonts w:ascii="Times New Roman" w:hAnsi="Times New Roman" w:cs="Times New Roman"/>
          <w:sz w:val="24"/>
          <w:szCs w:val="24"/>
        </w:rPr>
        <w:t xml:space="preserve"> 60% da energia útil fornecida pelo painel.</w:t>
      </w:r>
    </w:p>
    <w:p w:rsidR="001F67A3" w:rsidRDefault="001F67A3" w:rsidP="001F67A3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67A3">
        <w:rPr>
          <w:rFonts w:ascii="Times New Roman" w:hAnsi="Times New Roman" w:cs="Times New Roman"/>
          <w:sz w:val="24"/>
          <w:szCs w:val="24"/>
        </w:rPr>
        <w:t>Calcular a energia que a bateria necessita f</w:t>
      </w:r>
      <w:r>
        <w:rPr>
          <w:rFonts w:ascii="Times New Roman" w:hAnsi="Times New Roman" w:cs="Times New Roman"/>
          <w:sz w:val="24"/>
          <w:szCs w:val="24"/>
        </w:rPr>
        <w:t>ornecer durante a noite para fazer funcionar as lâmpadas.</w:t>
      </w:r>
    </w:p>
    <w:p w:rsidR="001F67A3" w:rsidRDefault="001F67A3" w:rsidP="001F67A3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67A3">
        <w:rPr>
          <w:rFonts w:ascii="Times New Roman" w:hAnsi="Times New Roman" w:cs="Times New Roman"/>
          <w:sz w:val="24"/>
          <w:szCs w:val="24"/>
        </w:rPr>
        <w:t>Quantas célu</w:t>
      </w:r>
      <w:r>
        <w:rPr>
          <w:rFonts w:ascii="Times New Roman" w:hAnsi="Times New Roman" w:cs="Times New Roman"/>
          <w:sz w:val="24"/>
          <w:szCs w:val="24"/>
        </w:rPr>
        <w:t>las fotovoltaicas são necessárias para fornecer a intensidade de corrente necessária para carregar a bateria?</w:t>
      </w:r>
    </w:p>
    <w:p w:rsidR="001F67A3" w:rsidRPr="001F67A3" w:rsidRDefault="001F67A3" w:rsidP="001F67A3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Admitindo que o painel está, em média, 5 horas exposto à luz solar e que cada célula </w:t>
      </w:r>
      <w:r w:rsidR="00E23D4F">
        <w:rPr>
          <w:rFonts w:ascii="Times New Roman" w:hAnsi="Times New Roman" w:cs="Times New Roman"/>
          <w:sz w:val="24"/>
          <w:szCs w:val="24"/>
        </w:rPr>
        <w:t>tem 10W</w:t>
      </w:r>
      <w:r>
        <w:rPr>
          <w:rFonts w:ascii="Times New Roman" w:hAnsi="Times New Roman" w:cs="Times New Roman"/>
          <w:sz w:val="24"/>
          <w:szCs w:val="24"/>
        </w:rPr>
        <w:t xml:space="preserve"> de potência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1DB6" w:rsidRDefault="00E23D4F" w:rsidP="00E23D4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célula fotovoltaica tem raio de 1cm e rendimento de 16%. A intensidade da radiação solar que atinge determinado local, devido às nuvens, tem um valor médio de 97mW/cm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Qual é a potência média útil da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célula nesse dia?</w:t>
      </w:r>
    </w:p>
    <w:p w:rsidR="00E23D4F" w:rsidRDefault="00E23D4F" w:rsidP="00E23D4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Dadas as condições climáticas do nosso país o rendimento de um colector solar os</w:t>
      </w:r>
      <w:r w:rsidR="000754FF">
        <w:rPr>
          <w:rFonts w:ascii="Times New Roman" w:hAnsi="Times New Roman" w:cs="Times New Roman"/>
          <w:sz w:val="24"/>
          <w:szCs w:val="24"/>
        </w:rPr>
        <w:t>cila, normalmente, entre 60 e 75</w:t>
      </w:r>
      <w:r>
        <w:rPr>
          <w:rFonts w:ascii="Times New Roman" w:hAnsi="Times New Roman" w:cs="Times New Roman"/>
          <w:sz w:val="24"/>
          <w:szCs w:val="24"/>
        </w:rPr>
        <w:t>%. A intensidade da radiaçã</w:t>
      </w:r>
      <w:r w:rsidR="000754FF">
        <w:rPr>
          <w:rFonts w:ascii="Times New Roman" w:hAnsi="Times New Roman" w:cs="Times New Roman"/>
          <w:sz w:val="24"/>
          <w:szCs w:val="24"/>
        </w:rPr>
        <w:t>o solar tem o valor médio de 171</w:t>
      </w:r>
      <w:r>
        <w:rPr>
          <w:rFonts w:ascii="Times New Roman" w:hAnsi="Times New Roman" w:cs="Times New Roman"/>
          <w:sz w:val="24"/>
          <w:szCs w:val="24"/>
        </w:rPr>
        <w:t>W/m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no centro do país.</w:t>
      </w:r>
    </w:p>
    <w:p w:rsidR="00FB5E59" w:rsidRDefault="00FB5E59" w:rsidP="00FB5E59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 que </w:t>
      </w:r>
      <w:proofErr w:type="gramStart"/>
      <w:r>
        <w:rPr>
          <w:rFonts w:ascii="Times New Roman" w:hAnsi="Times New Roman" w:cs="Times New Roman"/>
          <w:sz w:val="24"/>
          <w:szCs w:val="24"/>
        </w:rPr>
        <w:t>valores oscila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potência útil fornecida por cada metro quadrado de colector solar?</w:t>
      </w:r>
    </w:p>
    <w:p w:rsidR="00727694" w:rsidRDefault="000754FF" w:rsidP="00727694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Guarda</w:t>
      </w:r>
      <w:r w:rsidR="00FB5E59">
        <w:rPr>
          <w:rFonts w:ascii="Times New Roman" w:hAnsi="Times New Roman" w:cs="Times New Roman"/>
          <w:sz w:val="24"/>
          <w:szCs w:val="24"/>
        </w:rPr>
        <w:t xml:space="preserve">, o </w:t>
      </w:r>
      <w:r>
        <w:rPr>
          <w:rFonts w:ascii="Times New Roman" w:hAnsi="Times New Roman" w:cs="Times New Roman"/>
          <w:sz w:val="24"/>
          <w:szCs w:val="24"/>
        </w:rPr>
        <w:t>valor médio de insolação é de 26</w:t>
      </w:r>
      <w:r w:rsidR="00FB5E59">
        <w:rPr>
          <w:rFonts w:ascii="Times New Roman" w:hAnsi="Times New Roman" w:cs="Times New Roman"/>
          <w:sz w:val="24"/>
          <w:szCs w:val="24"/>
        </w:rPr>
        <w:t>00 horas anuais. Se um colector solar tiver 10m</w:t>
      </w:r>
      <w:r w:rsidR="00FB5E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B5E59">
        <w:rPr>
          <w:rFonts w:ascii="Times New Roman" w:hAnsi="Times New Roman" w:cs="Times New Roman"/>
          <w:sz w:val="24"/>
          <w:szCs w:val="24"/>
        </w:rPr>
        <w:t xml:space="preserve">de superfície, que energia útil pode o colector fornecer durante um ano supondo o rendimento </w:t>
      </w:r>
      <w:r w:rsidR="00727694">
        <w:rPr>
          <w:rFonts w:ascii="Times New Roman" w:hAnsi="Times New Roman" w:cs="Times New Roman"/>
          <w:sz w:val="24"/>
          <w:szCs w:val="24"/>
        </w:rPr>
        <w:t>mini</w:t>
      </w:r>
    </w:p>
    <w:p w:rsidR="00727694" w:rsidRDefault="00727694" w:rsidP="009B367F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9B367F" w:rsidRDefault="009B367F" w:rsidP="009B367F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9B367F" w:rsidRDefault="009B367F" w:rsidP="009B367F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9B367F" w:rsidRDefault="009B367F" w:rsidP="009B367F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9B367F" w:rsidRDefault="009B367F" w:rsidP="009B367F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9B367F" w:rsidRDefault="009B367F" w:rsidP="009B367F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9B367F" w:rsidRPr="009B367F" w:rsidRDefault="009B367F" w:rsidP="009B367F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0439B1" w:rsidRPr="00727694" w:rsidRDefault="00727694" w:rsidP="007276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/>
        </w:rPr>
        <w:t xml:space="preserve">                                      </w:t>
      </w:r>
      <w:r w:rsidR="000439B1" w:rsidRPr="00727694">
        <w:rPr>
          <w:rFonts w:ascii="Calibri" w:eastAsia="Calibri" w:hAnsi="Calibri"/>
        </w:rPr>
        <w:t>Escola Secundária Severim de Faria</w:t>
      </w:r>
    </w:p>
    <w:p w:rsidR="000439B1" w:rsidRPr="00CA1F3F" w:rsidRDefault="000439B1" w:rsidP="00727694">
      <w:pPr>
        <w:tabs>
          <w:tab w:val="left" w:pos="1110"/>
          <w:tab w:val="right" w:pos="8504"/>
        </w:tabs>
        <w:ind w:left="-709" w:firstLine="709"/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FQ A – 10</w:t>
      </w:r>
      <w:r w:rsidRPr="00CA1F3F">
        <w:rPr>
          <w:rFonts w:ascii="Calibri" w:eastAsia="Calibri" w:hAnsi="Calibri"/>
        </w:rPr>
        <w:t>º Ano</w:t>
      </w:r>
      <w:r>
        <w:rPr>
          <w:rFonts w:ascii="Calibri" w:eastAsia="Calibri" w:hAnsi="Calibri"/>
        </w:rPr>
        <w:t xml:space="preserve"> CT1</w:t>
      </w:r>
    </w:p>
    <w:p w:rsidR="000439B1" w:rsidRDefault="00B73540" w:rsidP="00B73540">
      <w:pPr>
        <w:tabs>
          <w:tab w:val="center" w:pos="4252"/>
          <w:tab w:val="right" w:pos="8504"/>
        </w:tabs>
        <w:ind w:left="-709" w:firstLine="709"/>
        <w:jc w:val="both"/>
        <w:rPr>
          <w:rFonts w:ascii="Calibri" w:eastAsia="Calibri" w:hAnsi="Calibri"/>
          <w:sz w:val="16"/>
          <w:szCs w:val="16"/>
        </w:rPr>
      </w:pPr>
      <w:r>
        <w:rPr>
          <w:rFonts w:ascii="Calibri" w:eastAsia="Calibri" w:hAnsi="Calibri"/>
          <w:sz w:val="16"/>
          <w:szCs w:val="16"/>
        </w:rPr>
        <w:t xml:space="preserve">                                                                               </w:t>
      </w:r>
      <w:r w:rsidR="000439B1">
        <w:rPr>
          <w:rFonts w:ascii="Calibri" w:eastAsia="Calibri" w:hAnsi="Calibri"/>
          <w:sz w:val="16"/>
          <w:szCs w:val="16"/>
        </w:rPr>
        <w:t>Março 2010</w:t>
      </w:r>
    </w:p>
    <w:p w:rsidR="00B73540" w:rsidRDefault="000439B1" w:rsidP="00B73540">
      <w:pPr>
        <w:jc w:val="both"/>
        <w:rPr>
          <w:b/>
          <w:color w:val="FF0000"/>
          <w:sz w:val="32"/>
          <w:szCs w:val="32"/>
        </w:rPr>
      </w:pPr>
      <w:r>
        <w:rPr>
          <w:sz w:val="28"/>
        </w:rPr>
        <w:t xml:space="preserve">                                Ficha de T</w:t>
      </w:r>
      <w:r w:rsidRPr="00CA1F3F">
        <w:rPr>
          <w:sz w:val="28"/>
        </w:rPr>
        <w:t>rabalho</w:t>
      </w:r>
      <w:r>
        <w:rPr>
          <w:sz w:val="28"/>
        </w:rPr>
        <w:t xml:space="preserve"> Nº2 </w:t>
      </w:r>
      <w:r w:rsidRPr="00CA1F3F">
        <w:rPr>
          <w:bCs/>
        </w:rPr>
        <w:t>–</w:t>
      </w:r>
      <w:proofErr w:type="gramStart"/>
      <w:r w:rsidRPr="00CA1F3F">
        <w:rPr>
          <w:bCs/>
        </w:rPr>
        <w:t xml:space="preserve">  </w:t>
      </w:r>
      <w:r>
        <w:rPr>
          <w:b/>
          <w:color w:val="FF0000"/>
          <w:sz w:val="32"/>
          <w:szCs w:val="32"/>
        </w:rPr>
        <w:t>1º</w:t>
      </w:r>
      <w:proofErr w:type="gramEnd"/>
      <w:r>
        <w:rPr>
          <w:b/>
          <w:color w:val="FF0000"/>
          <w:sz w:val="32"/>
          <w:szCs w:val="32"/>
        </w:rPr>
        <w:t xml:space="preserve"> Lei da termodinâmica</w:t>
      </w:r>
    </w:p>
    <w:p w:rsidR="00B73540" w:rsidRDefault="00B73540" w:rsidP="001A6512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Durante uma certa transformação, cede-se 300cal de energia como calor, a um sistema </w:t>
      </w:r>
      <w:r w:rsidR="001A6512">
        <w:rPr>
          <w:rFonts w:ascii="Times New Roman" w:hAnsi="Times New Roman" w:cs="Times New Roman"/>
          <w:color w:val="000000" w:themeColor="text1"/>
          <w:sz w:val="24"/>
          <w:szCs w:val="24"/>
        </w:rPr>
        <w:t>que se encontra à temperatura ambiente. O sistema absorve 200J de radiação e executa, ao mesmo tempo, o trabalho de 100J.</w:t>
      </w:r>
    </w:p>
    <w:p w:rsidR="001A6512" w:rsidRDefault="001A6512" w:rsidP="001A6512">
      <w:pPr>
        <w:pStyle w:val="PargrafodaLis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1cal = 4,18J</w:t>
      </w:r>
    </w:p>
    <w:p w:rsidR="001A6512" w:rsidRDefault="001A6512" w:rsidP="001A6512">
      <w:pPr>
        <w:pStyle w:val="PargrafodaLis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Calcular a </w:t>
      </w:r>
      <w:r w:rsidR="003C0612" w:rsidRPr="001A6512">
        <w:rPr>
          <w:rFonts w:ascii="Times New Roman" w:hAnsi="Times New Roman" w:cs="Times New Roman"/>
          <w:color w:val="000000" w:themeColor="text1"/>
          <w:sz w:val="24"/>
          <w:szCs w:val="24"/>
        </w:rPr>
        <w:t>variação da</w:t>
      </w:r>
      <w:r w:rsidRPr="001A6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energia interna do sistema.</w:t>
      </w:r>
    </w:p>
    <w:p w:rsidR="003C0612" w:rsidRPr="003C0612" w:rsidRDefault="003C0612" w:rsidP="003C0612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Determinar a variação de energia interna de um gás, se este absorver 700J como calor e transferir 100J de energia na forma de trabalho.</w:t>
      </w:r>
    </w:p>
    <w:p w:rsidR="001A6512" w:rsidRPr="001A6512" w:rsidRDefault="001A6512" w:rsidP="003C061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512">
        <w:rPr>
          <w:rFonts w:ascii="Times New Roman" w:hAnsi="Times New Roman" w:cs="Times New Roman"/>
          <w:sz w:val="24"/>
          <w:szCs w:val="24"/>
        </w:rPr>
        <w:t>Uma certa massa de um gás expande-se transferindo para o exterior 400 J de energia como trabalho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512">
        <w:rPr>
          <w:rFonts w:ascii="Times New Roman" w:hAnsi="Times New Roman" w:cs="Times New Roman"/>
          <w:sz w:val="24"/>
          <w:szCs w:val="24"/>
        </w:rPr>
        <w:t>recebe 200 J de energia como calor.</w:t>
      </w:r>
    </w:p>
    <w:p w:rsidR="001A6512" w:rsidRDefault="001A6512" w:rsidP="001A6512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1A6512">
        <w:rPr>
          <w:rFonts w:ascii="Times New Roman" w:hAnsi="Times New Roman" w:cs="Times New Roman"/>
          <w:sz w:val="24"/>
          <w:szCs w:val="24"/>
        </w:rPr>
        <w:t>Qual foi a variação da energia interna?</w:t>
      </w:r>
    </w:p>
    <w:p w:rsidR="0042241B" w:rsidRDefault="0042241B" w:rsidP="0042241B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quantidade de energia deverá ser absorvida como calor, por um determinado sistema, para que este transfira 3000J de energia na forma de trabalho e a sua energia interna aumente 4000J?</w:t>
      </w:r>
    </w:p>
    <w:p w:rsidR="003C0612" w:rsidRPr="003C0612" w:rsidRDefault="003C0612" w:rsidP="003C0612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sistema termodinâmico sofre um processo no qual a sua energia interna diminui 100J. Não houve trocas de energia por radiação, apenas por calor e trabalho. Sabendo que recebeu 100 cal de energia como calor, cedeu ou recebeu energia sob a forma de trabalho? Em que quantidades? 1 </w:t>
      </w:r>
      <w:proofErr w:type="gramStart"/>
      <w:r>
        <w:rPr>
          <w:rFonts w:ascii="Times New Roman" w:hAnsi="Times New Roman" w:cs="Times New Roman"/>
          <w:sz w:val="24"/>
          <w:szCs w:val="24"/>
        </w:rPr>
        <w:t>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4,18J</w:t>
      </w:r>
    </w:p>
    <w:p w:rsidR="003C0612" w:rsidRDefault="0042241B" w:rsidP="0042241B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quantidade de energia deve ser transferida como calor para a massa de 3,0 Kg de água, para que a sua temperatura aumente de 5,oºC?</w:t>
      </w:r>
    </w:p>
    <w:p w:rsidR="0042241B" w:rsidRDefault="0042241B" w:rsidP="0042241B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quantidade de energia transferida para o sistema como calor, não havendo mudança de estado físico, calcula-se pela seguinte express</w:t>
      </w:r>
      <w:r w:rsidR="00AD02A3">
        <w:rPr>
          <w:rFonts w:ascii="Times New Roman" w:hAnsi="Times New Roman" w:cs="Times New Roman"/>
          <w:color w:val="000000" w:themeColor="text1"/>
          <w:sz w:val="24"/>
          <w:szCs w:val="24"/>
        </w:rPr>
        <w:t>ão: Q = m c ∆θ.</w:t>
      </w:r>
    </w:p>
    <w:p w:rsidR="00AD02A3" w:rsidRDefault="00AD02A3" w:rsidP="00AD02A3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Indique o nome de cada uma das grandezas indicadas na expressão anterior.</w:t>
      </w:r>
    </w:p>
    <w:p w:rsidR="00AD02A3" w:rsidRDefault="00AD02A3" w:rsidP="00AD02A3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Indique as unidades SI de cada uma das grandezas.</w:t>
      </w:r>
    </w:p>
    <w:p w:rsidR="00AD02A3" w:rsidRDefault="00AD02A3" w:rsidP="00AD02A3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qual dos seguintes gráficos se refere um aquecimento de um corpo, sem mudança de estado físico?</w:t>
      </w:r>
    </w:p>
    <w:p w:rsidR="00727694" w:rsidRDefault="00727694" w:rsidP="007276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694" w:rsidRDefault="00727694" w:rsidP="007276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PT"/>
        </w:rPr>
        <w:lastRenderedPageBreak/>
        <w:drawing>
          <wp:inline distT="0" distB="0" distL="0" distR="0">
            <wp:extent cx="5400675" cy="1219200"/>
            <wp:effectExtent l="1905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694" w:rsidRPr="00727694" w:rsidRDefault="00727694" w:rsidP="007276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02A3" w:rsidRDefault="005002F1" w:rsidP="00AD02A3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nome se dá à grandeza calculada pelo produto m c?</w:t>
      </w:r>
    </w:p>
    <w:p w:rsidR="005002F1" w:rsidRDefault="005002F1" w:rsidP="00AD02A3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Esboce num único gráfico Q= f (θ) as curvas que traduzem o aumento de temperatura de dois corpos, tais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 m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2m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5002F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5002F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= 2c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02F1" w:rsidRDefault="005002F1" w:rsidP="00AD02A3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fornecer a mesma energia aos dois corpos 1 e 2,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referidos  na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alínea e), qual o sistema que atinge a temperatura mais elevada , se os corpos tiverem a mesma massa?</w:t>
      </w:r>
    </w:p>
    <w:p w:rsidR="005002F1" w:rsidRDefault="005002F1" w:rsidP="005002F1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gráfico está indicada a quantidade de energia recebida por dois corpos metálicos A e B necessária para elevar 40ºC a sua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temperatura 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corpos têm a mesma massa.</w:t>
      </w:r>
    </w:p>
    <w:p w:rsidR="005002F1" w:rsidRDefault="005002F1" w:rsidP="005002F1">
      <w:pPr>
        <w:pStyle w:val="PargrafodaLista"/>
        <w:ind w:left="6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365" w:rsidRPr="008B2365" w:rsidRDefault="008B2365" w:rsidP="008B2365">
      <w:pPr>
        <w:pStyle w:val="PargrafodaLista"/>
        <w:ind w:left="64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PT"/>
        </w:rPr>
        <w:drawing>
          <wp:inline distT="0" distB="0" distL="0" distR="0">
            <wp:extent cx="1971505" cy="1838325"/>
            <wp:effectExtent l="1905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084" cy="1839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2F1" w:rsidRDefault="005002F1" w:rsidP="005002F1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 base no gráfico. Indique, justificando, qual dos dois metais, A ou B, possui uma maior capacidade térmica mássica.</w:t>
      </w:r>
    </w:p>
    <w:p w:rsidR="005002F1" w:rsidRDefault="005002F1" w:rsidP="005002F1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Determine a relação entre as capacidades térmicas mássicas dos dois metais.</w:t>
      </w:r>
    </w:p>
    <w:p w:rsidR="002105E2" w:rsidRPr="009E5B1A" w:rsidRDefault="002105E2" w:rsidP="009E5B1A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Enche-se um tubo de ensaio com éter no estado líquido, á temperatura d</w:t>
      </w:r>
      <w:r w:rsidR="009E5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9E5B1A">
        <w:rPr>
          <w:rFonts w:ascii="Times New Roman" w:hAnsi="Times New Roman" w:cs="Times New Roman"/>
          <w:color w:val="000000" w:themeColor="text1"/>
          <w:sz w:val="24"/>
          <w:szCs w:val="24"/>
        </w:rPr>
        <w:t>25ºC. Agita-se o tubo, fazendo rodar até que a rolha salte, visualizando-se uma quantidade muito elevada de vapor. A temperatura a que o éter, em condições PTN, passa ao estado de vapor é de 35ºC.</w:t>
      </w:r>
    </w:p>
    <w:p w:rsidR="002105E2" w:rsidRDefault="002105E2" w:rsidP="002105E2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nome tem a mudança de estado físico ocorrido?</w:t>
      </w:r>
    </w:p>
    <w:p w:rsidR="002105E2" w:rsidRDefault="002105E2" w:rsidP="002105E2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Em que condições são possível afirmar que, se deixarmos de agitar o tubo, a temperatura final do éter é 35ºC.</w:t>
      </w:r>
    </w:p>
    <w:p w:rsidR="002105E2" w:rsidRDefault="002105E2" w:rsidP="002105E2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20C38">
        <w:rPr>
          <w:rFonts w:ascii="Times New Roman" w:hAnsi="Times New Roman" w:cs="Times New Roman"/>
          <w:color w:val="000000" w:themeColor="text1"/>
          <w:sz w:val="24"/>
          <w:szCs w:val="24"/>
        </w:rPr>
        <w:t>Durante o movimento do tubo a energia interna aumenta, diminui ou mantém-se?</w:t>
      </w:r>
    </w:p>
    <w:p w:rsidR="00020C38" w:rsidRDefault="00020C38" w:rsidP="002105E2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Como foi </w:t>
      </w:r>
      <w:r w:rsidR="009B7E7C">
        <w:rPr>
          <w:rFonts w:ascii="Times New Roman" w:hAnsi="Times New Roman" w:cs="Times New Roman"/>
          <w:color w:val="000000" w:themeColor="text1"/>
          <w:sz w:val="24"/>
          <w:szCs w:val="24"/>
        </w:rPr>
        <w:t>possível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variar a energia interna do sistema?</w:t>
      </w:r>
    </w:p>
    <w:p w:rsidR="00020C38" w:rsidRDefault="00020C38" w:rsidP="002105E2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Podemos afirmar que durante a mudança de estado a energia interna está a aumentar? Justifique.</w:t>
      </w:r>
    </w:p>
    <w:p w:rsidR="00020C38" w:rsidRPr="00020C38" w:rsidRDefault="00020C38" w:rsidP="00020C38">
      <w:pPr>
        <w:ind w:left="6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02A3" w:rsidRDefault="00AD02A3" w:rsidP="00AD02A3">
      <w:pPr>
        <w:pStyle w:val="PargrafodaLista"/>
        <w:ind w:left="100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02A3" w:rsidRPr="0042241B" w:rsidRDefault="00AD02A3" w:rsidP="00AD02A3">
      <w:pPr>
        <w:pStyle w:val="PargrafodaLista"/>
        <w:ind w:left="100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3540" w:rsidRPr="001A6512" w:rsidRDefault="00B73540" w:rsidP="000439B1">
      <w:pPr>
        <w:rPr>
          <w:rFonts w:ascii="Times New Roman" w:hAnsi="Times New Roman" w:cs="Times New Roman"/>
          <w:sz w:val="24"/>
          <w:szCs w:val="24"/>
        </w:rPr>
      </w:pPr>
    </w:p>
    <w:sectPr w:rsidR="00B73540" w:rsidRPr="001A6512" w:rsidSect="000439B1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6B6" w:rsidRDefault="009116B6" w:rsidP="00126544">
      <w:pPr>
        <w:spacing w:after="0" w:line="240" w:lineRule="auto"/>
      </w:pPr>
      <w:r>
        <w:separator/>
      </w:r>
    </w:p>
  </w:endnote>
  <w:endnote w:type="continuationSeparator" w:id="0">
    <w:p w:rsidR="009116B6" w:rsidRDefault="009116B6" w:rsidP="001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694" w:rsidRDefault="00727694">
    <w:pPr>
      <w:pStyle w:val="Rodap"/>
    </w:pPr>
  </w:p>
  <w:p w:rsidR="00727694" w:rsidRDefault="00727694">
    <w:pPr>
      <w:pStyle w:val="Rodap"/>
    </w:pPr>
  </w:p>
  <w:p w:rsidR="00727694" w:rsidRDefault="00727694">
    <w:pPr>
      <w:pStyle w:val="Rodap"/>
    </w:pPr>
  </w:p>
  <w:p w:rsidR="00727694" w:rsidRDefault="00727694">
    <w:pPr>
      <w:pStyle w:val="Rodap"/>
    </w:pPr>
  </w:p>
  <w:p w:rsidR="00727694" w:rsidRDefault="00727694">
    <w:pPr>
      <w:pStyle w:val="Rodap"/>
    </w:pPr>
  </w:p>
  <w:p w:rsidR="00727694" w:rsidRDefault="00727694">
    <w:pPr>
      <w:pStyle w:val="Rodap"/>
    </w:pPr>
  </w:p>
  <w:p w:rsidR="00727694" w:rsidRDefault="00727694">
    <w:pPr>
      <w:pStyle w:val="Rodap"/>
    </w:pPr>
  </w:p>
  <w:p w:rsidR="00727694" w:rsidRDefault="00727694">
    <w:pPr>
      <w:pStyle w:val="Rodap"/>
    </w:pPr>
  </w:p>
  <w:p w:rsidR="00727694" w:rsidRDefault="00727694">
    <w:pPr>
      <w:pStyle w:val="Rodap"/>
    </w:pPr>
  </w:p>
  <w:p w:rsidR="00727694" w:rsidRDefault="0072769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6B6" w:rsidRDefault="009116B6" w:rsidP="00126544">
      <w:pPr>
        <w:spacing w:after="0" w:line="240" w:lineRule="auto"/>
      </w:pPr>
      <w:r>
        <w:separator/>
      </w:r>
    </w:p>
  </w:footnote>
  <w:footnote w:type="continuationSeparator" w:id="0">
    <w:p w:rsidR="009116B6" w:rsidRDefault="009116B6" w:rsidP="001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694" w:rsidRDefault="00727694">
    <w:pPr>
      <w:pStyle w:val="Cabealho"/>
    </w:pPr>
    <w:r w:rsidRPr="00126544">
      <w:rPr>
        <w:noProof/>
        <w:lang w:eastAsia="pt-PT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-632460</wp:posOffset>
          </wp:positionH>
          <wp:positionV relativeFrom="paragraph">
            <wp:posOffset>-297180</wp:posOffset>
          </wp:positionV>
          <wp:extent cx="752475" cy="657225"/>
          <wp:effectExtent l="19050" t="0" r="9525" b="0"/>
          <wp:wrapTight wrapText="bothSides">
            <wp:wrapPolygon edited="0">
              <wp:start x="-547" y="0"/>
              <wp:lineTo x="-547" y="21287"/>
              <wp:lineTo x="21873" y="21287"/>
              <wp:lineTo x="21873" y="0"/>
              <wp:lineTo x="-547" y="0"/>
            </wp:wrapPolygon>
          </wp:wrapTight>
          <wp:docPr id="4" name="Imagem 2" descr="logo_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pe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618"/>
    <w:multiLevelType w:val="hybridMultilevel"/>
    <w:tmpl w:val="82B6F44A"/>
    <w:lvl w:ilvl="0" w:tplc="C2B8B72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700378"/>
    <w:multiLevelType w:val="hybridMultilevel"/>
    <w:tmpl w:val="3480A252"/>
    <w:lvl w:ilvl="0" w:tplc="5F8AB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75A9D"/>
    <w:multiLevelType w:val="hybridMultilevel"/>
    <w:tmpl w:val="32FE8FC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665FC"/>
    <w:multiLevelType w:val="hybridMultilevel"/>
    <w:tmpl w:val="E5C090B8"/>
    <w:lvl w:ilvl="0" w:tplc="08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3F71BD"/>
    <w:multiLevelType w:val="hybridMultilevel"/>
    <w:tmpl w:val="554E1D2E"/>
    <w:lvl w:ilvl="0" w:tplc="47A4D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5D1186"/>
    <w:multiLevelType w:val="hybridMultilevel"/>
    <w:tmpl w:val="CBAC019E"/>
    <w:lvl w:ilvl="0" w:tplc="CAC0C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393C77"/>
    <w:multiLevelType w:val="hybridMultilevel"/>
    <w:tmpl w:val="D0642644"/>
    <w:lvl w:ilvl="0" w:tplc="94D41E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D202EC"/>
    <w:multiLevelType w:val="hybridMultilevel"/>
    <w:tmpl w:val="207A6DF0"/>
    <w:lvl w:ilvl="0" w:tplc="25B29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F604A0"/>
    <w:multiLevelType w:val="hybridMultilevel"/>
    <w:tmpl w:val="E878E6F4"/>
    <w:lvl w:ilvl="0" w:tplc="17D2379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12C105D"/>
    <w:multiLevelType w:val="hybridMultilevel"/>
    <w:tmpl w:val="C3E013F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0637C"/>
    <w:multiLevelType w:val="hybridMultilevel"/>
    <w:tmpl w:val="FF5C28F6"/>
    <w:lvl w:ilvl="0" w:tplc="4920B37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DB6"/>
    <w:rsid w:val="00020C38"/>
    <w:rsid w:val="000439B1"/>
    <w:rsid w:val="00045095"/>
    <w:rsid w:val="000754FF"/>
    <w:rsid w:val="00126544"/>
    <w:rsid w:val="001A5BD5"/>
    <w:rsid w:val="001A6512"/>
    <w:rsid w:val="001F67A3"/>
    <w:rsid w:val="002105E2"/>
    <w:rsid w:val="003C0612"/>
    <w:rsid w:val="003E496C"/>
    <w:rsid w:val="0042241B"/>
    <w:rsid w:val="005002F1"/>
    <w:rsid w:val="006D59A3"/>
    <w:rsid w:val="00727694"/>
    <w:rsid w:val="00741833"/>
    <w:rsid w:val="007F12AC"/>
    <w:rsid w:val="008227D1"/>
    <w:rsid w:val="00854FF4"/>
    <w:rsid w:val="008B2365"/>
    <w:rsid w:val="009116B6"/>
    <w:rsid w:val="009B367F"/>
    <w:rsid w:val="009B7E7C"/>
    <w:rsid w:val="009E5B1A"/>
    <w:rsid w:val="00A5639F"/>
    <w:rsid w:val="00AA6371"/>
    <w:rsid w:val="00AD02A3"/>
    <w:rsid w:val="00B73540"/>
    <w:rsid w:val="00BB4679"/>
    <w:rsid w:val="00C01DB6"/>
    <w:rsid w:val="00C64355"/>
    <w:rsid w:val="00C7530A"/>
    <w:rsid w:val="00D56735"/>
    <w:rsid w:val="00DB512A"/>
    <w:rsid w:val="00E068E1"/>
    <w:rsid w:val="00E23D4F"/>
    <w:rsid w:val="00F22D09"/>
    <w:rsid w:val="00F31168"/>
    <w:rsid w:val="00F701C5"/>
    <w:rsid w:val="00FB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A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126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126544"/>
  </w:style>
  <w:style w:type="paragraph" w:styleId="Rodap">
    <w:name w:val="footer"/>
    <w:basedOn w:val="Normal"/>
    <w:link w:val="RodapCarcter"/>
    <w:uiPriority w:val="99"/>
    <w:semiHidden/>
    <w:unhideWhenUsed/>
    <w:rsid w:val="00126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126544"/>
  </w:style>
  <w:style w:type="paragraph" w:styleId="Textodebalo">
    <w:name w:val="Balloon Text"/>
    <w:basedOn w:val="Normal"/>
    <w:link w:val="TextodebaloCarcter"/>
    <w:uiPriority w:val="99"/>
    <w:semiHidden/>
    <w:unhideWhenUsed/>
    <w:rsid w:val="0072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27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2</cp:revision>
  <cp:lastPrinted>2012-11-26T12:42:00Z</cp:lastPrinted>
  <dcterms:created xsi:type="dcterms:W3CDTF">2012-11-26T12:44:00Z</dcterms:created>
  <dcterms:modified xsi:type="dcterms:W3CDTF">2012-11-26T12:44:00Z</dcterms:modified>
</cp:coreProperties>
</file>