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5B" w:rsidRPr="005B2FD7" w:rsidRDefault="006439D0" w:rsidP="00B878DB">
      <w:pPr>
        <w:spacing w:line="36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5B2FD7">
        <w:rPr>
          <w:rFonts w:asciiTheme="minorHAnsi" w:hAnsiTheme="minorHAnsi" w:cstheme="minorHAnsi"/>
          <w:b/>
          <w:sz w:val="28"/>
          <w:szCs w:val="28"/>
        </w:rPr>
        <w:t>Avaliação do Potencial de Desenvolvimento em meninos e meninas dos 4 aos 6 anos</w:t>
      </w:r>
      <w:r w:rsidR="008531B4">
        <w:rPr>
          <w:rStyle w:val="Refdenotaderodap"/>
          <w:rFonts w:asciiTheme="minorHAnsi" w:hAnsiTheme="minorHAnsi" w:cstheme="minorHAnsi"/>
          <w:b/>
          <w:sz w:val="28"/>
          <w:szCs w:val="28"/>
        </w:rPr>
        <w:footnoteReference w:id="1"/>
      </w:r>
    </w:p>
    <w:p w:rsidR="006439D0" w:rsidRPr="005B2FD7" w:rsidRDefault="006439D0" w:rsidP="00E17EC9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439D0" w:rsidRPr="005B2FD7" w:rsidRDefault="006439D0" w:rsidP="00B878DB">
      <w:pPr>
        <w:spacing w:line="360" w:lineRule="auto"/>
        <w:ind w:left="708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5B2FD7">
        <w:rPr>
          <w:rFonts w:asciiTheme="minorHAnsi" w:hAnsiTheme="minorHAnsi" w:cstheme="minorHAnsi"/>
          <w:b/>
          <w:sz w:val="28"/>
          <w:szCs w:val="28"/>
        </w:rPr>
        <w:t>Maria Manuela Barrão Iglésias</w:t>
      </w:r>
      <w:r w:rsidR="00E823C9">
        <w:rPr>
          <w:rFonts w:asciiTheme="minorHAnsi" w:hAnsiTheme="minorHAnsi" w:cstheme="minorHAnsi"/>
          <w:b/>
          <w:sz w:val="28"/>
          <w:szCs w:val="28"/>
        </w:rPr>
        <w:t xml:space="preserve"> &amp; Adelinda A. Candeias</w:t>
      </w:r>
    </w:p>
    <w:p w:rsidR="006439D0" w:rsidRPr="005B2FD7" w:rsidRDefault="00E823C9" w:rsidP="00B878DB">
      <w:pPr>
        <w:spacing w:line="360" w:lineRule="auto"/>
        <w:ind w:left="708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Universidade de Évora</w:t>
      </w:r>
    </w:p>
    <w:p w:rsidR="006439D0" w:rsidRPr="005B2FD7" w:rsidRDefault="008E7366" w:rsidP="00B878DB">
      <w:pPr>
        <w:pStyle w:val="Default"/>
        <w:spacing w:line="36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 w:rsidR="006439D0" w:rsidRPr="005B2FD7">
          <w:rPr>
            <w:rStyle w:val="Hiperligao"/>
            <w:rFonts w:asciiTheme="minorHAnsi" w:hAnsiTheme="minorHAnsi" w:cstheme="minorHAnsi"/>
            <w:b/>
            <w:sz w:val="28"/>
            <w:szCs w:val="28"/>
          </w:rPr>
          <w:t>iglesias.manuela@gmail.com</w:t>
        </w:r>
      </w:hyperlink>
    </w:p>
    <w:p w:rsidR="006439D0" w:rsidRPr="005B2FD7" w:rsidRDefault="006439D0" w:rsidP="00E17EC9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439D0" w:rsidRPr="005B2FD7" w:rsidRDefault="00B75824" w:rsidP="00E17E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RESUMO</w:t>
      </w:r>
      <w:r w:rsidR="006439D0" w:rsidRPr="005B2FD7">
        <w:rPr>
          <w:rFonts w:asciiTheme="minorHAnsi" w:hAnsiTheme="minorHAnsi" w:cstheme="minorHAnsi"/>
          <w:b/>
          <w:bCs/>
        </w:rPr>
        <w:t xml:space="preserve"> </w:t>
      </w:r>
    </w:p>
    <w:p w:rsidR="006439D0" w:rsidRPr="005B2FD7" w:rsidRDefault="006553E6" w:rsidP="00E17EC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B2FD7">
        <w:rPr>
          <w:rFonts w:asciiTheme="minorHAnsi" w:hAnsiTheme="minorHAnsi" w:cstheme="minorHAnsi"/>
          <w:sz w:val="20"/>
          <w:szCs w:val="20"/>
        </w:rPr>
        <w:t xml:space="preserve">     </w:t>
      </w:r>
      <w:r w:rsidR="00AE1F18" w:rsidRPr="005B2FD7">
        <w:rPr>
          <w:rFonts w:asciiTheme="minorHAnsi" w:hAnsiTheme="minorHAnsi" w:cstheme="minorHAnsi"/>
          <w:sz w:val="20"/>
          <w:szCs w:val="20"/>
        </w:rPr>
        <w:t>Desenvolvemos o presente</w:t>
      </w:r>
      <w:r w:rsidR="006439D0" w:rsidRPr="005B2FD7">
        <w:rPr>
          <w:rFonts w:asciiTheme="minorHAnsi" w:hAnsiTheme="minorHAnsi" w:cstheme="minorHAnsi"/>
          <w:sz w:val="20"/>
          <w:szCs w:val="20"/>
        </w:rPr>
        <w:t xml:space="preserve"> Estudo Exploratório</w:t>
      </w:r>
      <w:r w:rsidR="00AE1F18" w:rsidRPr="005B2FD7">
        <w:rPr>
          <w:rFonts w:asciiTheme="minorHAnsi" w:hAnsiTheme="minorHAnsi" w:cstheme="minorHAnsi"/>
          <w:sz w:val="20"/>
          <w:szCs w:val="20"/>
        </w:rPr>
        <w:t xml:space="preserve"> para </w:t>
      </w:r>
      <w:r w:rsidR="006439D0" w:rsidRPr="005B2FD7">
        <w:rPr>
          <w:rFonts w:asciiTheme="minorHAnsi" w:hAnsiTheme="minorHAnsi" w:cstheme="minorHAnsi"/>
          <w:sz w:val="20"/>
          <w:szCs w:val="20"/>
        </w:rPr>
        <w:t xml:space="preserve">analisar a adaptação da avaliação de potencial derivada da Teoria das Inteligência Múltiplas ao contexto da Educação Pré-Escolar, com o objectivo de contribuir para a qualidade da intervenção educativa, articulando conceitos como Inteligência, Competência, Potencial, Currículo, Avaliação Dinâmica. </w:t>
      </w:r>
    </w:p>
    <w:p w:rsidR="006439D0" w:rsidRPr="005B2FD7" w:rsidRDefault="006553E6" w:rsidP="00E17EC9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B2FD7">
        <w:rPr>
          <w:rFonts w:asciiTheme="minorHAnsi" w:hAnsiTheme="minorHAnsi" w:cstheme="minorHAnsi"/>
          <w:sz w:val="20"/>
          <w:szCs w:val="20"/>
        </w:rPr>
        <w:t xml:space="preserve">     </w:t>
      </w:r>
      <w:r w:rsidR="006439D0" w:rsidRPr="005B2FD7">
        <w:rPr>
          <w:rFonts w:asciiTheme="minorHAnsi" w:hAnsiTheme="minorHAnsi" w:cstheme="minorHAnsi"/>
          <w:sz w:val="20"/>
          <w:szCs w:val="20"/>
        </w:rPr>
        <w:t xml:space="preserve">Participam no estudo 42 crianças que frequentam Jardim de Infância e integram dois grupos heterogéneos e as respectivas educadoras. A metodologia é de natureza qualitativa e quantitativa, apoiando-se na aplicação dos seguintes instrumentos: modelo de avaliação de potencial baseado no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Spectrum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>; Inventário de Quociente Emocional, versão para crianças e jovens (Bar-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On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 Emocional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Quotient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Inventory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Youth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Version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), adaptado a educadores por Candeias e Monteiro (2010); questionário de Caracterização do ambiente educativo – Sala de Actividades, adaptado por Candeias e Iglésias (2010); Teste de Avaliação de Habilidades Cognitivas de Solução de Problemas Interpessoais (EVHACOSPI). </w:t>
      </w:r>
    </w:p>
    <w:p w:rsidR="006439D0" w:rsidRPr="005B2FD7" w:rsidRDefault="006553E6" w:rsidP="00E17EC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B2FD7">
        <w:rPr>
          <w:rFonts w:asciiTheme="minorHAnsi" w:hAnsiTheme="minorHAnsi" w:cstheme="minorHAnsi"/>
          <w:sz w:val="20"/>
          <w:szCs w:val="20"/>
        </w:rPr>
        <w:t xml:space="preserve">     </w:t>
      </w:r>
      <w:r w:rsidR="006439D0" w:rsidRPr="005B2FD7">
        <w:rPr>
          <w:rFonts w:asciiTheme="minorHAnsi" w:hAnsiTheme="minorHAnsi" w:cstheme="minorHAnsi"/>
          <w:sz w:val="20"/>
          <w:szCs w:val="20"/>
        </w:rPr>
        <w:t xml:space="preserve">Os resultados obtidos sugerem a importância de uma avaliação do potencial, baseada na Teoria das Inteligências Múltiplas, que utiliza instrumentos adequados a cada um dos domínios do potencial e da competência humana propostos por H.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Gardner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: </w:t>
      </w:r>
      <w:r w:rsidR="000F4E91">
        <w:rPr>
          <w:rFonts w:asciiTheme="minorHAnsi" w:hAnsiTheme="minorHAnsi" w:cstheme="minorHAnsi"/>
          <w:sz w:val="20"/>
          <w:szCs w:val="20"/>
        </w:rPr>
        <w:t>V</w:t>
      </w:r>
      <w:r w:rsidR="006439D0" w:rsidRPr="005B2FD7">
        <w:rPr>
          <w:rFonts w:asciiTheme="minorHAnsi" w:hAnsiTheme="minorHAnsi" w:cstheme="minorHAnsi"/>
          <w:sz w:val="20"/>
          <w:szCs w:val="20"/>
        </w:rPr>
        <w:t>erbal</w:t>
      </w:r>
      <w:r w:rsidR="000F4E91">
        <w:rPr>
          <w:rFonts w:asciiTheme="minorHAnsi" w:hAnsiTheme="minorHAnsi" w:cstheme="minorHAnsi"/>
          <w:sz w:val="20"/>
          <w:szCs w:val="20"/>
        </w:rPr>
        <w:t>-Linguística,</w:t>
      </w:r>
      <w:r w:rsidR="006439D0" w:rsidRPr="005B2FD7">
        <w:rPr>
          <w:rFonts w:asciiTheme="minorHAnsi" w:hAnsiTheme="minorHAnsi" w:cstheme="minorHAnsi"/>
          <w:sz w:val="20"/>
          <w:szCs w:val="20"/>
        </w:rPr>
        <w:t xml:space="preserve"> Lógico-Matemática, Musical, Corporal-Cinestésica, </w:t>
      </w:r>
      <w:proofErr w:type="spellStart"/>
      <w:r w:rsidR="006439D0" w:rsidRPr="005B2FD7">
        <w:rPr>
          <w:rFonts w:asciiTheme="minorHAnsi" w:hAnsiTheme="minorHAnsi" w:cstheme="minorHAnsi"/>
          <w:sz w:val="20"/>
          <w:szCs w:val="20"/>
        </w:rPr>
        <w:t>Visuo</w:t>
      </w:r>
      <w:proofErr w:type="spellEnd"/>
      <w:r w:rsidR="006439D0" w:rsidRPr="005B2FD7">
        <w:rPr>
          <w:rFonts w:asciiTheme="minorHAnsi" w:hAnsiTheme="minorHAnsi" w:cstheme="minorHAnsi"/>
          <w:sz w:val="20"/>
          <w:szCs w:val="20"/>
        </w:rPr>
        <w:t xml:space="preserve">-espacial, Interpessoal, Intrapessoal e Naturalista. Apontam também para o papel que este tipo de avaliação pode desempenhar na intervenção educativa que se objectiva intencional e fundamentada. </w:t>
      </w:r>
    </w:p>
    <w:p w:rsidR="006439D0" w:rsidRPr="005B2FD7" w:rsidRDefault="006553E6" w:rsidP="00E17EC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B2FD7">
        <w:rPr>
          <w:rFonts w:asciiTheme="minorHAnsi" w:hAnsiTheme="minorHAnsi" w:cstheme="minorHAnsi"/>
          <w:sz w:val="20"/>
          <w:szCs w:val="20"/>
        </w:rPr>
        <w:t xml:space="preserve">     </w:t>
      </w:r>
      <w:r w:rsidR="006439D0" w:rsidRPr="005B2FD7">
        <w:rPr>
          <w:rFonts w:asciiTheme="minorHAnsi" w:hAnsiTheme="minorHAnsi" w:cstheme="minorHAnsi"/>
          <w:sz w:val="20"/>
          <w:szCs w:val="20"/>
        </w:rPr>
        <w:t>Palavras-chave:</w:t>
      </w:r>
      <w:r w:rsidR="006439D0" w:rsidRPr="005B2FD7">
        <w:rPr>
          <w:rFonts w:asciiTheme="minorHAnsi" w:hAnsiTheme="minorHAnsi" w:cstheme="minorHAnsi"/>
        </w:rPr>
        <w:t xml:space="preserve"> </w:t>
      </w:r>
      <w:r w:rsidR="006439D0" w:rsidRPr="005B2FD7">
        <w:rPr>
          <w:rFonts w:asciiTheme="minorHAnsi" w:hAnsiTheme="minorHAnsi" w:cstheme="minorHAnsi"/>
          <w:sz w:val="20"/>
          <w:szCs w:val="20"/>
        </w:rPr>
        <w:t>Teoria das Inteligências Múltiplas, Potencial Cognitivo, Diferenças de Género, Currículo e Competência.</w:t>
      </w:r>
    </w:p>
    <w:p w:rsidR="006553E6" w:rsidRPr="005B2FD7" w:rsidRDefault="006553E6" w:rsidP="00E17EC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C35A3" w:rsidRPr="00E6311C" w:rsidRDefault="008C35A3" w:rsidP="00E6311C">
      <w:pPr>
        <w:tabs>
          <w:tab w:val="left" w:pos="595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proofErr w:type="spellStart"/>
      <w:r w:rsidRPr="00E6311C">
        <w:rPr>
          <w:rFonts w:asciiTheme="minorHAnsi" w:hAnsiTheme="minorHAnsi" w:cstheme="minorHAnsi"/>
          <w:sz w:val="22"/>
          <w:szCs w:val="22"/>
        </w:rPr>
        <w:t>Vygotsky</w:t>
      </w:r>
      <w:proofErr w:type="spellEnd"/>
      <w:r w:rsidRPr="00E6311C">
        <w:rPr>
          <w:rFonts w:asciiTheme="minorHAnsi" w:hAnsiTheme="minorHAnsi" w:cstheme="minorHAnsi"/>
          <w:sz w:val="22"/>
          <w:szCs w:val="22"/>
        </w:rPr>
        <w:t xml:space="preserve">, L. S. (2003). </w:t>
      </w:r>
      <w:r w:rsidRPr="00E6311C">
        <w:rPr>
          <w:rFonts w:asciiTheme="minorHAnsi" w:hAnsiTheme="minorHAnsi" w:cstheme="minorHAnsi"/>
          <w:i/>
          <w:iCs/>
          <w:sz w:val="22"/>
          <w:szCs w:val="22"/>
        </w:rPr>
        <w:t xml:space="preserve">A Formação Social da Mente </w:t>
      </w:r>
      <w:r w:rsidRPr="00E6311C">
        <w:rPr>
          <w:rFonts w:asciiTheme="minorHAnsi" w:hAnsiTheme="minorHAnsi" w:cstheme="minorHAnsi"/>
          <w:sz w:val="22"/>
          <w:szCs w:val="22"/>
        </w:rPr>
        <w:t>(6a ed.). S. Paulo: Martins Fontes.</w:t>
      </w:r>
    </w:p>
    <w:sectPr w:rsidR="008C35A3" w:rsidRPr="00E6311C" w:rsidSect="009A7F5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66" w:rsidRDefault="008E7366" w:rsidP="00B22FA2">
      <w:r>
        <w:separator/>
      </w:r>
    </w:p>
  </w:endnote>
  <w:endnote w:type="continuationSeparator" w:id="0">
    <w:p w:rsidR="008E7366" w:rsidRDefault="008E7366" w:rsidP="00B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97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110CEF" w:rsidRPr="00B22FA2" w:rsidRDefault="00110CEF">
        <w:pPr>
          <w:pStyle w:val="Rodap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80B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BE2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B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17B35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A80B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110CEF" w:rsidRDefault="00110C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66" w:rsidRDefault="008E7366" w:rsidP="00B22FA2">
      <w:r>
        <w:separator/>
      </w:r>
    </w:p>
  </w:footnote>
  <w:footnote w:type="continuationSeparator" w:id="0">
    <w:p w:rsidR="008E7366" w:rsidRDefault="008E7366" w:rsidP="00B22FA2">
      <w:r>
        <w:continuationSeparator/>
      </w:r>
    </w:p>
  </w:footnote>
  <w:footnote w:id="1">
    <w:p w:rsidR="008531B4" w:rsidRDefault="008531B4">
      <w:pPr>
        <w:pStyle w:val="Textodenotaderodap"/>
      </w:pPr>
      <w:r>
        <w:rPr>
          <w:rStyle w:val="Refdenotaderodap"/>
        </w:rPr>
        <w:footnoteRef/>
      </w:r>
      <w:r>
        <w:t xml:space="preserve"> Tese de Mestrado em Desenvolvimento Pessoal e Social, apresentada na Universidade de Évora em Fevereiro de 2011.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CE"/>
    <w:multiLevelType w:val="multilevel"/>
    <w:tmpl w:val="A190B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BF7DD5"/>
    <w:multiLevelType w:val="hybridMultilevel"/>
    <w:tmpl w:val="CD421AA6"/>
    <w:lvl w:ilvl="0" w:tplc="33A805EC"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91245B"/>
    <w:multiLevelType w:val="multilevel"/>
    <w:tmpl w:val="A190BC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BC3250C"/>
    <w:multiLevelType w:val="multilevel"/>
    <w:tmpl w:val="4044CC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52224A6"/>
    <w:multiLevelType w:val="multilevel"/>
    <w:tmpl w:val="A190B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CFE284B"/>
    <w:multiLevelType w:val="hybridMultilevel"/>
    <w:tmpl w:val="14DEEA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3437E"/>
    <w:multiLevelType w:val="multilevel"/>
    <w:tmpl w:val="A190BC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3C46594"/>
    <w:multiLevelType w:val="hybridMultilevel"/>
    <w:tmpl w:val="6268B3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E7F21"/>
    <w:multiLevelType w:val="hybridMultilevel"/>
    <w:tmpl w:val="E4B47E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D4CB1"/>
    <w:multiLevelType w:val="hybridMultilevel"/>
    <w:tmpl w:val="7CE6E18C"/>
    <w:lvl w:ilvl="0" w:tplc="079C55F8"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D0"/>
    <w:rsid w:val="00026CE5"/>
    <w:rsid w:val="00080D90"/>
    <w:rsid w:val="000812C2"/>
    <w:rsid w:val="00094FE6"/>
    <w:rsid w:val="000A261A"/>
    <w:rsid w:val="000F4E91"/>
    <w:rsid w:val="00110CEF"/>
    <w:rsid w:val="001750C7"/>
    <w:rsid w:val="00193DA3"/>
    <w:rsid w:val="001E5D43"/>
    <w:rsid w:val="001F7641"/>
    <w:rsid w:val="00204791"/>
    <w:rsid w:val="00215DA5"/>
    <w:rsid w:val="0035331F"/>
    <w:rsid w:val="003C2B02"/>
    <w:rsid w:val="003C44D9"/>
    <w:rsid w:val="003D4881"/>
    <w:rsid w:val="003E2E3D"/>
    <w:rsid w:val="004713DB"/>
    <w:rsid w:val="004B1D47"/>
    <w:rsid w:val="00567A2A"/>
    <w:rsid w:val="005A44CD"/>
    <w:rsid w:val="005B2FD7"/>
    <w:rsid w:val="006269CC"/>
    <w:rsid w:val="006439D0"/>
    <w:rsid w:val="006553E6"/>
    <w:rsid w:val="006B1199"/>
    <w:rsid w:val="00750D4A"/>
    <w:rsid w:val="007E64DB"/>
    <w:rsid w:val="007F5EF7"/>
    <w:rsid w:val="008531B4"/>
    <w:rsid w:val="008B3FB7"/>
    <w:rsid w:val="008C35A3"/>
    <w:rsid w:val="008E4F69"/>
    <w:rsid w:val="008E7366"/>
    <w:rsid w:val="00985D25"/>
    <w:rsid w:val="009A7F5B"/>
    <w:rsid w:val="009D2941"/>
    <w:rsid w:val="00A17B35"/>
    <w:rsid w:val="00A34593"/>
    <w:rsid w:val="00A80BE2"/>
    <w:rsid w:val="00AD3F21"/>
    <w:rsid w:val="00AD7853"/>
    <w:rsid w:val="00AE1F18"/>
    <w:rsid w:val="00B22FA2"/>
    <w:rsid w:val="00B46D92"/>
    <w:rsid w:val="00B75824"/>
    <w:rsid w:val="00B878DB"/>
    <w:rsid w:val="00BB00F0"/>
    <w:rsid w:val="00BD2137"/>
    <w:rsid w:val="00BF3A1E"/>
    <w:rsid w:val="00C22514"/>
    <w:rsid w:val="00C473BB"/>
    <w:rsid w:val="00CD31EF"/>
    <w:rsid w:val="00D7391A"/>
    <w:rsid w:val="00D76843"/>
    <w:rsid w:val="00D85B85"/>
    <w:rsid w:val="00DB639C"/>
    <w:rsid w:val="00E17EC9"/>
    <w:rsid w:val="00E6311C"/>
    <w:rsid w:val="00E823C9"/>
    <w:rsid w:val="00F42CE5"/>
    <w:rsid w:val="00F56813"/>
    <w:rsid w:val="00F81DED"/>
    <w:rsid w:val="00F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4A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75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750D4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750D4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DB63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rsid w:val="00DB63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B639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DB639C"/>
    <w:rPr>
      <w:rFonts w:ascii="Arial" w:hAnsi="Arial" w:cs="Arial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rsid w:val="00750D4A"/>
    <w:rPr>
      <w:rFonts w:ascii="Arial" w:hAnsi="Arial" w:cs="Arial"/>
      <w:b/>
      <w:bCs/>
      <w:sz w:val="26"/>
      <w:szCs w:val="26"/>
      <w:lang w:val="pt-PT" w:eastAsia="pt-PT" w:bidi="ar-SA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DB63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DB63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DB639C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qFormat/>
    <w:rsid w:val="00750D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750D4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Forte">
    <w:name w:val="Strong"/>
    <w:basedOn w:val="Tipodeletrapredefinidodopargrafo"/>
    <w:uiPriority w:val="22"/>
    <w:qFormat/>
    <w:rsid w:val="00750D4A"/>
    <w:rPr>
      <w:b/>
      <w:bCs/>
    </w:rPr>
  </w:style>
  <w:style w:type="paragraph" w:styleId="PargrafodaLista">
    <w:name w:val="List Paragraph"/>
    <w:basedOn w:val="Normal"/>
    <w:link w:val="PargrafodaListaCarcter"/>
    <w:uiPriority w:val="34"/>
    <w:qFormat/>
    <w:rsid w:val="00750D4A"/>
    <w:pPr>
      <w:ind w:left="720"/>
      <w:contextualSpacing/>
    </w:p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750D4A"/>
    <w:rPr>
      <w:rFonts w:eastAsia="Calibri"/>
      <w:sz w:val="24"/>
      <w:szCs w:val="24"/>
    </w:rPr>
  </w:style>
  <w:style w:type="paragraph" w:styleId="Citao">
    <w:name w:val="Quote"/>
    <w:basedOn w:val="Normal"/>
    <w:next w:val="Normal"/>
    <w:link w:val="CitaoCarcter"/>
    <w:uiPriority w:val="29"/>
    <w:qFormat/>
    <w:rsid w:val="00DB639C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DB639C"/>
    <w:rPr>
      <w:rFonts w:eastAsia="Calibri"/>
      <w:i/>
      <w:iCs/>
      <w:color w:val="000000" w:themeColor="text1"/>
      <w:sz w:val="24"/>
      <w:szCs w:val="24"/>
    </w:rPr>
  </w:style>
  <w:style w:type="paragraph" w:styleId="Ttulodondice">
    <w:name w:val="TOC Heading"/>
    <w:basedOn w:val="Cabealho1"/>
    <w:next w:val="Normal"/>
    <w:uiPriority w:val="39"/>
    <w:unhideWhenUsed/>
    <w:qFormat/>
    <w:rsid w:val="00750D4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link w:val="Estilo1Carcter"/>
    <w:rsid w:val="00DB639C"/>
    <w:pPr>
      <w:tabs>
        <w:tab w:val="left" w:pos="8400"/>
      </w:tabs>
      <w:jc w:val="center"/>
    </w:pPr>
    <w:rPr>
      <w:b/>
      <w:sz w:val="28"/>
      <w:szCs w:val="28"/>
    </w:rPr>
  </w:style>
  <w:style w:type="character" w:customStyle="1" w:styleId="Estilo1Carcter">
    <w:name w:val="Estilo1 Carácter"/>
    <w:basedOn w:val="Tipodeletrapredefinidodopargrafo"/>
    <w:link w:val="Estilo1"/>
    <w:rsid w:val="00DB639C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nexo1">
    <w:name w:val="Anexo 1"/>
    <w:basedOn w:val="Estilo1"/>
    <w:link w:val="Anexo1Carcter"/>
    <w:qFormat/>
    <w:rsid w:val="00750D4A"/>
    <w:pPr>
      <w:spacing w:after="200" w:line="276" w:lineRule="auto"/>
    </w:pPr>
    <w:rPr>
      <w:lang w:eastAsia="en-US"/>
    </w:rPr>
  </w:style>
  <w:style w:type="character" w:customStyle="1" w:styleId="Anexo1Carcter">
    <w:name w:val="Anexo 1 Carácter"/>
    <w:basedOn w:val="Tipodeletrapredefinidodopargrafo"/>
    <w:link w:val="Anexo1"/>
    <w:rsid w:val="00750D4A"/>
    <w:rPr>
      <w:rFonts w:eastAsia="Calibri"/>
      <w:b/>
      <w:sz w:val="28"/>
      <w:szCs w:val="28"/>
      <w:lang w:eastAsia="en-US"/>
    </w:rPr>
  </w:style>
  <w:style w:type="paragraph" w:customStyle="1" w:styleId="Anexo2">
    <w:name w:val="Anexo 2"/>
    <w:basedOn w:val="PargrafodaLista"/>
    <w:link w:val="Anexo2Carcter"/>
    <w:rsid w:val="00DB639C"/>
    <w:pPr>
      <w:spacing w:before="100" w:beforeAutospacing="1" w:after="100" w:afterAutospacing="1" w:line="360" w:lineRule="auto"/>
      <w:ind w:left="0"/>
    </w:pPr>
    <w:rPr>
      <w:b/>
    </w:rPr>
  </w:style>
  <w:style w:type="character" w:customStyle="1" w:styleId="Anexo2Carcter">
    <w:name w:val="Anexo 2 Carácter"/>
    <w:basedOn w:val="PargrafodaListaCarcter"/>
    <w:link w:val="Anexo2"/>
    <w:rsid w:val="00DB639C"/>
    <w:rPr>
      <w:rFonts w:ascii="Times New Roman" w:eastAsia="Calibri" w:hAnsi="Times New Roman"/>
      <w:b/>
      <w:sz w:val="24"/>
      <w:szCs w:val="24"/>
    </w:rPr>
  </w:style>
  <w:style w:type="paragraph" w:customStyle="1" w:styleId="Figuras1">
    <w:name w:val="Figuras 1"/>
    <w:basedOn w:val="Normal"/>
    <w:link w:val="Figuras1Carcter"/>
    <w:rsid w:val="00DB639C"/>
  </w:style>
  <w:style w:type="character" w:customStyle="1" w:styleId="Figuras1Carcter">
    <w:name w:val="Figuras 1 Carácter"/>
    <w:basedOn w:val="Tipodeletrapredefinidodopargrafo"/>
    <w:link w:val="Figuras1"/>
    <w:rsid w:val="00DB639C"/>
    <w:rPr>
      <w:rFonts w:ascii="Times New Roman" w:eastAsia="Calibri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750D4A"/>
    <w:rPr>
      <w:i/>
      <w:iCs/>
    </w:rPr>
  </w:style>
  <w:style w:type="character" w:styleId="nfaseDiscreto">
    <w:name w:val="Subtle Emphasis"/>
    <w:basedOn w:val="Tipodeletrapredefinidodopargrafo"/>
    <w:uiPriority w:val="19"/>
    <w:qFormat/>
    <w:rsid w:val="00750D4A"/>
    <w:rPr>
      <w:i/>
      <w:iCs/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6439D0"/>
    <w:rPr>
      <w:color w:val="0000FF" w:themeColor="hyperlink"/>
      <w:u w:val="single"/>
    </w:rPr>
  </w:style>
  <w:style w:type="paragraph" w:customStyle="1" w:styleId="Default">
    <w:name w:val="Default"/>
    <w:rsid w:val="006439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stilo">
    <w:name w:val="Estilo"/>
    <w:rsid w:val="00D768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character" w:styleId="Refdenotadefim">
    <w:name w:val="endnote reference"/>
    <w:basedOn w:val="Tipodeletrapredefinidodopargrafo"/>
    <w:rsid w:val="00D76843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D78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78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B22FA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2FA2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B22FA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2FA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CEF"/>
    <w:pPr>
      <w:spacing w:before="100" w:beforeAutospacing="1" w:after="100" w:afterAutospacing="1"/>
    </w:pPr>
    <w:rPr>
      <w:rFonts w:eastAsia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531B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531B4"/>
  </w:style>
  <w:style w:type="character" w:styleId="Refdenotaderodap">
    <w:name w:val="footnote reference"/>
    <w:basedOn w:val="Tipodeletrapredefinidodopargrafo"/>
    <w:uiPriority w:val="99"/>
    <w:semiHidden/>
    <w:unhideWhenUsed/>
    <w:rsid w:val="008531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4A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75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750D4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750D4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DB63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semiHidden/>
    <w:unhideWhenUsed/>
    <w:qFormat/>
    <w:rsid w:val="00DB63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B639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DB639C"/>
    <w:rPr>
      <w:rFonts w:ascii="Arial" w:hAnsi="Arial" w:cs="Arial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rsid w:val="00750D4A"/>
    <w:rPr>
      <w:rFonts w:ascii="Arial" w:hAnsi="Arial" w:cs="Arial"/>
      <w:b/>
      <w:bCs/>
      <w:sz w:val="26"/>
      <w:szCs w:val="26"/>
      <w:lang w:val="pt-PT" w:eastAsia="pt-PT" w:bidi="ar-SA"/>
    </w:rPr>
  </w:style>
  <w:style w:type="character" w:customStyle="1" w:styleId="Cabealho4Carcter">
    <w:name w:val="Cabeçalho 4 Carácter"/>
    <w:basedOn w:val="Tipodeletrapredefinidodopargrafo"/>
    <w:link w:val="Cabealho4"/>
    <w:semiHidden/>
    <w:rsid w:val="00DB63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abealho6Carcter">
    <w:name w:val="Cabeçalho 6 Carácter"/>
    <w:basedOn w:val="Tipodeletrapredefinidodopargrafo"/>
    <w:link w:val="Cabealho6"/>
    <w:semiHidden/>
    <w:rsid w:val="00DB63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DB639C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qFormat/>
    <w:rsid w:val="00750D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750D4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Forte">
    <w:name w:val="Strong"/>
    <w:basedOn w:val="Tipodeletrapredefinidodopargrafo"/>
    <w:uiPriority w:val="22"/>
    <w:qFormat/>
    <w:rsid w:val="00750D4A"/>
    <w:rPr>
      <w:b/>
      <w:bCs/>
    </w:rPr>
  </w:style>
  <w:style w:type="paragraph" w:styleId="PargrafodaLista">
    <w:name w:val="List Paragraph"/>
    <w:basedOn w:val="Normal"/>
    <w:link w:val="PargrafodaListaCarcter"/>
    <w:uiPriority w:val="34"/>
    <w:qFormat/>
    <w:rsid w:val="00750D4A"/>
    <w:pPr>
      <w:ind w:left="720"/>
      <w:contextualSpacing/>
    </w:p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750D4A"/>
    <w:rPr>
      <w:rFonts w:eastAsia="Calibri"/>
      <w:sz w:val="24"/>
      <w:szCs w:val="24"/>
    </w:rPr>
  </w:style>
  <w:style w:type="paragraph" w:styleId="Citao">
    <w:name w:val="Quote"/>
    <w:basedOn w:val="Normal"/>
    <w:next w:val="Normal"/>
    <w:link w:val="CitaoCarcter"/>
    <w:uiPriority w:val="29"/>
    <w:qFormat/>
    <w:rsid w:val="00DB639C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DB639C"/>
    <w:rPr>
      <w:rFonts w:eastAsia="Calibri"/>
      <w:i/>
      <w:iCs/>
      <w:color w:val="000000" w:themeColor="text1"/>
      <w:sz w:val="24"/>
      <w:szCs w:val="24"/>
    </w:rPr>
  </w:style>
  <w:style w:type="paragraph" w:styleId="Ttulodondice">
    <w:name w:val="TOC Heading"/>
    <w:basedOn w:val="Cabealho1"/>
    <w:next w:val="Normal"/>
    <w:uiPriority w:val="39"/>
    <w:unhideWhenUsed/>
    <w:qFormat/>
    <w:rsid w:val="00750D4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Estilo1">
    <w:name w:val="Estilo1"/>
    <w:basedOn w:val="Normal"/>
    <w:link w:val="Estilo1Carcter"/>
    <w:rsid w:val="00DB639C"/>
    <w:pPr>
      <w:tabs>
        <w:tab w:val="left" w:pos="8400"/>
      </w:tabs>
      <w:jc w:val="center"/>
    </w:pPr>
    <w:rPr>
      <w:b/>
      <w:sz w:val="28"/>
      <w:szCs w:val="28"/>
    </w:rPr>
  </w:style>
  <w:style w:type="character" w:customStyle="1" w:styleId="Estilo1Carcter">
    <w:name w:val="Estilo1 Carácter"/>
    <w:basedOn w:val="Tipodeletrapredefinidodopargrafo"/>
    <w:link w:val="Estilo1"/>
    <w:rsid w:val="00DB639C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nexo1">
    <w:name w:val="Anexo 1"/>
    <w:basedOn w:val="Estilo1"/>
    <w:link w:val="Anexo1Carcter"/>
    <w:qFormat/>
    <w:rsid w:val="00750D4A"/>
    <w:pPr>
      <w:spacing w:after="200" w:line="276" w:lineRule="auto"/>
    </w:pPr>
    <w:rPr>
      <w:lang w:eastAsia="en-US"/>
    </w:rPr>
  </w:style>
  <w:style w:type="character" w:customStyle="1" w:styleId="Anexo1Carcter">
    <w:name w:val="Anexo 1 Carácter"/>
    <w:basedOn w:val="Tipodeletrapredefinidodopargrafo"/>
    <w:link w:val="Anexo1"/>
    <w:rsid w:val="00750D4A"/>
    <w:rPr>
      <w:rFonts w:eastAsia="Calibri"/>
      <w:b/>
      <w:sz w:val="28"/>
      <w:szCs w:val="28"/>
      <w:lang w:eastAsia="en-US"/>
    </w:rPr>
  </w:style>
  <w:style w:type="paragraph" w:customStyle="1" w:styleId="Anexo2">
    <w:name w:val="Anexo 2"/>
    <w:basedOn w:val="PargrafodaLista"/>
    <w:link w:val="Anexo2Carcter"/>
    <w:rsid w:val="00DB639C"/>
    <w:pPr>
      <w:spacing w:before="100" w:beforeAutospacing="1" w:after="100" w:afterAutospacing="1" w:line="360" w:lineRule="auto"/>
      <w:ind w:left="0"/>
    </w:pPr>
    <w:rPr>
      <w:b/>
    </w:rPr>
  </w:style>
  <w:style w:type="character" w:customStyle="1" w:styleId="Anexo2Carcter">
    <w:name w:val="Anexo 2 Carácter"/>
    <w:basedOn w:val="PargrafodaListaCarcter"/>
    <w:link w:val="Anexo2"/>
    <w:rsid w:val="00DB639C"/>
    <w:rPr>
      <w:rFonts w:ascii="Times New Roman" w:eastAsia="Calibri" w:hAnsi="Times New Roman"/>
      <w:b/>
      <w:sz w:val="24"/>
      <w:szCs w:val="24"/>
    </w:rPr>
  </w:style>
  <w:style w:type="paragraph" w:customStyle="1" w:styleId="Figuras1">
    <w:name w:val="Figuras 1"/>
    <w:basedOn w:val="Normal"/>
    <w:link w:val="Figuras1Carcter"/>
    <w:rsid w:val="00DB639C"/>
  </w:style>
  <w:style w:type="character" w:customStyle="1" w:styleId="Figuras1Carcter">
    <w:name w:val="Figuras 1 Carácter"/>
    <w:basedOn w:val="Tipodeletrapredefinidodopargrafo"/>
    <w:link w:val="Figuras1"/>
    <w:rsid w:val="00DB639C"/>
    <w:rPr>
      <w:rFonts w:ascii="Times New Roman" w:eastAsia="Calibri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750D4A"/>
    <w:rPr>
      <w:i/>
      <w:iCs/>
    </w:rPr>
  </w:style>
  <w:style w:type="character" w:styleId="nfaseDiscreto">
    <w:name w:val="Subtle Emphasis"/>
    <w:basedOn w:val="Tipodeletrapredefinidodopargrafo"/>
    <w:uiPriority w:val="19"/>
    <w:qFormat/>
    <w:rsid w:val="00750D4A"/>
    <w:rPr>
      <w:i/>
      <w:iCs/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6439D0"/>
    <w:rPr>
      <w:color w:val="0000FF" w:themeColor="hyperlink"/>
      <w:u w:val="single"/>
    </w:rPr>
  </w:style>
  <w:style w:type="paragraph" w:customStyle="1" w:styleId="Default">
    <w:name w:val="Default"/>
    <w:rsid w:val="006439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stilo">
    <w:name w:val="Estilo"/>
    <w:rsid w:val="00D768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</w:rPr>
  </w:style>
  <w:style w:type="character" w:styleId="Refdenotadefim">
    <w:name w:val="endnote reference"/>
    <w:basedOn w:val="Tipodeletrapredefinidodopargrafo"/>
    <w:rsid w:val="00D76843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D785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78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B22FA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22FA2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B22FA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2FA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CEF"/>
    <w:pPr>
      <w:spacing w:before="100" w:beforeAutospacing="1" w:after="100" w:afterAutospacing="1"/>
    </w:pPr>
    <w:rPr>
      <w:rFonts w:eastAsia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531B4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531B4"/>
  </w:style>
  <w:style w:type="character" w:styleId="Refdenotaderodap">
    <w:name w:val="footnote reference"/>
    <w:basedOn w:val="Tipodeletrapredefinidodopargrafo"/>
    <w:uiPriority w:val="99"/>
    <w:semiHidden/>
    <w:unhideWhenUsed/>
    <w:rsid w:val="00853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glesias.manuel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BA2D-4505-44C8-A5E8-FC9D0169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Adelinda</cp:lastModifiedBy>
  <cp:revision>3</cp:revision>
  <cp:lastPrinted>2012-05-20T14:47:00Z</cp:lastPrinted>
  <dcterms:created xsi:type="dcterms:W3CDTF">2013-01-31T16:32:00Z</dcterms:created>
  <dcterms:modified xsi:type="dcterms:W3CDTF">2013-01-31T16:32:00Z</dcterms:modified>
</cp:coreProperties>
</file>